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0E4C91" w:rsidRPr="00E85C26" w:rsidP="00BB7F6E" w14:paraId="43F253E7" w14:textId="5A808DAC">
      <w:pPr>
        <w:spacing w:after="0" w:line="240" w:lineRule="auto"/>
        <w:ind w:left="-850"/>
        <w:rPr>
          <w:rFonts w:ascii="Century Gothic" w:hAnsi="Century Gothic"/>
          <w:b/>
          <w:color w:val="548DD4" w:themeColor="text2" w:themeTint="99"/>
          <w:sz w:val="56"/>
          <w:szCs w:val="56"/>
          <w:lang w:val="es-CO"/>
        </w:rPr>
      </w:pPr>
      <w:r w:rsidRPr="00E85C26">
        <w:rPr>
          <w:rFonts w:ascii="Century Gothic" w:hAnsi="Century Gothic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75565</wp:posOffset>
                </wp:positionV>
                <wp:extent cx="4061460" cy="716280"/>
                <wp:effectExtent l="0" t="0" r="0" b="762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06146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E4C05" w:rsidRPr="00F946E8" w:rsidP="002E4C05" w14:textId="77777777">
                            <w:pPr>
                              <w:spacing w:after="0" w:line="240" w:lineRule="auto"/>
                              <w:ind w:left="-567" w:right="-660" w:hanging="142"/>
                              <w:jc w:val="center"/>
                              <w:rPr>
                                <w:rFonts w:ascii="Impact" w:hAnsi="Impact"/>
                                <w:b/>
                                <w:color w:val="0070C0"/>
                                <w:sz w:val="72"/>
                                <w:szCs w:val="72"/>
                                <w:lang w:val="en-US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946E8">
                              <w:rPr>
                                <w:rFonts w:ascii="Impact" w:hAnsi="Impact"/>
                                <w:b/>
                                <w:color w:val="0070C0"/>
                                <w:sz w:val="72"/>
                                <w:szCs w:val="72"/>
                                <w:lang w:val="en-US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COMBINADO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319.8pt;height:56.4pt;margin-top:5.95pt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61312" filled="f" stroked="f">
                <v:textbox>
                  <w:txbxContent>
                    <w:p w:rsidR="002E4C05" w:rsidRPr="00F946E8" w:rsidP="002E4C05" w14:paraId="085866B8" w14:textId="77777777">
                      <w:pPr>
                        <w:spacing w:after="0" w:line="240" w:lineRule="auto"/>
                        <w:ind w:left="-567" w:right="-660" w:hanging="142"/>
                        <w:jc w:val="center"/>
                        <w:rPr>
                          <w:rFonts w:ascii="Impact" w:hAnsi="Impact"/>
                          <w:b/>
                          <w:color w:val="0070C0"/>
                          <w:sz w:val="72"/>
                          <w:szCs w:val="72"/>
                          <w:lang w:val="en-US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946E8">
                        <w:rPr>
                          <w:rFonts w:ascii="Impact" w:hAnsi="Impact"/>
                          <w:b/>
                          <w:color w:val="0070C0"/>
                          <w:sz w:val="72"/>
                          <w:szCs w:val="72"/>
                          <w:lang w:val="en-US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COMBINADO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85C26">
        <w:rPr>
          <w:rFonts w:ascii="Century Gothic" w:hAnsi="Century Gothic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-843915</wp:posOffset>
                </wp:positionH>
                <wp:positionV relativeFrom="paragraph">
                  <wp:posOffset>-442595</wp:posOffset>
                </wp:positionV>
                <wp:extent cx="7419975" cy="1015365"/>
                <wp:effectExtent l="0" t="0" r="0" b="0"/>
                <wp:wrapNone/>
                <wp:docPr id="27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419975" cy="1015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E4C91" w:rsidRPr="00F946E8" w:rsidP="000E4C91" w14:textId="77777777">
                            <w:pPr>
                              <w:spacing w:after="0" w:line="240" w:lineRule="auto"/>
                              <w:ind w:left="-567" w:right="-660" w:hanging="142"/>
                              <w:jc w:val="center"/>
                              <w:rPr>
                                <w:rFonts w:ascii="Impact" w:hAnsi="Impact"/>
                                <w:b/>
                                <w:color w:val="0070C0"/>
                                <w:sz w:val="72"/>
                                <w:szCs w:val="72"/>
                                <w:lang w:val="en-US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946E8">
                              <w:rPr>
                                <w:rFonts w:ascii="Impact" w:hAnsi="Impact"/>
                                <w:b/>
                                <w:color w:val="0070C0"/>
                                <w:sz w:val="72"/>
                                <w:szCs w:val="72"/>
                                <w:lang w:val="en-US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VISITANDO SANTANDER 3N/4D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7" o:spid="_x0000_s1027" type="#_x0000_t202" style="width:584.25pt;height:79.95pt;margin-top:-34.85pt;margin-left:-66.45pt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659264" filled="f" stroked="f">
                <v:textbox>
                  <w:txbxContent>
                    <w:p w:rsidR="000E4C91" w:rsidRPr="00F946E8" w:rsidP="000E4C91" w14:paraId="5E9816AA" w14:textId="77777777">
                      <w:pPr>
                        <w:spacing w:after="0" w:line="240" w:lineRule="auto"/>
                        <w:ind w:left="-567" w:right="-660" w:hanging="142"/>
                        <w:jc w:val="center"/>
                        <w:rPr>
                          <w:rFonts w:ascii="Impact" w:hAnsi="Impact"/>
                          <w:b/>
                          <w:color w:val="0070C0"/>
                          <w:sz w:val="72"/>
                          <w:szCs w:val="72"/>
                          <w:lang w:val="en-US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946E8">
                        <w:rPr>
                          <w:rFonts w:ascii="Impact" w:hAnsi="Impact"/>
                          <w:b/>
                          <w:color w:val="0070C0"/>
                          <w:sz w:val="72"/>
                          <w:szCs w:val="72"/>
                          <w:lang w:val="en-US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VISITANDO SANTANDER 3N/4D</w:t>
                      </w:r>
                    </w:p>
                  </w:txbxContent>
                </v:textbox>
              </v:shape>
            </w:pict>
          </mc:Fallback>
        </mc:AlternateContent>
      </w:r>
    </w:p>
    <w:p w:rsidR="000E4C91" w:rsidRPr="00E85C26" w:rsidP="00733DE2" w14:paraId="42899577" w14:textId="7E4EDA5A">
      <w:pPr>
        <w:spacing w:after="0" w:line="240" w:lineRule="auto"/>
        <w:ind w:left="-850"/>
        <w:jc w:val="center"/>
        <w:rPr>
          <w:rFonts w:ascii="Century Gothic" w:hAnsi="Century Gothic"/>
          <w:b/>
          <w:color w:val="548DD4" w:themeColor="text2" w:themeTint="99"/>
          <w:sz w:val="56"/>
          <w:szCs w:val="56"/>
          <w:lang w:val="es-CO"/>
        </w:rPr>
      </w:pPr>
      <w:r>
        <w:rPr>
          <w:rFonts w:ascii="Century Gothic" w:hAnsi="Century Gothic"/>
          <w:b/>
          <w:noProof/>
          <w:color w:val="548DD4" w:themeColor="text2" w:themeTint="99"/>
          <w:sz w:val="56"/>
          <w:szCs w:val="56"/>
          <w:lang w:val="es-CO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462280</wp:posOffset>
                </wp:positionV>
                <wp:extent cx="7299960" cy="1840865"/>
                <wp:effectExtent l="0" t="0" r="0" b="6985"/>
                <wp:wrapNone/>
                <wp:docPr id="434310709" name="Grupo 4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7299960" cy="1840865"/>
                          <a:chOff x="0" y="0"/>
                          <a:chExt cx="7299960" cy="1840865"/>
                        </a:xfrm>
                      </wpg:grpSpPr>
                      <pic:pic xmlns:pic="http://schemas.openxmlformats.org/drawingml/2006/picture">
                        <pic:nvPicPr>
                          <pic:cNvPr id="1002255501" name="Imagen 1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175" cy="1840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70483904" name="Imagen 2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29840" y="0"/>
                            <a:ext cx="2379345" cy="1840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37279414" name="Imagen 3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07280" y="0"/>
                            <a:ext cx="2392680" cy="18326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upo 4" o:spid="_x0000_s1028" style="width:574.8pt;height:144.95pt;margin-top:36.4pt;margin-left:0;mso-position-horizontal:center;mso-position-horizontal-relative:margin;position:absolute;z-index:251664384" coordsize="72999,1840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" o:spid="_x0000_s1029" type="#_x0000_t75" style="width:25431;height:18408;mso-wrap-style:square;position:absolute;visibility:visible">
                  <v:imagedata r:id="rId8" o:title=""/>
                </v:shape>
                <v:shape id="Imagen 2" o:spid="_x0000_s1030" type="#_x0000_t75" style="width:23793;height:18408;left:25298;mso-wrap-style:square;position:absolute;visibility:visible">
                  <v:imagedata r:id="rId9" o:title=""/>
                </v:shape>
                <v:shape id="Imagen 3" o:spid="_x0000_s1031" type="#_x0000_t75" style="width:23927;height:18326;left:49072;mso-wrap-style:square;position:absolute;visibility:visible">
                  <v:imagedata r:id="rId10" o:title=""/>
                </v:shape>
                <w10:wrap anchorx="margin"/>
              </v:group>
            </w:pict>
          </mc:Fallback>
        </mc:AlternateContent>
      </w:r>
    </w:p>
    <w:p w:rsidR="000E4C91" w:rsidRPr="00E85C26" w:rsidP="00733DE2" w14:paraId="3337DA30" w14:textId="221E0A18">
      <w:pPr>
        <w:spacing w:after="0" w:line="240" w:lineRule="auto"/>
        <w:ind w:left="-850"/>
        <w:jc w:val="center"/>
        <w:rPr>
          <w:rFonts w:ascii="Century Gothic" w:hAnsi="Century Gothic"/>
          <w:b/>
          <w:color w:val="548DD4" w:themeColor="text2" w:themeTint="99"/>
          <w:sz w:val="56"/>
          <w:szCs w:val="56"/>
          <w:lang w:val="es-CO"/>
        </w:rPr>
      </w:pPr>
    </w:p>
    <w:p w:rsidR="000E4C91" w:rsidRPr="00E85C26" w:rsidP="00733DE2" w14:paraId="00BA22C2" w14:textId="29C705BF">
      <w:pPr>
        <w:spacing w:after="0" w:line="240" w:lineRule="auto"/>
        <w:ind w:left="-850"/>
        <w:jc w:val="center"/>
        <w:rPr>
          <w:rFonts w:ascii="Century Gothic" w:hAnsi="Century Gothic"/>
          <w:b/>
          <w:color w:val="548DD4" w:themeColor="text2" w:themeTint="99"/>
          <w:sz w:val="56"/>
          <w:szCs w:val="56"/>
          <w:lang w:val="es-CO"/>
        </w:rPr>
      </w:pPr>
    </w:p>
    <w:p w:rsidR="000E4C91" w:rsidRPr="00E85C26" w:rsidP="00733DE2" w14:paraId="7FD40C3E" w14:textId="271B7CE0">
      <w:pPr>
        <w:spacing w:after="0" w:line="240" w:lineRule="auto"/>
        <w:ind w:left="-850"/>
        <w:jc w:val="center"/>
        <w:rPr>
          <w:rFonts w:ascii="Century Gothic" w:hAnsi="Century Gothic"/>
          <w:b/>
          <w:color w:val="548DD4" w:themeColor="text2" w:themeTint="99"/>
          <w:sz w:val="56"/>
          <w:szCs w:val="56"/>
          <w:lang w:val="es-CO"/>
        </w:rPr>
      </w:pPr>
    </w:p>
    <w:p w:rsidR="00733DE2" w:rsidRPr="00E85C26" w:rsidP="000E4C91" w14:paraId="04E6A755" w14:textId="77777777">
      <w:pPr>
        <w:spacing w:after="0" w:line="240" w:lineRule="auto"/>
        <w:rPr>
          <w:rFonts w:ascii="Century Gothic" w:hAnsi="Century Gothic"/>
          <w:b/>
          <w:color w:val="548DD4" w:themeColor="text2" w:themeTint="99"/>
          <w:sz w:val="56"/>
          <w:szCs w:val="56"/>
          <w:lang w:val="es-CO"/>
        </w:rPr>
      </w:pPr>
    </w:p>
    <w:p w:rsidR="006A2182" w:rsidP="00733DE2" w14:paraId="1FAE09D3" w14:textId="77777777">
      <w:pPr>
        <w:pStyle w:val="NoSpacing"/>
        <w:ind w:left="-284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</w:p>
    <w:p w:rsidR="00FD3099" w:rsidP="00733DE2" w14:paraId="04341F62" w14:textId="77777777">
      <w:pPr>
        <w:pStyle w:val="NoSpacing"/>
        <w:ind w:left="-284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</w:p>
    <w:p w:rsidR="00FD3099" w:rsidP="00733DE2" w14:paraId="6C348716" w14:textId="77777777">
      <w:pPr>
        <w:pStyle w:val="NoSpacing"/>
        <w:ind w:left="-284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</w:p>
    <w:p w:rsidR="00FD3099" w:rsidRPr="00FD3099" w:rsidP="00FD3099" w14:paraId="13DA681B" w14:textId="1680FA10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FD3099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¡Bienvenidos a Santander, tierra de paisajes imponentes, gente cálida y tradiciones que enamoran! </w:t>
      </w:r>
    </w:p>
    <w:p w:rsidR="00FD3099" w:rsidRPr="00FD3099" w:rsidP="00FD3099" w14:paraId="3CD89E5D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FD3099" w:rsidRPr="00FD3099" w:rsidP="00FD3099" w14:paraId="5D40255C" w14:textId="154D213D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FD3099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Nos llena de alegría acompañarte en este viaje diseñado con mucho cariño para que conozcas lo mejor de nuestro departamento: desde la belleza de Bucaramanga, la ciudad bonita, hasta la majestuosidad del Cañón del Chicamocha, </w:t>
      </w:r>
      <w:r w:rsidRPr="00FD3099" w:rsidR="004015E6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el encanto</w:t>
      </w:r>
      <w:r w:rsidRPr="00FD3099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 de San Gil, la historia de Barichara y la paz de Curití. </w:t>
      </w:r>
    </w:p>
    <w:p w:rsidR="00FD3099" w:rsidRPr="00FD3099" w:rsidP="00FD3099" w14:paraId="00E61085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FD3099" w:rsidP="00FD3099" w14:paraId="5050B4FF" w14:textId="16A1CD3F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FD3099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Prepárate para respirar aire puro, disfrutar de sabores inolvidables y llevarte recuerdos que quedarán en tu corazón. Estamos aquí para cuidarte y hacer que cada momento sea perfecto. </w:t>
      </w:r>
    </w:p>
    <w:p w:rsidR="00FD3099" w:rsidP="00FD3099" w14:paraId="4262F0C3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FD3099" w:rsidRPr="004015E6" w:rsidP="00FD3099" w14:paraId="22FBCFD4" w14:textId="422A93C4">
      <w:pPr>
        <w:pStyle w:val="NoSpacing"/>
        <w:ind w:left="-284"/>
        <w:jc w:val="both"/>
        <w:rPr>
          <w:rFonts w:ascii="Century Gothic" w:hAnsi="Century Gothic" w:cstheme="minorHAnsi"/>
          <w:b/>
          <w:color w:val="0070C0"/>
          <w:sz w:val="24"/>
          <w:szCs w:val="24"/>
          <w:lang w:val="es-CO"/>
        </w:rPr>
      </w:pPr>
      <w:r w:rsidRPr="004015E6">
        <w:rPr>
          <w:rFonts w:ascii="Century Gothic" w:hAnsi="Century Gothic" w:cstheme="minorHAnsi"/>
          <w:b/>
          <w:color w:val="0070C0"/>
          <w:sz w:val="24"/>
          <w:szCs w:val="24"/>
          <w:lang w:val="es-CO"/>
        </w:rPr>
        <w:t>ITINERARIO</w:t>
      </w:r>
      <w:r w:rsidRPr="004015E6">
        <w:rPr>
          <w:rFonts w:ascii="Century Gothic" w:hAnsi="Century Gothic" w:cstheme="minorHAnsi"/>
          <w:b/>
          <w:color w:val="0070C0"/>
          <w:sz w:val="24"/>
          <w:szCs w:val="24"/>
          <w:lang w:val="es-CO"/>
        </w:rPr>
        <w:t xml:space="preserve"> DÍA A DÍA</w:t>
      </w:r>
    </w:p>
    <w:p w:rsidR="00FD3099" w:rsidRPr="00FD3099" w:rsidP="00FD3099" w14:paraId="3160AEB7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FD3099" w:rsidRPr="00FD3099" w:rsidP="00FD3099" w14:paraId="651B6CE2" w14:textId="05C72E1B">
      <w:pPr>
        <w:pStyle w:val="NoSpacing"/>
        <w:ind w:left="-284"/>
        <w:jc w:val="both"/>
        <w:rPr>
          <w:rFonts w:ascii="Century Gothic" w:hAnsi="Century Gothic" w:cstheme="minorHAnsi"/>
          <w:b/>
          <w:color w:val="0070C0"/>
          <w:sz w:val="24"/>
          <w:szCs w:val="24"/>
          <w:lang w:val="es-CO"/>
        </w:rPr>
      </w:pPr>
      <w:r w:rsidRPr="00FD3099">
        <w:rPr>
          <w:rFonts w:ascii="Century Gothic" w:hAnsi="Century Gothic" w:cstheme="minorHAnsi"/>
          <w:b/>
          <w:color w:val="0070C0"/>
          <w:sz w:val="24"/>
          <w:szCs w:val="24"/>
          <w:lang w:val="es-CO"/>
        </w:rPr>
        <w:t xml:space="preserve"> DÍA 1 — Llegada y luces de la ciudad </w:t>
      </w:r>
    </w:p>
    <w:p w:rsidR="00FD3099" w:rsidRPr="00FD3099" w:rsidP="00FD3099" w14:paraId="682D021A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FD3099" w:rsidRPr="00FD3099" w:rsidP="00FD3099" w14:paraId="21B67DC8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FD3099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Traslado del Aeropuerto al Hotel en Bucaramanga</w:t>
      </w:r>
    </w:p>
    <w:p w:rsidR="00FD3099" w:rsidRPr="00FD3099" w:rsidP="00FD3099" w14:paraId="71042F6E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FD3099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Recibimiento y traslado cómodo a tu alojamiento. Tiempo para descansar y acomodarte.</w:t>
      </w:r>
    </w:p>
    <w:p w:rsidR="00FD3099" w:rsidRPr="00FD3099" w:rsidP="00FD3099" w14:paraId="489C7DA1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FD3099" w:rsidRPr="00FD3099" w:rsidP="00FD3099" w14:paraId="368C6E45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FD3099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Circuito City Night — Cerro del Santísimo</w:t>
      </w:r>
    </w:p>
    <w:p w:rsidR="004015E6" w:rsidP="004015E6" w14:paraId="71153CB0" w14:textId="6F84F339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FD3099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Salida compartida desde el hotel. Recorrerás: La elegante Floridablanca y </w:t>
      </w:r>
      <w:r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su </w:t>
      </w:r>
      <w:r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oblea típica</w:t>
      </w:r>
      <w:r w:rsidRPr="00FD3099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 </w:t>
      </w:r>
    </w:p>
    <w:p w:rsidR="004015E6" w:rsidP="004015E6" w14:paraId="27E40DD8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F946E8" w:rsidP="00F946E8" w14:paraId="65B84EF6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FD3099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El imponente Cerro del Santísimo, donde la ciudad brilla a tus pies</w:t>
      </w:r>
      <w:r w:rsidR="004015E6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.</w:t>
      </w:r>
      <w:r w:rsidRPr="00FD3099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 El puente colgante más largo de Suramérica: una experiencia inolvidable Regreso y alojamiento en Bucaramanga.</w:t>
      </w:r>
    </w:p>
    <w:p w:rsidR="004015E6" w:rsidRPr="004015E6" w:rsidP="00F946E8" w14:paraId="5AC70B87" w14:textId="70075E44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4015E6"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  <w:t>DÍA 2 — El gigante de piedra: Chicamocha</w:t>
      </w:r>
    </w:p>
    <w:p w:rsidR="004015E6" w:rsidRPr="004015E6" w:rsidP="004015E6" w14:paraId="2112172E" w14:textId="77777777">
      <w:pPr>
        <w:pStyle w:val="NoSpacing"/>
        <w:ind w:left="-284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</w:p>
    <w:p w:rsidR="004015E6" w:rsidRPr="00F946E8" w:rsidP="00F946E8" w14:paraId="4E101115" w14:textId="2C13C246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F946E8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Desayuno en el hotel </w:t>
      </w:r>
    </w:p>
    <w:p w:rsidR="004015E6" w:rsidRPr="00F946E8" w:rsidP="00F946E8" w14:paraId="596C3682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4015E6" w:rsidRPr="00F946E8" w:rsidP="00F946E8" w14:paraId="2773F7F0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F946E8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Recorrido Cruzando el Chicamocha</w:t>
      </w:r>
    </w:p>
    <w:p w:rsidR="004015E6" w:rsidRPr="00F946E8" w:rsidP="00F946E8" w14:paraId="26FB7C71" w14:textId="58787E6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F946E8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Salida compartida hacia el Parque Nacional del Chicamocha, uno de los cañones más espectaculares del mundo </w:t>
      </w:r>
    </w:p>
    <w:p w:rsidR="004015E6" w:rsidRPr="00F946E8" w:rsidP="00F946E8" w14:paraId="18E1D51E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4015E6" w:rsidRPr="00F946E8" w:rsidP="00F946E8" w14:paraId="2AB9A01D" w14:textId="15E53C5E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F946E8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Visita al Mercado Campesino de la Mesa de los Santos</w:t>
      </w:r>
    </w:p>
    <w:p w:rsidR="004015E6" w:rsidRPr="00F946E8" w:rsidP="00F946E8" w14:paraId="2E404590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4015E6" w:rsidRPr="00F946E8" w:rsidP="00F946E8" w14:paraId="72B974A9" w14:textId="4759D93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F946E8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Entrada al parque y recorrido en teleférico de 6,3 km sobre el abismo del cañón </w:t>
      </w:r>
    </w:p>
    <w:p w:rsidR="004015E6" w:rsidRPr="00F946E8" w:rsidP="00F946E8" w14:paraId="4FBD5EF2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4015E6" w:rsidRPr="00F946E8" w:rsidP="00F946E8" w14:paraId="2EF044F4" w14:textId="274B6138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F946E8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Admiración de las vistas panorámicas y las instalaciones del parque</w:t>
      </w:r>
    </w:p>
    <w:p w:rsidR="004015E6" w:rsidRPr="00F946E8" w:rsidP="00F946E8" w14:paraId="529212B7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4015E6" w:rsidRPr="00F946E8" w:rsidP="00F946E8" w14:paraId="48E4DAA9" w14:textId="00B553BB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F946E8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Almuerzo típico de la región </w:t>
      </w:r>
    </w:p>
    <w:p w:rsidR="004015E6" w:rsidRPr="00F946E8" w:rsidP="00F946E8" w14:paraId="0EA5599E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F946E8" w:rsidP="00F946E8" w14:paraId="16730B55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F946E8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Por la tarde</w:t>
      </w:r>
    </w:p>
    <w:p w:rsidR="004015E6" w:rsidRPr="00F946E8" w:rsidP="00F946E8" w14:paraId="581E992F" w14:textId="5E419EB9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F946E8">
        <w:rPr>
          <w:rFonts w:ascii="Century Gothic" w:hAnsi="Century Gothic"/>
          <w:lang w:val="es-CO"/>
        </w:rPr>
        <w:t>Llegada a San Gil o Barichara aproximadamente a las 3:30 p.m. Tiempo libre para pasear, conocer y disfrutar del encanto de estos pueblos.</w:t>
      </w:r>
    </w:p>
    <w:p w:rsidR="004015E6" w:rsidRPr="004015E6" w:rsidP="004015E6" w14:paraId="28E778B7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FD3099" w:rsidP="004015E6" w14:paraId="1F08D2AA" w14:textId="530ED9BF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4015E6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Alojamiento en San Gil o Barichara.</w:t>
      </w:r>
    </w:p>
    <w:p w:rsidR="004015E6" w:rsidP="004015E6" w14:paraId="7D00BF52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4015E6" w:rsidRPr="00BB7DBA" w:rsidP="004015E6" w14:paraId="4AE759A2" w14:textId="3A216304">
      <w:pPr>
        <w:pStyle w:val="NoSpacing"/>
        <w:ind w:left="-284"/>
        <w:jc w:val="both"/>
        <w:rPr>
          <w:rFonts w:ascii="Century Gothic" w:hAnsi="Century Gothic" w:cstheme="minorHAnsi"/>
          <w:b/>
          <w:color w:val="0070C0"/>
          <w:sz w:val="24"/>
          <w:szCs w:val="24"/>
          <w:lang w:val="es-CO"/>
        </w:rPr>
      </w:pPr>
      <w:r w:rsidRPr="00BB7DBA">
        <w:rPr>
          <w:rFonts w:ascii="Century Gothic" w:hAnsi="Century Gothic" w:cstheme="minorHAnsi"/>
          <w:b/>
          <w:color w:val="0070C0"/>
          <w:sz w:val="24"/>
          <w:szCs w:val="24"/>
          <w:lang w:val="es-CO"/>
        </w:rPr>
        <w:t xml:space="preserve">DÍA 3 — Pueblos de ensueño: Curití y Barichara </w:t>
      </w:r>
    </w:p>
    <w:p w:rsidR="004015E6" w:rsidRPr="004015E6" w:rsidP="004015E6" w14:paraId="28666A27" w14:textId="77777777">
      <w:pPr>
        <w:pStyle w:val="NoSpacing"/>
        <w:ind w:left="-284"/>
        <w:jc w:val="both"/>
        <w:rPr>
          <w:rFonts w:ascii="Century Gothic" w:hAnsi="Century Gothic" w:cstheme="minorHAnsi"/>
          <w:b/>
          <w:color w:val="0070C0"/>
          <w:sz w:val="24"/>
          <w:szCs w:val="24"/>
          <w:lang w:val="es-CO"/>
        </w:rPr>
      </w:pPr>
    </w:p>
    <w:p w:rsidR="004015E6" w:rsidRPr="004015E6" w:rsidP="004015E6" w14:paraId="7C032CE3" w14:textId="2DE060A1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4015E6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Desayuno en el hotel </w:t>
      </w:r>
    </w:p>
    <w:p w:rsidR="004015E6" w:rsidRPr="004015E6" w:rsidP="004015E6" w14:paraId="20DDEEB0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4015E6" w:rsidRPr="004015E6" w:rsidP="004015E6" w14:paraId="7D1A90E7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4015E6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Mañana en Curití</w:t>
      </w:r>
    </w:p>
    <w:p w:rsidR="004015E6" w:rsidRPr="004015E6" w:rsidP="004015E6" w14:paraId="7F35EC3E" w14:textId="13E7C19B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4015E6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Recorrido por este pueblo lleno de tradición, famoso por sus artesanías y su gente amable. </w:t>
      </w:r>
    </w:p>
    <w:p w:rsidR="004015E6" w:rsidRPr="004015E6" w:rsidP="004015E6" w14:paraId="52B51051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4015E6" w:rsidRPr="004015E6" w:rsidP="004015E6" w14:paraId="073FCEC4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4015E6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Parque Natural el Gallineral</w:t>
      </w:r>
    </w:p>
    <w:p w:rsidR="004015E6" w:rsidRPr="004015E6" w:rsidP="004015E6" w14:paraId="35EBF8CA" w14:textId="3CFB04DE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4015E6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Ingreso y recorrido por este pulmón verde de árboles gigantes y aguas cristalinas </w:t>
      </w:r>
    </w:p>
    <w:p w:rsidR="004015E6" w:rsidRPr="004015E6" w:rsidP="004015E6" w14:paraId="38B43114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4015E6" w:rsidRPr="004015E6" w:rsidP="004015E6" w14:paraId="73CBA1FB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4015E6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Traslado a Barichara</w:t>
      </w:r>
    </w:p>
    <w:p w:rsidR="004015E6" w:rsidRPr="004015E6" w:rsidP="004015E6" w14:paraId="66121297" w14:textId="729FB981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4015E6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Llegada y almuerzo. Después, paseo por las calles empedradas, las iglesias y los rincones que hacen de Barichara uno de los pueblos más bellos de Colombia</w:t>
      </w:r>
    </w:p>
    <w:p w:rsidR="004015E6" w:rsidRPr="004015E6" w:rsidP="004015E6" w14:paraId="5E602729" w14:textId="77777777">
      <w:pPr>
        <w:pStyle w:val="NoSpacing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4015E6" w:rsidRPr="004015E6" w:rsidP="004015E6" w14:paraId="29CB36D9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4015E6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Regreso a Bucaramanga</w:t>
      </w:r>
    </w:p>
    <w:p w:rsidR="004015E6" w:rsidRPr="004015E6" w:rsidP="004015E6" w14:paraId="64A3E28B" w14:textId="7403EC55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4015E6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Traslado y alojamiento en la ciudad.</w:t>
      </w:r>
    </w:p>
    <w:p w:rsidR="006A2182" w:rsidP="00733DE2" w14:paraId="72BBA1FD" w14:textId="77777777">
      <w:pPr>
        <w:pStyle w:val="NoSpacing"/>
        <w:ind w:left="-284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</w:p>
    <w:p w:rsidR="004015E6" w:rsidP="00733DE2" w14:paraId="607DAEC3" w14:textId="77777777">
      <w:pPr>
        <w:pStyle w:val="NoSpacing"/>
        <w:ind w:left="-284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</w:p>
    <w:p w:rsidR="004015E6" w:rsidP="00733DE2" w14:paraId="1A77DC42" w14:textId="77777777">
      <w:pPr>
        <w:pStyle w:val="NoSpacing"/>
        <w:ind w:left="-284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</w:p>
    <w:p w:rsidR="004015E6" w:rsidRPr="00BB7DBA" w:rsidP="004015E6" w14:paraId="2F3CFC9B" w14:textId="378D4BA8">
      <w:pPr>
        <w:pStyle w:val="NoSpacing"/>
        <w:ind w:left="-284"/>
        <w:rPr>
          <w:rFonts w:ascii="Century Gothic" w:hAnsi="Century Gothic" w:cstheme="minorHAnsi"/>
          <w:b/>
          <w:color w:val="0070C0"/>
          <w:sz w:val="24"/>
          <w:szCs w:val="24"/>
          <w:lang w:val="es-CO"/>
        </w:rPr>
      </w:pPr>
      <w:r w:rsidRPr="00BB7DBA">
        <w:rPr>
          <w:rFonts w:ascii="Century Gothic" w:hAnsi="Century Gothic" w:cstheme="minorHAnsi"/>
          <w:b/>
          <w:color w:val="0070C0"/>
          <w:sz w:val="24"/>
          <w:szCs w:val="24"/>
          <w:lang w:val="es-CO"/>
        </w:rPr>
        <w:t xml:space="preserve">DÍA 4 — Compras y despedida </w:t>
      </w:r>
    </w:p>
    <w:p w:rsidR="004015E6" w:rsidRPr="004015E6" w:rsidP="004015E6" w14:paraId="51B390C9" w14:textId="77777777">
      <w:pPr>
        <w:pStyle w:val="NoSpacing"/>
        <w:ind w:left="-284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</w:p>
    <w:p w:rsidR="004015E6" w:rsidP="004015E6" w14:paraId="05108D21" w14:textId="4C2B65FF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4015E6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Desayuno en el hotel </w:t>
      </w:r>
    </w:p>
    <w:p w:rsidR="004015E6" w:rsidRPr="004015E6" w:rsidP="004015E6" w14:paraId="42B2425F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4015E6" w:rsidRPr="004015E6" w:rsidP="004015E6" w14:paraId="6702D2C6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4015E6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Mañana libre</w:t>
      </w:r>
    </w:p>
    <w:p w:rsidR="004015E6" w:rsidRPr="004015E6" w:rsidP="004015E6" w14:paraId="725CE113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4015E6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Tiempo para descansar, pasear a tu ritmo o hacer compras.</w:t>
      </w:r>
    </w:p>
    <w:p w:rsidR="004015E6" w:rsidRPr="004015E6" w:rsidP="004015E6" w14:paraId="70338C5D" w14:textId="326EC124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4015E6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Opcional: City Tour de compras — $100.000 por persona</w:t>
      </w:r>
    </w:p>
    <w:p w:rsidR="004015E6" w:rsidRPr="004015E6" w:rsidP="004015E6" w14:paraId="049CAC5F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4015E6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Traslado Hotel → Aeropuerto</w:t>
      </w:r>
    </w:p>
    <w:p w:rsidR="004015E6" w:rsidRPr="004015E6" w:rsidP="004015E6" w14:paraId="33C2C76D" w14:textId="098D713C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4015E6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Con el corazón lleno de recuerdos y la promesa de volver, te acompañamos al aeropuerto.</w:t>
      </w:r>
    </w:p>
    <w:p w:rsidR="004015E6" w:rsidRPr="004015E6" w:rsidP="00733DE2" w14:paraId="301B53EF" w14:textId="77777777">
      <w:pPr>
        <w:pStyle w:val="NoSpacing"/>
        <w:ind w:left="-284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733DE2" w:rsidRPr="00BB7DBA" w:rsidP="00733DE2" w14:paraId="23426BE9" w14:textId="77777777">
      <w:pPr>
        <w:pStyle w:val="NoSpacing"/>
        <w:ind w:left="-284"/>
        <w:rPr>
          <w:rFonts w:ascii="Century Gothic" w:hAnsi="Century Gothic" w:cstheme="minorHAnsi"/>
          <w:b/>
          <w:color w:val="0070C0"/>
          <w:sz w:val="24"/>
          <w:szCs w:val="24"/>
          <w:lang w:val="es-CO"/>
        </w:rPr>
      </w:pPr>
      <w:r w:rsidRPr="00BB7DBA">
        <w:rPr>
          <w:rFonts w:ascii="Century Gothic" w:hAnsi="Century Gothic" w:cstheme="minorHAnsi"/>
          <w:b/>
          <w:color w:val="0070C0"/>
          <w:sz w:val="24"/>
          <w:szCs w:val="24"/>
          <w:lang w:val="es-CO"/>
        </w:rPr>
        <w:t>EL PLAN INCLUYE:</w:t>
      </w:r>
    </w:p>
    <w:p w:rsidR="00733DE2" w:rsidRPr="00E85C26" w:rsidP="00733DE2" w14:paraId="46328D01" w14:textId="77777777">
      <w:pPr>
        <w:pStyle w:val="NoSpacing"/>
        <w:ind w:left="-284"/>
        <w:rPr>
          <w:rFonts w:ascii="Century Gothic" w:hAnsi="Century Gothic" w:cstheme="minorHAnsi"/>
          <w:b/>
          <w:sz w:val="24"/>
          <w:szCs w:val="24"/>
          <w:lang w:val="es-CO"/>
        </w:rPr>
      </w:pPr>
    </w:p>
    <w:p w:rsidR="00733DE2" w:rsidRPr="009433D4" w:rsidP="009433D4" w14:paraId="1C584485" w14:textId="42AFDFF7">
      <w:pPr>
        <w:pStyle w:val="NoSpacing"/>
        <w:numPr>
          <w:ilvl w:val="0"/>
          <w:numId w:val="2"/>
        </w:numPr>
        <w:spacing w:line="276" w:lineRule="auto"/>
        <w:ind w:left="567"/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9433D4">
        <w:rPr>
          <w:rFonts w:ascii="Century Gothic" w:hAnsi="Century Gothic" w:cstheme="minorHAnsi"/>
          <w:sz w:val="24"/>
          <w:szCs w:val="24"/>
          <w:lang w:val="es-CO"/>
        </w:rPr>
        <w:t>Alojamiento en el Hotel de Bucaramanga (2 noches)</w:t>
      </w:r>
    </w:p>
    <w:p w:rsidR="00733DE2" w:rsidRPr="009433D4" w:rsidP="009433D4" w14:paraId="01495E0A" w14:textId="77777777">
      <w:pPr>
        <w:pStyle w:val="NoSpacing"/>
        <w:numPr>
          <w:ilvl w:val="0"/>
          <w:numId w:val="2"/>
        </w:numPr>
        <w:spacing w:line="276" w:lineRule="auto"/>
        <w:ind w:left="567"/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9433D4">
        <w:rPr>
          <w:rFonts w:ascii="Century Gothic" w:hAnsi="Century Gothic" w:cstheme="minorHAnsi"/>
          <w:sz w:val="24"/>
          <w:szCs w:val="24"/>
          <w:lang w:val="es-CO"/>
        </w:rPr>
        <w:t>Alojamiento en el Hotel de San Gil o Barichara (1 noche)</w:t>
      </w:r>
    </w:p>
    <w:p w:rsidR="00733DE2" w:rsidRPr="009433D4" w:rsidP="009433D4" w14:paraId="76A95030" w14:textId="77777777">
      <w:pPr>
        <w:pStyle w:val="NoSpacing"/>
        <w:numPr>
          <w:ilvl w:val="0"/>
          <w:numId w:val="2"/>
        </w:numPr>
        <w:spacing w:line="276" w:lineRule="auto"/>
        <w:ind w:left="567"/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9433D4">
        <w:rPr>
          <w:rFonts w:ascii="Century Gothic" w:hAnsi="Century Gothic" w:cstheme="minorHAnsi"/>
          <w:sz w:val="24"/>
          <w:szCs w:val="24"/>
          <w:lang w:val="es-CO"/>
        </w:rPr>
        <w:t>Impuestos y Seguro Hotelero</w:t>
      </w:r>
    </w:p>
    <w:p w:rsidR="00733DE2" w:rsidRPr="009433D4" w:rsidP="009433D4" w14:paraId="5876483C" w14:textId="77777777">
      <w:pPr>
        <w:pStyle w:val="NoSpacing"/>
        <w:numPr>
          <w:ilvl w:val="0"/>
          <w:numId w:val="2"/>
        </w:numPr>
        <w:spacing w:line="276" w:lineRule="auto"/>
        <w:ind w:left="567"/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9433D4">
        <w:rPr>
          <w:rFonts w:ascii="Century Gothic" w:hAnsi="Century Gothic" w:cstheme="minorHAnsi"/>
          <w:sz w:val="24"/>
          <w:szCs w:val="24"/>
          <w:lang w:val="es-CO"/>
        </w:rPr>
        <w:t>Traslado Aeropuerto – Hotel – Aeropuerto</w:t>
      </w:r>
    </w:p>
    <w:p w:rsidR="00733DE2" w:rsidRPr="009433D4" w:rsidP="009433D4" w14:paraId="4CBE027C" w14:textId="77777777">
      <w:pPr>
        <w:pStyle w:val="NoSpacing"/>
        <w:numPr>
          <w:ilvl w:val="0"/>
          <w:numId w:val="2"/>
        </w:numPr>
        <w:spacing w:line="276" w:lineRule="auto"/>
        <w:ind w:left="567"/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9433D4">
        <w:rPr>
          <w:rFonts w:ascii="Century Gothic" w:hAnsi="Century Gothic" w:cstheme="minorHAnsi"/>
          <w:sz w:val="24"/>
          <w:szCs w:val="24"/>
          <w:lang w:val="es-CO"/>
        </w:rPr>
        <w:t xml:space="preserve">Traslado Parque Nacional del </w:t>
      </w:r>
      <w:r w:rsidRPr="009433D4" w:rsidR="00E85C26">
        <w:rPr>
          <w:rFonts w:ascii="Century Gothic" w:hAnsi="Century Gothic" w:cstheme="minorHAnsi"/>
          <w:sz w:val="24"/>
          <w:szCs w:val="24"/>
          <w:lang w:val="es-CO"/>
        </w:rPr>
        <w:t xml:space="preserve">Chicamocha – </w:t>
      </w:r>
      <w:r w:rsidRPr="009433D4">
        <w:rPr>
          <w:rFonts w:ascii="Century Gothic" w:hAnsi="Century Gothic" w:cstheme="minorHAnsi"/>
          <w:sz w:val="24"/>
          <w:szCs w:val="24"/>
          <w:lang w:val="es-CO"/>
        </w:rPr>
        <w:t>Hotel San Gil o Barichara en transporte de placa blanca</w:t>
      </w:r>
    </w:p>
    <w:p w:rsidR="00733DE2" w:rsidRPr="009433D4" w:rsidP="009433D4" w14:paraId="30721CF9" w14:textId="1CD1A18B">
      <w:pPr>
        <w:pStyle w:val="NoSpacing"/>
        <w:numPr>
          <w:ilvl w:val="0"/>
          <w:numId w:val="2"/>
        </w:numPr>
        <w:spacing w:line="276" w:lineRule="auto"/>
        <w:ind w:left="567"/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9433D4">
        <w:rPr>
          <w:rFonts w:ascii="Century Gothic" w:hAnsi="Century Gothic" w:cstheme="minorHAnsi"/>
          <w:sz w:val="24"/>
          <w:szCs w:val="24"/>
          <w:lang w:val="es-CO"/>
        </w:rPr>
        <w:t xml:space="preserve">(3) </w:t>
      </w:r>
      <w:r w:rsidRPr="009433D4">
        <w:rPr>
          <w:rFonts w:ascii="Century Gothic" w:hAnsi="Century Gothic" w:cstheme="minorHAnsi"/>
          <w:sz w:val="24"/>
          <w:szCs w:val="24"/>
          <w:lang w:val="es-CO"/>
        </w:rPr>
        <w:t>Desayunos en el Hotel</w:t>
      </w:r>
    </w:p>
    <w:p w:rsidR="00733DE2" w:rsidRPr="009433D4" w:rsidP="009433D4" w14:paraId="1A47797E" w14:textId="69E0465F">
      <w:pPr>
        <w:pStyle w:val="NoSpacing"/>
        <w:numPr>
          <w:ilvl w:val="0"/>
          <w:numId w:val="2"/>
        </w:numPr>
        <w:spacing w:line="276" w:lineRule="auto"/>
        <w:ind w:left="567"/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9433D4">
        <w:rPr>
          <w:rFonts w:ascii="Century Gothic" w:hAnsi="Century Gothic" w:cstheme="minorHAnsi"/>
          <w:sz w:val="24"/>
          <w:szCs w:val="24"/>
          <w:lang w:val="es-CO"/>
        </w:rPr>
        <w:t xml:space="preserve">(2) </w:t>
      </w:r>
      <w:r w:rsidRPr="009433D4">
        <w:rPr>
          <w:rFonts w:ascii="Century Gothic" w:hAnsi="Century Gothic" w:cstheme="minorHAnsi"/>
          <w:sz w:val="24"/>
          <w:szCs w:val="24"/>
          <w:lang w:val="es-CO"/>
        </w:rPr>
        <w:t>Almuerzos</w:t>
      </w:r>
    </w:p>
    <w:p w:rsidR="00733DE2" w:rsidRPr="009433D4" w:rsidP="009433D4" w14:paraId="430C8FCB" w14:textId="63106DC9">
      <w:pPr>
        <w:pStyle w:val="NoSpacing"/>
        <w:numPr>
          <w:ilvl w:val="0"/>
          <w:numId w:val="2"/>
        </w:numPr>
        <w:spacing w:line="276" w:lineRule="auto"/>
        <w:ind w:left="567"/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9433D4">
        <w:rPr>
          <w:rFonts w:ascii="Century Gothic" w:hAnsi="Century Gothic" w:cstheme="minorHAnsi"/>
          <w:sz w:val="24"/>
          <w:szCs w:val="24"/>
          <w:lang w:val="es-CO"/>
        </w:rPr>
        <w:t>Circuito City Night</w:t>
      </w:r>
      <w:r w:rsidRPr="009433D4">
        <w:rPr>
          <w:rFonts w:ascii="Century Gothic" w:hAnsi="Century Gothic" w:cstheme="minorHAnsi"/>
          <w:sz w:val="24"/>
          <w:szCs w:val="24"/>
          <w:lang w:val="es-CO"/>
        </w:rPr>
        <w:t xml:space="preserve"> – Cerro Del Santísimo (</w:t>
      </w:r>
      <w:r w:rsidRPr="009433D4" w:rsidR="009C048E">
        <w:rPr>
          <w:rFonts w:ascii="Century Gothic" w:hAnsi="Century Gothic" w:cstheme="minorHAnsi"/>
          <w:sz w:val="24"/>
          <w:szCs w:val="24"/>
        </w:rPr>
        <w:t>Salida compartida</w:t>
      </w:r>
      <w:r w:rsidRPr="009433D4">
        <w:rPr>
          <w:rFonts w:ascii="Century Gothic" w:hAnsi="Century Gothic" w:cstheme="minorHAnsi"/>
          <w:sz w:val="24"/>
          <w:szCs w:val="24"/>
          <w:lang w:val="es-CO"/>
        </w:rPr>
        <w:t>)</w:t>
      </w:r>
      <w:r w:rsidRPr="009433D4" w:rsidR="009A6D04">
        <w:rPr>
          <w:rFonts w:ascii="Century Gothic" w:hAnsi="Century Gothic" w:cstheme="minorHAnsi"/>
          <w:sz w:val="24"/>
          <w:szCs w:val="24"/>
          <w:lang w:val="es-CO"/>
        </w:rPr>
        <w:t xml:space="preserve"> (No hay servicio</w:t>
      </w:r>
      <w:r w:rsidRPr="009433D4" w:rsidR="0083388A">
        <w:rPr>
          <w:rFonts w:ascii="Century Gothic" w:hAnsi="Century Gothic" w:cstheme="minorHAnsi"/>
          <w:sz w:val="24"/>
          <w:szCs w:val="24"/>
          <w:lang w:val="es-CO"/>
        </w:rPr>
        <w:t xml:space="preserve"> lunes y martes)</w:t>
      </w:r>
    </w:p>
    <w:p w:rsidR="00733DE2" w:rsidRPr="009433D4" w:rsidP="009433D4" w14:paraId="53F5415A" w14:textId="2F887651">
      <w:pPr>
        <w:pStyle w:val="NoSpacing"/>
        <w:numPr>
          <w:ilvl w:val="0"/>
          <w:numId w:val="2"/>
        </w:numPr>
        <w:spacing w:line="276" w:lineRule="auto"/>
        <w:ind w:left="567"/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9433D4">
        <w:rPr>
          <w:rFonts w:ascii="Century Gothic" w:hAnsi="Century Gothic" w:cstheme="minorHAnsi"/>
          <w:sz w:val="24"/>
          <w:szCs w:val="24"/>
          <w:lang w:val="es-CO"/>
        </w:rPr>
        <w:t xml:space="preserve">Recorrido </w:t>
      </w:r>
      <w:r w:rsidRPr="009433D4">
        <w:rPr>
          <w:rFonts w:ascii="Century Gothic" w:hAnsi="Century Gothic" w:cstheme="minorHAnsi"/>
          <w:sz w:val="24"/>
          <w:szCs w:val="24"/>
          <w:lang w:val="es-CO"/>
        </w:rPr>
        <w:t>Cruzando el Chicamocha (</w:t>
      </w:r>
      <w:r w:rsidRPr="009433D4" w:rsidR="009C048E">
        <w:rPr>
          <w:rFonts w:ascii="Century Gothic" w:hAnsi="Century Gothic" w:cstheme="minorHAnsi"/>
          <w:sz w:val="24"/>
          <w:szCs w:val="24"/>
        </w:rPr>
        <w:t>Salida compartida</w:t>
      </w:r>
      <w:r w:rsidRPr="009433D4" w:rsidR="00E85C26">
        <w:rPr>
          <w:rFonts w:ascii="Century Gothic" w:hAnsi="Century Gothic" w:cstheme="minorHAnsi"/>
          <w:sz w:val="24"/>
          <w:szCs w:val="24"/>
          <w:lang w:val="es-CO"/>
        </w:rPr>
        <w:t>)</w:t>
      </w:r>
      <w:r w:rsidRPr="009433D4" w:rsidR="0083388A">
        <w:rPr>
          <w:rFonts w:ascii="Century Gothic" w:hAnsi="Century Gothic" w:cstheme="minorHAnsi"/>
          <w:sz w:val="24"/>
          <w:szCs w:val="24"/>
          <w:lang w:val="es-CO"/>
        </w:rPr>
        <w:t xml:space="preserve"> (parque no abre lunes y martes)</w:t>
      </w:r>
    </w:p>
    <w:p w:rsidR="00733DE2" w:rsidRPr="009433D4" w:rsidP="009433D4" w14:paraId="02D8F509" w14:textId="514447D7">
      <w:pPr>
        <w:pStyle w:val="NoSpacing"/>
        <w:numPr>
          <w:ilvl w:val="0"/>
          <w:numId w:val="2"/>
        </w:numPr>
        <w:spacing w:line="276" w:lineRule="auto"/>
        <w:ind w:left="567"/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9433D4">
        <w:rPr>
          <w:rFonts w:ascii="Century Gothic" w:hAnsi="Century Gothic" w:cstheme="minorHAnsi"/>
          <w:sz w:val="24"/>
          <w:szCs w:val="24"/>
          <w:lang w:val="es-CO"/>
        </w:rPr>
        <w:t>Visita</w:t>
      </w:r>
      <w:r w:rsidRPr="009433D4">
        <w:rPr>
          <w:rFonts w:ascii="Century Gothic" w:hAnsi="Century Gothic" w:cstheme="minorHAnsi"/>
          <w:sz w:val="24"/>
          <w:szCs w:val="24"/>
          <w:lang w:val="es-CO"/>
        </w:rPr>
        <w:t xml:space="preserve"> San Gil (</w:t>
      </w:r>
      <w:r w:rsidRPr="009433D4" w:rsidR="009C048E">
        <w:rPr>
          <w:rFonts w:ascii="Century Gothic" w:hAnsi="Century Gothic" w:cstheme="minorHAnsi"/>
          <w:sz w:val="24"/>
          <w:szCs w:val="24"/>
        </w:rPr>
        <w:t>Salida compartida</w:t>
      </w:r>
      <w:r w:rsidRPr="009433D4">
        <w:rPr>
          <w:rFonts w:ascii="Century Gothic" w:hAnsi="Century Gothic" w:cstheme="minorHAnsi"/>
          <w:sz w:val="24"/>
          <w:szCs w:val="24"/>
          <w:lang w:val="es-CO"/>
        </w:rPr>
        <w:t>)</w:t>
      </w:r>
    </w:p>
    <w:p w:rsidR="00733DE2" w:rsidRPr="009433D4" w:rsidP="009433D4" w14:paraId="583D1DDB" w14:textId="54F1EC38">
      <w:pPr>
        <w:pStyle w:val="NoSpacing"/>
        <w:numPr>
          <w:ilvl w:val="0"/>
          <w:numId w:val="2"/>
        </w:numPr>
        <w:spacing w:line="276" w:lineRule="auto"/>
        <w:ind w:left="567"/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9433D4">
        <w:rPr>
          <w:rFonts w:ascii="Century Gothic" w:hAnsi="Century Gothic" w:cstheme="minorHAnsi"/>
          <w:sz w:val="24"/>
          <w:szCs w:val="24"/>
          <w:lang w:val="es-CO"/>
        </w:rPr>
        <w:t>Visita</w:t>
      </w:r>
      <w:r w:rsidRPr="009433D4">
        <w:rPr>
          <w:rFonts w:ascii="Century Gothic" w:hAnsi="Century Gothic" w:cstheme="minorHAnsi"/>
          <w:sz w:val="24"/>
          <w:szCs w:val="24"/>
          <w:lang w:val="es-CO"/>
        </w:rPr>
        <w:t xml:space="preserve"> Curití (</w:t>
      </w:r>
      <w:r w:rsidRPr="009433D4" w:rsidR="009C048E">
        <w:rPr>
          <w:rFonts w:ascii="Century Gothic" w:hAnsi="Century Gothic" w:cstheme="minorHAnsi"/>
          <w:sz w:val="24"/>
          <w:szCs w:val="24"/>
        </w:rPr>
        <w:t>Salida compartida</w:t>
      </w:r>
      <w:r w:rsidRPr="009433D4">
        <w:rPr>
          <w:rFonts w:ascii="Century Gothic" w:hAnsi="Century Gothic" w:cstheme="minorHAnsi"/>
          <w:sz w:val="24"/>
          <w:szCs w:val="24"/>
          <w:lang w:val="es-CO"/>
        </w:rPr>
        <w:t>)</w:t>
      </w:r>
    </w:p>
    <w:p w:rsidR="00733DE2" w:rsidRPr="009433D4" w:rsidP="009433D4" w14:paraId="3BAF2E42" w14:textId="537B7A83">
      <w:pPr>
        <w:pStyle w:val="NoSpacing"/>
        <w:numPr>
          <w:ilvl w:val="0"/>
          <w:numId w:val="2"/>
        </w:numPr>
        <w:spacing w:line="276" w:lineRule="auto"/>
        <w:ind w:left="567"/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9433D4">
        <w:rPr>
          <w:rFonts w:ascii="Century Gothic" w:hAnsi="Century Gothic" w:cstheme="minorHAnsi"/>
          <w:sz w:val="24"/>
          <w:szCs w:val="24"/>
          <w:lang w:val="es-CO"/>
        </w:rPr>
        <w:t xml:space="preserve">Visita </w:t>
      </w:r>
      <w:r w:rsidRPr="009433D4">
        <w:rPr>
          <w:rFonts w:ascii="Century Gothic" w:hAnsi="Century Gothic" w:cstheme="minorHAnsi"/>
          <w:sz w:val="24"/>
          <w:szCs w:val="24"/>
          <w:lang w:val="es-CO"/>
        </w:rPr>
        <w:t>Barichara (</w:t>
      </w:r>
      <w:r w:rsidRPr="009433D4" w:rsidR="009C048E">
        <w:rPr>
          <w:rFonts w:ascii="Century Gothic" w:hAnsi="Century Gothic" w:cstheme="minorHAnsi"/>
          <w:sz w:val="24"/>
          <w:szCs w:val="24"/>
        </w:rPr>
        <w:t>Salida compartida</w:t>
      </w:r>
      <w:r w:rsidRPr="009433D4">
        <w:rPr>
          <w:rFonts w:ascii="Century Gothic" w:hAnsi="Century Gothic" w:cstheme="minorHAnsi"/>
          <w:sz w:val="24"/>
          <w:szCs w:val="24"/>
          <w:lang w:val="es-CO"/>
        </w:rPr>
        <w:t>)</w:t>
      </w:r>
    </w:p>
    <w:p w:rsidR="00733DE2" w:rsidRPr="009433D4" w:rsidP="009433D4" w14:paraId="4A8E6055" w14:textId="77777777">
      <w:pPr>
        <w:pStyle w:val="NoSpacing"/>
        <w:numPr>
          <w:ilvl w:val="0"/>
          <w:numId w:val="2"/>
        </w:numPr>
        <w:spacing w:line="276" w:lineRule="auto"/>
        <w:ind w:left="567"/>
        <w:jc w:val="both"/>
        <w:rPr>
          <w:rFonts w:ascii="Century Gothic" w:hAnsi="Century Gothic" w:cstheme="minorHAnsi"/>
          <w:b/>
          <w:sz w:val="24"/>
          <w:szCs w:val="24"/>
          <w:lang w:val="es-CO"/>
        </w:rPr>
      </w:pPr>
      <w:r w:rsidRPr="009433D4">
        <w:rPr>
          <w:rFonts w:ascii="Century Gothic" w:hAnsi="Century Gothic" w:cstheme="minorHAnsi"/>
          <w:sz w:val="24"/>
          <w:szCs w:val="24"/>
          <w:lang w:val="es-CO"/>
        </w:rPr>
        <w:t xml:space="preserve">Asistencia médica </w:t>
      </w:r>
    </w:p>
    <w:p w:rsidR="006A2182" w:rsidRPr="009433D4" w:rsidP="009433D4" w14:paraId="099A3D67" w14:textId="77777777">
      <w:pPr>
        <w:pStyle w:val="NoSpacing"/>
        <w:jc w:val="both"/>
        <w:rPr>
          <w:rFonts w:ascii="Century Gothic" w:hAnsi="Century Gothic" w:cs="Calibri"/>
          <w:b/>
          <w:color w:val="548DD4" w:themeColor="text2" w:themeTint="99"/>
          <w:sz w:val="24"/>
          <w:szCs w:val="24"/>
          <w:lang w:val="es-CO"/>
        </w:rPr>
      </w:pPr>
    </w:p>
    <w:p w:rsidR="00733DE2" w:rsidRPr="009433D4" w:rsidP="009433D4" w14:paraId="0E7F3764" w14:textId="685D06D1">
      <w:pPr>
        <w:pStyle w:val="NoSpacing"/>
        <w:ind w:left="-284"/>
        <w:jc w:val="both"/>
        <w:rPr>
          <w:rFonts w:ascii="Century Gothic" w:hAnsi="Century Gothic" w:cs="Calibri"/>
          <w:b/>
          <w:color w:val="0070C0"/>
          <w:sz w:val="24"/>
          <w:szCs w:val="24"/>
          <w:lang w:val="es-CO"/>
        </w:rPr>
      </w:pPr>
      <w:r w:rsidRPr="009433D4">
        <w:rPr>
          <w:rFonts w:ascii="Century Gothic" w:hAnsi="Century Gothic" w:cs="Calibri"/>
          <w:b/>
          <w:color w:val="0070C0"/>
          <w:sz w:val="24"/>
          <w:szCs w:val="24"/>
          <w:lang w:val="es-CO"/>
        </w:rPr>
        <w:t>NO INCLUYE</w:t>
      </w:r>
    </w:p>
    <w:p w:rsidR="009A6D04" w:rsidRPr="00BA2FBB" w:rsidP="00BA2FBB" w14:paraId="53DB7929" w14:textId="77777777">
      <w:pPr>
        <w:pStyle w:val="NoSpacing"/>
        <w:ind w:left="-284"/>
        <w:rPr>
          <w:rFonts w:ascii="Century Gothic" w:hAnsi="Century Gothic" w:cs="Calibri"/>
          <w:b/>
          <w:color w:val="548DD4" w:themeColor="text2" w:themeTint="99"/>
          <w:sz w:val="24"/>
          <w:szCs w:val="24"/>
          <w:lang w:val="es-CO"/>
        </w:rPr>
      </w:pPr>
    </w:p>
    <w:p w:rsidR="00733DE2" w:rsidRPr="009433D4" w:rsidP="003C5170" w14:paraId="417CB5E5" w14:textId="0350F0EB">
      <w:pPr>
        <w:pStyle w:val="NoSpacing"/>
        <w:numPr>
          <w:ilvl w:val="0"/>
          <w:numId w:val="3"/>
        </w:numPr>
        <w:ind w:left="567"/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9433D4">
        <w:rPr>
          <w:rFonts w:ascii="Century Gothic" w:hAnsi="Century Gothic" w:cstheme="minorHAnsi"/>
          <w:sz w:val="24"/>
          <w:szCs w:val="24"/>
          <w:lang w:val="es-CO"/>
        </w:rPr>
        <w:t>Gastos no especificados en el programa</w:t>
      </w:r>
    </w:p>
    <w:p w:rsidR="00BA2FBB" w:rsidRPr="009433D4" w:rsidP="003C5170" w14:paraId="70CF2D6A" w14:textId="5F92729D">
      <w:pPr>
        <w:pStyle w:val="NoSpacing"/>
        <w:numPr>
          <w:ilvl w:val="0"/>
          <w:numId w:val="3"/>
        </w:numPr>
        <w:ind w:left="567"/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9433D4">
        <w:rPr>
          <w:rFonts w:ascii="Century Gothic" w:hAnsi="Century Gothic" w:cstheme="minorHAnsi"/>
          <w:sz w:val="24"/>
          <w:szCs w:val="24"/>
          <w:lang w:val="es-CO"/>
        </w:rPr>
        <w:t>Cenas – si desean cenas solicitarlas al momento de hacer la reserva aplican cargos adicionales</w:t>
      </w:r>
    </w:p>
    <w:p w:rsidR="00D35BDB" w:rsidRPr="009433D4" w:rsidP="00D35BDB" w14:paraId="3EC9A521" w14:textId="77777777">
      <w:pPr>
        <w:pStyle w:val="NoSpacing"/>
        <w:ind w:left="567"/>
        <w:jc w:val="both"/>
        <w:rPr>
          <w:rFonts w:ascii="Century Gothic" w:hAnsi="Century Gothic" w:cstheme="minorHAnsi"/>
          <w:sz w:val="24"/>
          <w:szCs w:val="24"/>
          <w:lang w:val="es-CO"/>
        </w:rPr>
      </w:pPr>
    </w:p>
    <w:p w:rsidR="00AC3836" w:rsidP="00AC3836" w14:paraId="050BDBFE" w14:textId="77777777">
      <w:pPr>
        <w:pStyle w:val="NoSpacing"/>
        <w:ind w:left="567"/>
        <w:jc w:val="both"/>
        <w:rPr>
          <w:rFonts w:ascii="Century Gothic" w:hAnsi="Century Gothic" w:cstheme="minorHAnsi"/>
          <w:szCs w:val="24"/>
          <w:lang w:val="es-CO"/>
        </w:rPr>
      </w:pPr>
    </w:p>
    <w:p w:rsidR="00EB219C" w:rsidP="00AC3836" w14:paraId="5785CF29" w14:textId="77777777">
      <w:pPr>
        <w:pStyle w:val="NoSpacing"/>
        <w:jc w:val="center"/>
        <w:rPr>
          <w:rFonts w:ascii="Century Gothic" w:hAnsi="Century Gothic" w:cstheme="minorHAnsi"/>
          <w:b/>
          <w:bCs/>
          <w:color w:val="0070C0"/>
          <w:sz w:val="24"/>
          <w:szCs w:val="24"/>
          <w:lang w:val="es-CO"/>
        </w:rPr>
      </w:pPr>
    </w:p>
    <w:p w:rsidR="009433D4" w:rsidRPr="00AC3836" w:rsidP="00AC3836" w14:paraId="3336DA05" w14:textId="77777777">
      <w:pPr>
        <w:pStyle w:val="NoSpacing"/>
        <w:jc w:val="center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677D2F" w:rsidP="00677D2F" w14:paraId="24DA5408" w14:textId="77777777">
      <w:pPr>
        <w:pStyle w:val="NoSpacing"/>
        <w:ind w:left="567"/>
        <w:jc w:val="center"/>
        <w:rPr>
          <w:rFonts w:ascii="Century Gothic" w:hAnsi="Century Gothic" w:cstheme="minorHAnsi"/>
          <w:b/>
          <w:color w:val="000000" w:themeColor="text1"/>
          <w:sz w:val="24"/>
          <w:szCs w:val="24"/>
          <w:lang w:val="es-CO"/>
        </w:rPr>
      </w:pPr>
    </w:p>
    <w:p w:rsidR="00677D2F" w:rsidP="00677D2F" w14:paraId="4F005221" w14:textId="77777777">
      <w:pPr>
        <w:pStyle w:val="NoSpacing"/>
        <w:ind w:left="567"/>
        <w:jc w:val="center"/>
        <w:rPr>
          <w:rFonts w:ascii="Century Gothic" w:hAnsi="Century Gothic" w:cstheme="minorHAnsi"/>
          <w:b/>
          <w:color w:val="000000" w:themeColor="text1"/>
          <w:sz w:val="24"/>
          <w:szCs w:val="24"/>
          <w:lang w:val="es-CO"/>
        </w:rPr>
      </w:pPr>
    </w:p>
    <w:p w:rsidR="00BB7F6E" w:rsidRPr="00677D2F" w:rsidP="00677D2F" w14:paraId="072340CD" w14:textId="5A5B9C45">
      <w:pPr>
        <w:pStyle w:val="NoSpacing"/>
        <w:ind w:left="567"/>
        <w:jc w:val="center"/>
        <w:rPr>
          <w:rFonts w:ascii="Century Gothic" w:hAnsi="Century Gothic" w:cstheme="minorHAnsi"/>
          <w:b/>
          <w:color w:val="000000" w:themeColor="text1"/>
          <w:sz w:val="24"/>
          <w:szCs w:val="24"/>
          <w:lang w:val="es-CO"/>
        </w:rPr>
      </w:pPr>
    </w:p>
    <w:tbl>
      <w:tblPr>
        <w:tblpPr w:leftFromText="141" w:rightFromText="141" w:vertAnchor="text" w:horzAnchor="margin" w:tblpXSpec="center" w:tblpY="179"/>
        <w:tblW w:w="9250" w:type="dxa"/>
        <w:tblCellMar>
          <w:left w:w="70" w:type="dxa"/>
          <w:right w:w="70" w:type="dxa"/>
        </w:tblCellMar>
        <w:tblLook w:val="04A0"/>
      </w:tblPr>
      <w:tblGrid>
        <w:gridCol w:w="2899"/>
        <w:gridCol w:w="2128"/>
        <w:gridCol w:w="1355"/>
        <w:gridCol w:w="1355"/>
        <w:gridCol w:w="1513"/>
      </w:tblGrid>
      <w:tr w14:paraId="4B8A292D" w14:textId="77777777" w:rsidTr="003F0357">
        <w:tblPrEx>
          <w:tblW w:w="9250" w:type="dxa"/>
          <w:tblCellMar>
            <w:left w:w="70" w:type="dxa"/>
            <w:right w:w="70" w:type="dxa"/>
          </w:tblCellMar>
          <w:tblLook w:val="04A0"/>
        </w:tblPrEx>
        <w:trPr>
          <w:trHeight w:val="614"/>
        </w:trPr>
        <w:tc>
          <w:tcPr>
            <w:tcW w:w="9250" w:type="dxa"/>
            <w:gridSpan w:val="5"/>
            <w:tcBorders>
              <w:top w:val="single" w:sz="4" w:space="0" w:color="FFFFFF"/>
              <w:left w:val="single" w:sz="4" w:space="0" w:color="00B0F0"/>
              <w:bottom w:val="single" w:sz="4" w:space="0" w:color="FFFFFF"/>
              <w:right w:val="single" w:sz="4" w:space="0" w:color="00B0F0"/>
            </w:tcBorders>
            <w:shd w:val="clear" w:color="000000" w:fill="A4D76B"/>
            <w:noWrap/>
            <w:vAlign w:val="center"/>
            <w:hideMark/>
          </w:tcPr>
          <w:p w:rsidR="009F6687" w:rsidRPr="00E85C26" w:rsidP="009F6687" w14:paraId="6E79A3B4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32"/>
                <w:szCs w:val="32"/>
                <w:lang w:val="es-CO" w:eastAsia="es-ES"/>
              </w:rPr>
            </w:pPr>
            <w:r w:rsidRPr="00E85C26">
              <w:rPr>
                <w:rFonts w:ascii="Century Gothic" w:eastAsia="Times New Roman" w:hAnsi="Century Gothic" w:cs="Times New Roman"/>
                <w:b/>
                <w:bCs/>
                <w:color w:val="000000"/>
                <w:sz w:val="32"/>
                <w:szCs w:val="32"/>
                <w:lang w:val="es-CO" w:eastAsia="es-ES"/>
              </w:rPr>
              <w:t>TARIFAS POR PERSONA</w:t>
            </w:r>
          </w:p>
        </w:tc>
      </w:tr>
      <w:tr w14:paraId="4E38125C" w14:textId="77777777" w:rsidTr="003F0357">
        <w:tblPrEx>
          <w:tblW w:w="9250" w:type="dxa"/>
          <w:tblCellMar>
            <w:left w:w="70" w:type="dxa"/>
            <w:right w:w="70" w:type="dxa"/>
          </w:tblCellMar>
          <w:tblLook w:val="04A0"/>
        </w:tblPrEx>
        <w:trPr>
          <w:trHeight w:val="336"/>
        </w:trPr>
        <w:tc>
          <w:tcPr>
            <w:tcW w:w="2899" w:type="dxa"/>
            <w:tcBorders>
              <w:top w:val="nil"/>
              <w:left w:val="single" w:sz="4" w:space="0" w:color="00B0F0"/>
              <w:bottom w:val="single" w:sz="4" w:space="0" w:color="FFFFFF"/>
              <w:right w:val="single" w:sz="4" w:space="0" w:color="00B0F0"/>
            </w:tcBorders>
            <w:shd w:val="clear" w:color="000000" w:fill="00B0F0"/>
            <w:vAlign w:val="center"/>
            <w:hideMark/>
          </w:tcPr>
          <w:p w:rsidR="009F6687" w:rsidRPr="00E85C26" w:rsidP="009F6687" w14:paraId="0E5A75B2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CO" w:eastAsia="es-ES"/>
              </w:rPr>
            </w:pPr>
            <w:r w:rsidRPr="00E85C26"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CO" w:eastAsia="es-ES"/>
              </w:rPr>
              <w:t>HOTEL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00B0F0"/>
            <w:vAlign w:val="center"/>
            <w:hideMark/>
          </w:tcPr>
          <w:p w:rsidR="009F6687" w:rsidRPr="00E85C26" w:rsidP="009F6687" w14:paraId="3F61F90B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CO" w:eastAsia="es-ES"/>
              </w:rPr>
            </w:pPr>
            <w:r w:rsidRPr="00E85C26"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CO" w:eastAsia="es-ES"/>
              </w:rPr>
              <w:t>MULTIPLE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00B0F0"/>
            <w:vAlign w:val="center"/>
            <w:hideMark/>
          </w:tcPr>
          <w:p w:rsidR="009F6687" w:rsidRPr="00E85C26" w:rsidP="009F6687" w14:paraId="2C9BEA7F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CO" w:eastAsia="es-ES"/>
              </w:rPr>
            </w:pPr>
            <w:r w:rsidRPr="00E85C26"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CO" w:eastAsia="es-ES"/>
              </w:rPr>
              <w:t>DOBLE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00B0F0"/>
            <w:vAlign w:val="center"/>
            <w:hideMark/>
          </w:tcPr>
          <w:p w:rsidR="009F6687" w:rsidRPr="00E85C26" w:rsidP="009F6687" w14:paraId="747FD942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CO" w:eastAsia="es-ES"/>
              </w:rPr>
            </w:pPr>
            <w:r w:rsidRPr="00E85C26"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CO" w:eastAsia="es-ES"/>
              </w:rPr>
              <w:t>SENCILLA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00B0F0"/>
            <w:vAlign w:val="center"/>
            <w:hideMark/>
          </w:tcPr>
          <w:p w:rsidR="009F6687" w:rsidRPr="00E85C26" w:rsidP="009F6687" w14:paraId="67BEB1FC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CO" w:eastAsia="es-ES"/>
              </w:rPr>
            </w:pPr>
            <w:r w:rsidRPr="00E85C26"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CO" w:eastAsia="es-ES"/>
              </w:rPr>
              <w:t>NIÑOS</w:t>
            </w:r>
          </w:p>
          <w:p w:rsidR="009F6687" w:rsidRPr="00E85C26" w:rsidP="009F6687" w14:paraId="19BEF7E0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CO" w:eastAsia="es-ES"/>
              </w:rPr>
            </w:pPr>
            <w:r w:rsidRPr="00E85C26"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4"/>
                <w:lang w:val="es-CO" w:eastAsia="es-ES"/>
              </w:rPr>
              <w:t>(5 a 10 AÑOS)</w:t>
            </w:r>
          </w:p>
        </w:tc>
      </w:tr>
      <w:tr w14:paraId="34738AB0" w14:textId="77777777" w:rsidTr="003F0357">
        <w:tblPrEx>
          <w:tblW w:w="9250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2899" w:type="dxa"/>
            <w:tcBorders>
              <w:top w:val="nil"/>
              <w:left w:val="single" w:sz="4" w:space="0" w:color="00B0F0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9F6687" w:rsidRPr="00E85C26" w:rsidP="009F6687" w14:paraId="58251FEC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CO" w:eastAsia="es-ES"/>
              </w:rPr>
            </w:pPr>
            <w:r w:rsidRPr="00E85C26"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CO" w:eastAsia="es-ES"/>
              </w:rPr>
              <w:t>TURISTA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9F6687" w:rsidRPr="00E85C26" w:rsidP="009F6687" w14:paraId="23468C09" w14:textId="0D02413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</w:pPr>
            <w:r w:rsidRPr="00E85C26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 xml:space="preserve">$ </w:t>
            </w:r>
            <w:r w:rsidR="00EB219C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1´</w:t>
            </w:r>
            <w:r w:rsidR="00D35BDB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45</w:t>
            </w:r>
            <w:r w:rsidR="00EB219C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0</w:t>
            </w:r>
            <w:r w:rsidRPr="00E85C26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 xml:space="preserve">.000 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9F6687" w:rsidRPr="00E85C26" w:rsidP="009F6687" w14:paraId="6476ECF0" w14:textId="239EDF7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</w:pPr>
            <w:r w:rsidRPr="00E85C26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$1’</w:t>
            </w:r>
            <w:r w:rsidR="00D35BDB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750</w:t>
            </w:r>
            <w:r w:rsidRPr="00E85C26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.000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9F6687" w:rsidRPr="00E85C26" w:rsidP="009F6687" w14:paraId="416CB1D1" w14:textId="314EB10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</w:pPr>
            <w:r w:rsidRPr="00E85C26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$2’</w:t>
            </w:r>
            <w:r w:rsidR="00D35BDB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87</w:t>
            </w:r>
            <w:r w:rsidRPr="00E85C26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0.000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9F6687" w:rsidRPr="00E85C26" w:rsidP="009F6687" w14:paraId="01EE77B8" w14:textId="506D4F7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</w:pPr>
            <w:r w:rsidRPr="00E85C26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 xml:space="preserve">$ </w:t>
            </w:r>
            <w:r w:rsidR="0083388A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1´</w:t>
            </w:r>
            <w:r w:rsidR="00D35BDB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260</w:t>
            </w:r>
            <w:r w:rsidRPr="00E85C26" w:rsidR="0083388A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.000</w:t>
            </w:r>
          </w:p>
        </w:tc>
      </w:tr>
      <w:tr w14:paraId="37CB62D8" w14:textId="77777777" w:rsidTr="003F0357">
        <w:tblPrEx>
          <w:tblW w:w="9250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2899" w:type="dxa"/>
            <w:tcBorders>
              <w:top w:val="nil"/>
              <w:left w:val="single" w:sz="4" w:space="0" w:color="00B0F0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9F6687" w:rsidRPr="00E85C26" w:rsidP="009F6687" w14:paraId="4F9C484C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CO" w:eastAsia="es-ES"/>
              </w:rPr>
            </w:pPr>
            <w:r w:rsidRPr="00E85C26"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CO" w:eastAsia="es-ES"/>
              </w:rPr>
              <w:t>SUPERIOR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9F6687" w:rsidRPr="00E85C26" w:rsidP="009F6687" w14:paraId="398E6B98" w14:textId="1933298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</w:pPr>
            <w:r w:rsidRPr="00E85C26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$1’</w:t>
            </w:r>
            <w:r w:rsidR="00D35BDB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750</w:t>
            </w:r>
            <w:r w:rsidRPr="00E85C26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.000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9F6687" w:rsidRPr="00E85C26" w:rsidP="009F6687" w14:paraId="27C273D9" w14:textId="2DCF4E8C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</w:pPr>
            <w:r w:rsidRPr="00E85C26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$1’</w:t>
            </w:r>
            <w:r w:rsidR="00D35BDB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86</w:t>
            </w:r>
            <w:r w:rsidRPr="00E85C26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0.000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9F6687" w:rsidRPr="00E85C26" w:rsidP="009F6687" w14:paraId="69E30633" w14:textId="2605055C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</w:pPr>
            <w:r w:rsidRPr="00E85C26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$</w:t>
            </w:r>
            <w:r w:rsidR="00D35BDB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3</w:t>
            </w:r>
            <w:r w:rsidRPr="00E85C26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’</w:t>
            </w:r>
            <w:r w:rsidR="00D35BDB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06</w:t>
            </w:r>
            <w:r w:rsidRPr="00E85C26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0.000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9F6687" w:rsidRPr="00E85C26" w:rsidP="009F6687" w14:paraId="4571BF79" w14:textId="1FD68D4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</w:pPr>
            <w:r w:rsidRPr="00E85C26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 xml:space="preserve">$ </w:t>
            </w:r>
            <w:r w:rsidR="00EB219C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1´</w:t>
            </w:r>
            <w:r w:rsidR="00D35BDB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40</w:t>
            </w:r>
            <w:r w:rsidRPr="00E85C26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 xml:space="preserve">0.000 </w:t>
            </w:r>
          </w:p>
        </w:tc>
      </w:tr>
      <w:tr w14:paraId="22119283" w14:textId="77777777" w:rsidTr="003F0357">
        <w:tblPrEx>
          <w:tblW w:w="9250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2899" w:type="dxa"/>
            <w:tcBorders>
              <w:top w:val="nil"/>
              <w:left w:val="single" w:sz="4" w:space="0" w:color="00B0F0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9F6687" w:rsidRPr="00E85C26" w:rsidP="009F6687" w14:paraId="109BC2CD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CO" w:eastAsia="es-ES"/>
              </w:rPr>
            </w:pPr>
            <w:r w:rsidRPr="00E85C26"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CO" w:eastAsia="es-ES"/>
              </w:rPr>
              <w:t>SUPERIOR DE LUJO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9F6687" w:rsidRPr="00E85C26" w:rsidP="009F6687" w14:paraId="428CED24" w14:textId="229FBDD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</w:pPr>
            <w:r w:rsidRPr="00E85C26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$1’</w:t>
            </w:r>
            <w:r w:rsidR="00BB7DBA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92</w:t>
            </w:r>
            <w:r w:rsidRPr="00E85C26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0.000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9F6687" w:rsidRPr="00E85C26" w:rsidP="009F6687" w14:paraId="33726089" w14:textId="5D9B0C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</w:pPr>
            <w:r w:rsidRPr="00E85C26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$</w:t>
            </w:r>
            <w:r w:rsidR="0083388A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2</w:t>
            </w:r>
            <w:r w:rsidRPr="00E85C26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’</w:t>
            </w:r>
            <w:r w:rsidR="00BB7DBA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400</w:t>
            </w:r>
            <w:r w:rsidRPr="00E85C26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.000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9F6687" w:rsidRPr="00E85C26" w:rsidP="009F6687" w14:paraId="45EE352C" w14:textId="5C6D3F9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</w:pPr>
            <w:r w:rsidRPr="00E85C26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$3’</w:t>
            </w:r>
            <w:r w:rsidR="00BB7DBA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900</w:t>
            </w:r>
            <w:r w:rsidRPr="00E85C26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.000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9F6687" w:rsidRPr="00E85C26" w:rsidP="009F6687" w14:paraId="5E7AA4CF" w14:textId="70A0FA35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</w:pPr>
            <w:r w:rsidRPr="00E85C26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$1’</w:t>
            </w:r>
            <w:r w:rsidR="00BB7DBA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74</w:t>
            </w:r>
            <w:r w:rsidRPr="00E85C26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0.000</w:t>
            </w:r>
          </w:p>
        </w:tc>
      </w:tr>
    </w:tbl>
    <w:p w:rsidR="00A46AF8" w:rsidRPr="00E85C26" w:rsidP="006A2182" w14:paraId="172E61FE" w14:textId="77777777">
      <w:pPr>
        <w:pStyle w:val="NoSpacing"/>
        <w:ind w:left="-567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</w:p>
    <w:p w:rsidR="006A2182" w:rsidRPr="00E85C26" w:rsidP="00733DE2" w14:paraId="6971FBCD" w14:textId="77777777">
      <w:pPr>
        <w:pStyle w:val="NoSpacing"/>
        <w:ind w:left="-567"/>
        <w:jc w:val="both"/>
        <w:rPr>
          <w:rFonts w:ascii="Century Gothic" w:hAnsi="Century Gothic"/>
          <w:color w:val="002060"/>
          <w:sz w:val="24"/>
          <w:szCs w:val="24"/>
          <w:lang w:val="es-CO"/>
        </w:rPr>
      </w:pPr>
    </w:p>
    <w:tbl>
      <w:tblPr>
        <w:tblW w:w="9214" w:type="dxa"/>
        <w:jc w:val="center"/>
        <w:tblCellMar>
          <w:left w:w="70" w:type="dxa"/>
          <w:right w:w="70" w:type="dxa"/>
        </w:tblCellMar>
        <w:tblLook w:val="04A0"/>
      </w:tblPr>
      <w:tblGrid>
        <w:gridCol w:w="2835"/>
        <w:gridCol w:w="1490"/>
        <w:gridCol w:w="4889"/>
      </w:tblGrid>
      <w:tr w14:paraId="2BFD96D7" w14:textId="77777777" w:rsidTr="003F0357">
        <w:tblPrEx>
          <w:tblW w:w="9214" w:type="dxa"/>
          <w:jc w:val="center"/>
          <w:tblCellMar>
            <w:left w:w="70" w:type="dxa"/>
            <w:right w:w="70" w:type="dxa"/>
          </w:tblCellMar>
          <w:tblLook w:val="04A0"/>
        </w:tblPrEx>
        <w:trPr>
          <w:trHeight w:val="556"/>
          <w:jc w:val="center"/>
        </w:trPr>
        <w:tc>
          <w:tcPr>
            <w:tcW w:w="9214" w:type="dxa"/>
            <w:gridSpan w:val="3"/>
            <w:tcBorders>
              <w:top w:val="single" w:sz="4" w:space="0" w:color="FFFFFF"/>
              <w:left w:val="single" w:sz="4" w:space="0" w:color="00B0F0"/>
              <w:bottom w:val="single" w:sz="4" w:space="0" w:color="FFFFFF"/>
              <w:right w:val="single" w:sz="4" w:space="0" w:color="00B0F0"/>
            </w:tcBorders>
            <w:shd w:val="clear" w:color="000000" w:fill="A4D76B"/>
            <w:noWrap/>
            <w:vAlign w:val="center"/>
            <w:hideMark/>
          </w:tcPr>
          <w:p w:rsidR="006A2182" w:rsidRPr="00E85C26" w:rsidP="006A2182" w14:paraId="54D5DFF5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32"/>
                <w:szCs w:val="32"/>
                <w:lang w:val="es-CO" w:eastAsia="es-ES"/>
              </w:rPr>
            </w:pPr>
            <w:r w:rsidRPr="00E85C26">
              <w:rPr>
                <w:rFonts w:ascii="Century Gothic" w:eastAsia="Times New Roman" w:hAnsi="Century Gothic" w:cs="Times New Roman"/>
                <w:b/>
                <w:bCs/>
                <w:color w:val="000000"/>
                <w:sz w:val="32"/>
                <w:szCs w:val="32"/>
                <w:lang w:val="es-CO" w:eastAsia="es-ES"/>
              </w:rPr>
              <w:t>TARIFA POR INFANTE</w:t>
            </w:r>
          </w:p>
        </w:tc>
      </w:tr>
      <w:tr w14:paraId="40F790CD" w14:textId="77777777" w:rsidTr="003F0357">
        <w:tblPrEx>
          <w:tblW w:w="9214" w:type="dxa"/>
          <w:jc w:val="center"/>
          <w:tblCellMar>
            <w:left w:w="70" w:type="dxa"/>
            <w:right w:w="70" w:type="dxa"/>
          </w:tblCellMar>
          <w:tblLook w:val="04A0"/>
        </w:tblPrEx>
        <w:trPr>
          <w:trHeight w:val="408"/>
          <w:jc w:val="center"/>
        </w:trPr>
        <w:tc>
          <w:tcPr>
            <w:tcW w:w="2835" w:type="dxa"/>
            <w:tcBorders>
              <w:top w:val="nil"/>
              <w:left w:val="single" w:sz="4" w:space="0" w:color="00B0F0"/>
              <w:bottom w:val="single" w:sz="4" w:space="0" w:color="FFFFFF"/>
              <w:right w:val="single" w:sz="4" w:space="0" w:color="00B0F0"/>
            </w:tcBorders>
            <w:shd w:val="clear" w:color="000000" w:fill="00B0F0"/>
            <w:vAlign w:val="center"/>
            <w:hideMark/>
          </w:tcPr>
          <w:p w:rsidR="003E1FE7" w:rsidRPr="00E85C26" w:rsidP="003E1FE7" w14:paraId="3A9091F8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CO" w:eastAsia="es-ES"/>
              </w:rPr>
            </w:pPr>
            <w:r w:rsidRPr="00E85C26"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CO" w:eastAsia="es-ES"/>
              </w:rPr>
              <w:t>EDAD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00B0F0"/>
            <w:vAlign w:val="center"/>
            <w:hideMark/>
          </w:tcPr>
          <w:p w:rsidR="003E1FE7" w:rsidRPr="00E85C26" w:rsidP="003E1FE7" w14:paraId="573CA518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CO" w:eastAsia="es-ES"/>
              </w:rPr>
            </w:pPr>
            <w:r w:rsidRPr="00E85C26"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CO" w:eastAsia="es-ES"/>
              </w:rPr>
              <w:t>VALOR</w:t>
            </w:r>
          </w:p>
        </w:tc>
        <w:tc>
          <w:tcPr>
            <w:tcW w:w="488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00B0F0"/>
            <w:vAlign w:val="center"/>
            <w:hideMark/>
          </w:tcPr>
          <w:p w:rsidR="003E1FE7" w:rsidRPr="00E85C26" w:rsidP="003E1FE7" w14:paraId="4C9666EE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CO" w:eastAsia="es-ES"/>
              </w:rPr>
            </w:pPr>
            <w:r w:rsidRPr="00E85C26"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CO" w:eastAsia="es-ES"/>
              </w:rPr>
              <w:t>INCLUYE</w:t>
            </w:r>
          </w:p>
        </w:tc>
      </w:tr>
      <w:tr w14:paraId="69E1C70D" w14:textId="77777777" w:rsidTr="003F0357">
        <w:tblPrEx>
          <w:tblW w:w="9214" w:type="dxa"/>
          <w:jc w:val="center"/>
          <w:tblCellMar>
            <w:left w:w="70" w:type="dxa"/>
            <w:right w:w="70" w:type="dxa"/>
          </w:tblCellMar>
          <w:tblLook w:val="04A0"/>
        </w:tblPrEx>
        <w:trPr>
          <w:trHeight w:val="315"/>
          <w:jc w:val="center"/>
        </w:trPr>
        <w:tc>
          <w:tcPr>
            <w:tcW w:w="2835" w:type="dxa"/>
            <w:tcBorders>
              <w:top w:val="nil"/>
              <w:left w:val="single" w:sz="4" w:space="0" w:color="00B0F0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3E1FE7" w:rsidRPr="00E85C26" w:rsidP="003E1FE7" w14:paraId="747AE83A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CO" w:eastAsia="es-ES"/>
              </w:rPr>
            </w:pPr>
            <w:r w:rsidRPr="00E85C26"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CO" w:eastAsia="es-ES"/>
              </w:rPr>
              <w:t>0 a 2 AÑOS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3E1FE7" w:rsidRPr="00E85C26" w:rsidP="003E1FE7" w14:paraId="2A2BFE85" w14:textId="5AEEEBD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</w:pPr>
            <w:r w:rsidRPr="00E85C26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 xml:space="preserve">$ </w:t>
            </w:r>
            <w:r w:rsidR="0083388A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4</w:t>
            </w:r>
            <w:r w:rsidR="00BB7DBA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5</w:t>
            </w:r>
            <w:r w:rsidRPr="00E85C26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 xml:space="preserve">.000 </w:t>
            </w:r>
          </w:p>
        </w:tc>
        <w:tc>
          <w:tcPr>
            <w:tcW w:w="488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3E1FE7" w:rsidRPr="00E85C26" w:rsidP="003E1FE7" w14:paraId="74CFFB1F" w14:textId="77777777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</w:pPr>
            <w:r w:rsidRPr="00E85C26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Asistencia Médica</w:t>
            </w:r>
          </w:p>
        </w:tc>
      </w:tr>
      <w:tr w14:paraId="3E180DE0" w14:textId="77777777" w:rsidTr="003F0357">
        <w:tblPrEx>
          <w:tblW w:w="9214" w:type="dxa"/>
          <w:jc w:val="center"/>
          <w:tblCellMar>
            <w:left w:w="70" w:type="dxa"/>
            <w:right w:w="70" w:type="dxa"/>
          </w:tblCellMar>
          <w:tblLook w:val="04A0"/>
        </w:tblPrEx>
        <w:trPr>
          <w:trHeight w:val="315"/>
          <w:jc w:val="center"/>
        </w:trPr>
        <w:tc>
          <w:tcPr>
            <w:tcW w:w="2835" w:type="dxa"/>
            <w:tcBorders>
              <w:top w:val="nil"/>
              <w:left w:val="single" w:sz="4" w:space="0" w:color="00B0F0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3E1FE7" w:rsidRPr="00E85C26" w:rsidP="003E1FE7" w14:paraId="159E220E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CO" w:eastAsia="es-ES"/>
              </w:rPr>
            </w:pPr>
            <w:r w:rsidRPr="00E85C26"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CO" w:eastAsia="es-ES"/>
              </w:rPr>
              <w:t>3 a 4 AÑOS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3E1FE7" w:rsidRPr="00E85C26" w:rsidP="003E1FE7" w14:paraId="6E8D2EE0" w14:textId="37D7A5C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</w:pPr>
            <w:r w:rsidRPr="00E85C26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 xml:space="preserve">$ </w:t>
            </w:r>
            <w:r w:rsidR="0083388A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2</w:t>
            </w:r>
            <w:r w:rsidR="00BB7DBA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30</w:t>
            </w:r>
            <w:r w:rsidRPr="00E85C26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 xml:space="preserve">.000 </w:t>
            </w:r>
          </w:p>
        </w:tc>
        <w:tc>
          <w:tcPr>
            <w:tcW w:w="488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3E1FE7" w:rsidRPr="00E85C26" w:rsidP="006A2182" w14:paraId="394C45A1" w14:textId="77777777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</w:pPr>
            <w:r w:rsidRPr="00E85C26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CO" w:eastAsia="es-ES"/>
              </w:rPr>
              <w:t>Asistencia Médica, entradas atractivos y transporte</w:t>
            </w:r>
          </w:p>
        </w:tc>
      </w:tr>
    </w:tbl>
    <w:p w:rsidR="003F0357" w:rsidRPr="00E85C26" w:rsidP="006A2182" w14:paraId="1418861D" w14:textId="69A6FAE7">
      <w:pPr>
        <w:spacing w:after="0"/>
        <w:ind w:left="-567"/>
        <w:jc w:val="center"/>
        <w:rPr>
          <w:rFonts w:ascii="Century Gothic" w:hAnsi="Century Gothic" w:cstheme="minorHAnsi"/>
          <w:color w:val="1F497D" w:themeColor="text2"/>
          <w:sz w:val="24"/>
          <w:szCs w:val="24"/>
          <w:lang w:val="es-CO" w:eastAsia="es-ES"/>
        </w:rPr>
      </w:pPr>
    </w:p>
    <w:p w:rsidR="006A2182" w:rsidRPr="00F946E8" w:rsidP="009F6687" w14:paraId="5460F4D2" w14:textId="640AEC56">
      <w:pPr>
        <w:spacing w:after="0"/>
        <w:ind w:left="-900"/>
        <w:jc w:val="center"/>
        <w:rPr>
          <w:rFonts w:ascii="Century Gothic" w:hAnsi="Century Gothic" w:cstheme="minorHAnsi"/>
          <w:color w:val="000000" w:themeColor="text1"/>
          <w:sz w:val="20"/>
          <w:szCs w:val="24"/>
          <w:lang w:val="es-CO" w:eastAsia="es-ES"/>
        </w:rPr>
      </w:pPr>
      <w:r w:rsidRPr="009A6D04">
        <w:rPr>
          <w:rFonts w:ascii="Century Gothic" w:hAnsi="Century Gothic" w:cstheme="minorHAnsi"/>
          <w:color w:val="1F497D" w:themeColor="text2"/>
          <w:sz w:val="20"/>
          <w:szCs w:val="24"/>
          <w:lang w:val="es-CO" w:eastAsia="es-ES"/>
        </w:rPr>
        <w:t>*</w:t>
      </w:r>
      <w:r w:rsidRPr="00F946E8">
        <w:rPr>
          <w:rFonts w:ascii="Century Gothic" w:hAnsi="Century Gothic" w:cstheme="minorHAnsi"/>
          <w:color w:val="000000" w:themeColor="text1"/>
          <w:sz w:val="20"/>
          <w:szCs w:val="24"/>
          <w:lang w:val="es-CO" w:eastAsia="es-ES"/>
        </w:rPr>
        <w:t>Todos los servicios adicionales al alojamiento, serán operad</w:t>
      </w:r>
      <w:r w:rsidRPr="00F946E8" w:rsidR="00916D67">
        <w:rPr>
          <w:rFonts w:ascii="Century Gothic" w:hAnsi="Century Gothic" w:cstheme="minorHAnsi"/>
          <w:color w:val="000000" w:themeColor="text1"/>
          <w:sz w:val="20"/>
          <w:szCs w:val="24"/>
          <w:lang w:val="es-CO" w:eastAsia="es-ES"/>
        </w:rPr>
        <w:t>os directamente por la agencia.</w:t>
      </w:r>
    </w:p>
    <w:p w:rsidR="006A2182" w:rsidRPr="00F946E8" w:rsidP="009F6687" w14:paraId="269D0497" w14:textId="664191EA">
      <w:pPr>
        <w:spacing w:after="0"/>
        <w:ind w:left="-900"/>
        <w:jc w:val="center"/>
        <w:rPr>
          <w:rFonts w:ascii="Century Gothic" w:hAnsi="Century Gothic" w:cstheme="minorHAnsi"/>
          <w:color w:val="000000" w:themeColor="text1"/>
          <w:sz w:val="20"/>
          <w:szCs w:val="24"/>
          <w:lang w:val="es-CO" w:eastAsia="es-ES"/>
        </w:rPr>
      </w:pPr>
      <w:r w:rsidRPr="00F946E8">
        <w:rPr>
          <w:rFonts w:ascii="Century Gothic" w:hAnsi="Century Gothic" w:cstheme="minorHAnsi"/>
          <w:color w:val="000000" w:themeColor="text1"/>
          <w:sz w:val="20"/>
          <w:szCs w:val="24"/>
          <w:lang w:val="es-CO" w:eastAsia="es-ES"/>
        </w:rPr>
        <w:t>*Suplemento transporte exclusivo 1-4 personas $</w:t>
      </w:r>
      <w:r w:rsidRPr="00F946E8" w:rsidR="00BA2FBB">
        <w:rPr>
          <w:rFonts w:ascii="Century Gothic" w:hAnsi="Century Gothic" w:cstheme="minorHAnsi"/>
          <w:color w:val="000000" w:themeColor="text1"/>
          <w:sz w:val="20"/>
          <w:szCs w:val="24"/>
          <w:lang w:val="es-CO" w:eastAsia="es-ES"/>
        </w:rPr>
        <w:t>95</w:t>
      </w:r>
      <w:r w:rsidRPr="00F946E8">
        <w:rPr>
          <w:rFonts w:ascii="Century Gothic" w:hAnsi="Century Gothic" w:cstheme="minorHAnsi"/>
          <w:color w:val="000000" w:themeColor="text1"/>
          <w:sz w:val="20"/>
          <w:szCs w:val="24"/>
          <w:lang w:val="es-CO" w:eastAsia="es-ES"/>
        </w:rPr>
        <w:t>0.000*</w:t>
      </w:r>
    </w:p>
    <w:p w:rsidR="006A2182" w:rsidRPr="00F946E8" w:rsidP="009F6687" w14:paraId="70C5E8B3" w14:textId="77777777">
      <w:pPr>
        <w:spacing w:after="0"/>
        <w:ind w:left="-900"/>
        <w:jc w:val="center"/>
        <w:rPr>
          <w:rFonts w:ascii="Century Gothic" w:hAnsi="Century Gothic" w:cstheme="minorHAnsi"/>
          <w:color w:val="000000" w:themeColor="text1"/>
          <w:sz w:val="20"/>
          <w:szCs w:val="24"/>
          <w:u w:val="single"/>
          <w:lang w:val="es-CO" w:eastAsia="es-ES"/>
        </w:rPr>
      </w:pPr>
      <w:r w:rsidRPr="00F946E8">
        <w:rPr>
          <w:rFonts w:ascii="Century Gothic" w:hAnsi="Century Gothic" w:cstheme="minorHAnsi"/>
          <w:color w:val="000000" w:themeColor="text1"/>
          <w:sz w:val="20"/>
          <w:szCs w:val="24"/>
          <w:u w:val="single"/>
          <w:lang w:val="es-CO" w:eastAsia="es-ES"/>
        </w:rPr>
        <w:t xml:space="preserve">*Cuando el Plan </w:t>
      </w:r>
      <w:r w:rsidRPr="00F946E8">
        <w:rPr>
          <w:rFonts w:ascii="Century Gothic" w:hAnsi="Century Gothic" w:cstheme="minorHAnsi"/>
          <w:b/>
          <w:color w:val="000000" w:themeColor="text1"/>
          <w:sz w:val="20"/>
          <w:szCs w:val="24"/>
          <w:u w:val="single"/>
          <w:lang w:val="es-CO" w:eastAsia="es-ES"/>
        </w:rPr>
        <w:t>Visitando Santander</w:t>
      </w:r>
      <w:r w:rsidRPr="00F946E8">
        <w:rPr>
          <w:rFonts w:ascii="Century Gothic" w:hAnsi="Century Gothic" w:cstheme="minorHAnsi"/>
          <w:color w:val="000000" w:themeColor="text1"/>
          <w:sz w:val="20"/>
          <w:szCs w:val="24"/>
          <w:u w:val="single"/>
          <w:lang w:val="es-CO" w:eastAsia="es-ES"/>
        </w:rPr>
        <w:t xml:space="preserve"> coincide con puente festivo, se confirma con todas las noches en Bucaramanga*</w:t>
      </w:r>
    </w:p>
    <w:p w:rsidR="003E1FE7" w:rsidRPr="00F946E8" w:rsidP="009A6D04" w14:paraId="7E823226" w14:textId="664ACC66">
      <w:pPr>
        <w:spacing w:after="0"/>
        <w:ind w:left="-900"/>
        <w:jc w:val="center"/>
        <w:rPr>
          <w:rFonts w:ascii="Century Gothic" w:hAnsi="Century Gothic" w:cstheme="minorHAnsi"/>
          <w:color w:val="000000" w:themeColor="text1"/>
          <w:sz w:val="20"/>
          <w:szCs w:val="24"/>
          <w:lang w:val="es-CO" w:eastAsia="es-ES"/>
        </w:rPr>
      </w:pPr>
      <w:r w:rsidRPr="00F946E8">
        <w:rPr>
          <w:rFonts w:ascii="Century Gothic" w:hAnsi="Century Gothic" w:cstheme="minorHAnsi"/>
          <w:color w:val="000000" w:themeColor="text1"/>
          <w:sz w:val="20"/>
          <w:szCs w:val="24"/>
          <w:lang w:val="es-CO" w:eastAsia="es-ES"/>
        </w:rPr>
        <w:t>*Todas las salidas</w:t>
      </w:r>
      <w:r w:rsidRPr="00F946E8" w:rsidR="00916D67">
        <w:rPr>
          <w:rFonts w:ascii="Century Gothic" w:hAnsi="Century Gothic" w:cstheme="minorHAnsi"/>
          <w:color w:val="000000" w:themeColor="text1"/>
          <w:sz w:val="20"/>
          <w:szCs w:val="24"/>
          <w:lang w:val="es-CO" w:eastAsia="es-ES"/>
        </w:rPr>
        <w:t xml:space="preserve"> son regulares (tipo excursión)</w:t>
      </w:r>
    </w:p>
    <w:p w:rsidR="00733DE2" w:rsidRPr="009A6D04" w:rsidP="009A6D04" w14:paraId="75A3EA49" w14:textId="02F22C4A">
      <w:pPr>
        <w:spacing w:after="0" w:line="240" w:lineRule="auto"/>
        <w:jc w:val="center"/>
        <w:rPr>
          <w:rFonts w:ascii="Century Gothic" w:hAnsi="Century Gothic" w:cstheme="minorHAnsi"/>
          <w:b/>
          <w:color w:val="FF0000"/>
          <w:szCs w:val="24"/>
          <w:lang w:val="es-CO" w:eastAsia="es-ES"/>
        </w:rPr>
      </w:pPr>
      <w:r w:rsidRPr="009A6D04">
        <w:rPr>
          <w:rFonts w:ascii="Century Gothic" w:hAnsi="Century Gothic" w:cstheme="minorHAnsi"/>
          <w:b/>
          <w:color w:val="FF0000"/>
          <w:szCs w:val="24"/>
          <w:lang w:val="es-CO" w:eastAsia="es-ES"/>
        </w:rPr>
        <w:t>*Tar</w:t>
      </w:r>
      <w:r w:rsidR="00916D67">
        <w:rPr>
          <w:rFonts w:ascii="Century Gothic" w:hAnsi="Century Gothic" w:cstheme="minorHAnsi"/>
          <w:b/>
          <w:color w:val="FF0000"/>
          <w:szCs w:val="24"/>
          <w:lang w:val="es-CO" w:eastAsia="es-ES"/>
        </w:rPr>
        <w:t>ifa por infante NO comisionable</w:t>
      </w:r>
    </w:p>
    <w:p w:rsidR="003E1FE7" w:rsidP="003F0357" w14:paraId="759C6FA5" w14:textId="03180F07">
      <w:pPr>
        <w:spacing w:after="0"/>
        <w:ind w:left="-360"/>
        <w:jc w:val="center"/>
        <w:rPr>
          <w:rFonts w:ascii="Century Gothic" w:hAnsi="Century Gothic" w:cstheme="minorHAnsi"/>
          <w:caps/>
          <w:color w:val="1F497D" w:themeColor="text2"/>
          <w:sz w:val="24"/>
          <w:szCs w:val="24"/>
          <w:u w:val="single"/>
          <w:lang w:val="es-CO"/>
        </w:rPr>
      </w:pPr>
    </w:p>
    <w:p w:rsidR="009A6D04" w:rsidRPr="00E85C26" w:rsidP="003F0357" w14:paraId="4D05326B" w14:textId="77777777">
      <w:pPr>
        <w:spacing w:after="0"/>
        <w:ind w:left="-360"/>
        <w:jc w:val="center"/>
        <w:rPr>
          <w:rFonts w:ascii="Century Gothic" w:hAnsi="Century Gothic" w:cstheme="minorHAnsi"/>
          <w:caps/>
          <w:color w:val="1F497D" w:themeColor="text2"/>
          <w:sz w:val="24"/>
          <w:szCs w:val="24"/>
          <w:u w:val="single"/>
          <w:lang w:val="es-CO"/>
        </w:rPr>
      </w:pPr>
    </w:p>
    <w:p w:rsidR="00733DE2" w:rsidRPr="009433D4" w:rsidP="009433D4" w14:paraId="0D7415C4" w14:textId="77777777">
      <w:pPr>
        <w:spacing w:after="0" w:line="240" w:lineRule="auto"/>
        <w:jc w:val="both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 w:eastAsia="es-ES"/>
        </w:rPr>
      </w:pPr>
      <w:r w:rsidRPr="009433D4"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 w:eastAsia="es-ES"/>
        </w:rPr>
        <w:t xml:space="preserve">RECOMENDACIONES DURANTE EL TOUR </w:t>
      </w:r>
    </w:p>
    <w:p w:rsidR="00733DE2" w:rsidRPr="009433D4" w:rsidP="009433D4" w14:paraId="3973A764" w14:textId="77777777">
      <w:pPr>
        <w:spacing w:after="0" w:line="240" w:lineRule="auto"/>
        <w:jc w:val="both"/>
        <w:rPr>
          <w:rFonts w:ascii="Century Gothic" w:eastAsia="Times New Roman" w:hAnsi="Century Gothic" w:cs="Arial"/>
          <w:color w:val="222222"/>
          <w:sz w:val="24"/>
          <w:szCs w:val="24"/>
          <w:lang w:val="es-CO" w:eastAsia="es-AR"/>
        </w:rPr>
      </w:pPr>
    </w:p>
    <w:p w:rsidR="00733DE2" w:rsidRPr="009433D4" w:rsidP="009433D4" w14:paraId="24E98118" w14:textId="77777777">
      <w:pPr>
        <w:spacing w:after="0" w:line="240" w:lineRule="auto"/>
        <w:jc w:val="both"/>
        <w:rPr>
          <w:rFonts w:ascii="Century Gothic" w:hAnsi="Century Gothic" w:cstheme="minorHAnsi"/>
          <w:sz w:val="24"/>
          <w:szCs w:val="24"/>
          <w:lang w:val="es-CO" w:eastAsia="es-ES"/>
        </w:rPr>
      </w:pPr>
      <w:r w:rsidRPr="009433D4">
        <w:rPr>
          <w:rFonts w:ascii="Century Gothic" w:hAnsi="Century Gothic" w:cstheme="minorHAnsi"/>
          <w:sz w:val="24"/>
          <w:szCs w:val="24"/>
          <w:lang w:val="es-CO" w:eastAsia="es-ES"/>
        </w:rPr>
        <w:t>Para que disfrute su experiencia al máximo en este tour, le compartimos las siguientes recomendaciones:</w:t>
      </w:r>
    </w:p>
    <w:p w:rsidR="00733DE2" w:rsidRPr="009433D4" w:rsidP="009433D4" w14:paraId="2D0A406C" w14:textId="77777777">
      <w:pPr>
        <w:tabs>
          <w:tab w:val="left" w:pos="1329"/>
          <w:tab w:val="left" w:pos="3171"/>
          <w:tab w:val="center" w:pos="5020"/>
        </w:tabs>
        <w:spacing w:after="0" w:line="240" w:lineRule="auto"/>
        <w:ind w:left="284"/>
        <w:jc w:val="both"/>
        <w:rPr>
          <w:rFonts w:ascii="Century Gothic" w:hAnsi="Century Gothic" w:cstheme="minorHAnsi"/>
          <w:sz w:val="24"/>
          <w:szCs w:val="24"/>
          <w:lang w:val="es-CO" w:eastAsia="es-ES"/>
        </w:rPr>
      </w:pPr>
      <w:r w:rsidRPr="009433D4">
        <w:rPr>
          <w:rFonts w:ascii="Century Gothic" w:hAnsi="Century Gothic" w:cstheme="minorHAnsi"/>
          <w:sz w:val="24"/>
          <w:szCs w:val="24"/>
          <w:lang w:val="es-CO" w:eastAsia="es-ES"/>
        </w:rPr>
        <w:tab/>
      </w:r>
      <w:r w:rsidRPr="009433D4">
        <w:rPr>
          <w:rFonts w:ascii="Century Gothic" w:hAnsi="Century Gothic" w:cstheme="minorHAnsi"/>
          <w:sz w:val="24"/>
          <w:szCs w:val="24"/>
          <w:lang w:val="es-CO" w:eastAsia="es-ES"/>
        </w:rPr>
        <w:tab/>
      </w:r>
      <w:r w:rsidRPr="009433D4">
        <w:rPr>
          <w:rFonts w:ascii="Century Gothic" w:hAnsi="Century Gothic" w:cstheme="minorHAnsi"/>
          <w:sz w:val="24"/>
          <w:szCs w:val="24"/>
          <w:lang w:val="es-CO" w:eastAsia="es-ES"/>
        </w:rPr>
        <w:tab/>
      </w:r>
      <w:r w:rsidRPr="009433D4">
        <w:rPr>
          <w:rFonts w:ascii="Century Gothic" w:hAnsi="Century Gothic" w:cstheme="minorHAnsi"/>
          <w:sz w:val="24"/>
          <w:szCs w:val="24"/>
          <w:lang w:val="es-CO" w:eastAsia="es-ES"/>
        </w:rPr>
        <w:t> </w:t>
      </w:r>
    </w:p>
    <w:p w:rsidR="00733DE2" w:rsidRPr="009433D4" w:rsidP="009433D4" w14:paraId="7D564CBE" w14:textId="77777777">
      <w:pPr>
        <w:pStyle w:val="NoSpacing"/>
        <w:numPr>
          <w:ilvl w:val="0"/>
          <w:numId w:val="4"/>
        </w:numPr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9433D4">
        <w:rPr>
          <w:rFonts w:ascii="Century Gothic" w:hAnsi="Century Gothic" w:cstheme="minorHAnsi"/>
          <w:sz w:val="24"/>
          <w:szCs w:val="24"/>
          <w:lang w:val="es-CO"/>
        </w:rPr>
        <w:t>Llevar bloqueador solar</w:t>
      </w:r>
    </w:p>
    <w:p w:rsidR="00733DE2" w:rsidRPr="009433D4" w:rsidP="009433D4" w14:paraId="72CB093C" w14:textId="77777777">
      <w:pPr>
        <w:pStyle w:val="NoSpacing"/>
        <w:numPr>
          <w:ilvl w:val="0"/>
          <w:numId w:val="4"/>
        </w:numPr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9433D4">
        <w:rPr>
          <w:rFonts w:ascii="Century Gothic" w:hAnsi="Century Gothic" w:cstheme="minorHAnsi"/>
          <w:sz w:val="24"/>
          <w:szCs w:val="24"/>
          <w:lang w:val="es-CO"/>
        </w:rPr>
        <w:t>Llevar gorra o sombrero</w:t>
      </w:r>
    </w:p>
    <w:p w:rsidR="00733DE2" w:rsidRPr="009433D4" w:rsidP="009433D4" w14:paraId="722E3882" w14:textId="77777777">
      <w:pPr>
        <w:pStyle w:val="NoSpacing"/>
        <w:numPr>
          <w:ilvl w:val="0"/>
          <w:numId w:val="4"/>
        </w:numPr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9433D4">
        <w:rPr>
          <w:rFonts w:ascii="Century Gothic" w:hAnsi="Century Gothic" w:cstheme="minorHAnsi"/>
          <w:sz w:val="24"/>
          <w:szCs w:val="24"/>
          <w:lang w:val="es-CO"/>
        </w:rPr>
        <w:t>Llevar ropa fresca y zapatos cómodos</w:t>
      </w:r>
    </w:p>
    <w:p w:rsidR="00733DE2" w:rsidRPr="009433D4" w:rsidP="009433D4" w14:paraId="723ABADA" w14:textId="77777777">
      <w:pPr>
        <w:pStyle w:val="NoSpacing"/>
        <w:numPr>
          <w:ilvl w:val="0"/>
          <w:numId w:val="4"/>
        </w:numPr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9433D4">
        <w:rPr>
          <w:rFonts w:ascii="Century Gothic" w:hAnsi="Century Gothic" w:cstheme="minorHAnsi"/>
          <w:sz w:val="24"/>
          <w:szCs w:val="24"/>
          <w:lang w:val="es-CO"/>
        </w:rPr>
        <w:t>Llevar traje de baño para ingresar al Acuaparque</w:t>
      </w:r>
    </w:p>
    <w:p w:rsidR="00733DE2" w:rsidRPr="009433D4" w:rsidP="009433D4" w14:paraId="521F1F20" w14:textId="1313E250">
      <w:pPr>
        <w:pStyle w:val="NoSpacing"/>
        <w:numPr>
          <w:ilvl w:val="0"/>
          <w:numId w:val="4"/>
        </w:numPr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9433D4">
        <w:rPr>
          <w:rFonts w:ascii="Century Gothic" w:hAnsi="Century Gothic" w:cstheme="minorHAnsi"/>
          <w:sz w:val="24"/>
          <w:szCs w:val="24"/>
          <w:lang w:val="es-CO"/>
        </w:rPr>
        <w:t>Llevar un juego de ropa extra para después de hacer Torrentismo (</w:t>
      </w:r>
      <w:r w:rsidRPr="009433D4" w:rsidR="009433D4">
        <w:rPr>
          <w:rFonts w:ascii="Century Gothic" w:hAnsi="Century Gothic" w:cstheme="minorHAnsi"/>
          <w:sz w:val="24"/>
          <w:szCs w:val="24"/>
          <w:lang w:val="es-CO"/>
        </w:rPr>
        <w:t>Costo adicional</w:t>
      </w:r>
      <w:r w:rsidRPr="009433D4">
        <w:rPr>
          <w:rFonts w:ascii="Century Gothic" w:hAnsi="Century Gothic" w:cstheme="minorHAnsi"/>
          <w:sz w:val="24"/>
          <w:szCs w:val="24"/>
          <w:lang w:val="es-CO"/>
        </w:rPr>
        <w:t>)</w:t>
      </w:r>
    </w:p>
    <w:p w:rsidR="00733DE2" w:rsidRPr="009433D4" w:rsidP="003C5170" w14:paraId="0EF9F80D" w14:textId="77777777">
      <w:pPr>
        <w:pStyle w:val="NoSpacing"/>
        <w:numPr>
          <w:ilvl w:val="0"/>
          <w:numId w:val="4"/>
        </w:numPr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9433D4">
        <w:rPr>
          <w:rFonts w:ascii="Century Gothic" w:hAnsi="Century Gothic" w:cstheme="minorHAnsi"/>
          <w:sz w:val="24"/>
          <w:szCs w:val="24"/>
          <w:lang w:val="es-CO"/>
        </w:rPr>
        <w:t xml:space="preserve">Licencia de conducción para ingresar a los </w:t>
      </w:r>
      <w:r w:rsidRPr="009433D4">
        <w:rPr>
          <w:rFonts w:ascii="Century Gothic" w:hAnsi="Century Gothic" w:cstheme="minorHAnsi"/>
          <w:sz w:val="24"/>
          <w:szCs w:val="24"/>
          <w:lang w:val="es-CO"/>
        </w:rPr>
        <w:t>buggies</w:t>
      </w:r>
      <w:r w:rsidRPr="009433D4">
        <w:rPr>
          <w:rFonts w:ascii="Century Gothic" w:hAnsi="Century Gothic" w:cstheme="minorHAnsi"/>
          <w:sz w:val="24"/>
          <w:szCs w:val="24"/>
          <w:lang w:val="es-CO"/>
        </w:rPr>
        <w:t xml:space="preserve"> (Costo adicional)</w:t>
      </w:r>
    </w:p>
    <w:p w:rsidR="00733DE2" w:rsidRPr="009433D4" w:rsidP="003C5170" w14:paraId="26ADD401" w14:textId="77777777">
      <w:pPr>
        <w:pStyle w:val="NoSpacing"/>
        <w:numPr>
          <w:ilvl w:val="0"/>
          <w:numId w:val="4"/>
        </w:numPr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9433D4">
        <w:rPr>
          <w:rFonts w:ascii="Century Gothic" w:hAnsi="Century Gothic" w:cstheme="minorHAnsi"/>
          <w:sz w:val="24"/>
          <w:szCs w:val="24"/>
          <w:lang w:val="es-CO"/>
        </w:rPr>
        <w:t>Cámara fotográfica</w:t>
      </w:r>
    </w:p>
    <w:p w:rsidR="00733DE2" w:rsidRPr="009433D4" w:rsidP="003C5170" w14:paraId="75AAF690" w14:textId="77777777">
      <w:pPr>
        <w:pStyle w:val="NoSpacing"/>
        <w:numPr>
          <w:ilvl w:val="0"/>
          <w:numId w:val="4"/>
        </w:numPr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9433D4">
        <w:rPr>
          <w:rFonts w:ascii="Century Gothic" w:hAnsi="Century Gothic" w:cstheme="minorHAnsi"/>
          <w:sz w:val="24"/>
          <w:szCs w:val="24"/>
          <w:lang w:val="es-CO"/>
        </w:rPr>
        <w:t>Llevar hidratación</w:t>
      </w:r>
    </w:p>
    <w:p w:rsidR="009A6D04" w:rsidRPr="009433D4" w:rsidP="003C5170" w14:paraId="3AA72517" w14:textId="3D5C160E">
      <w:pPr>
        <w:pStyle w:val="NoSpacing"/>
        <w:numPr>
          <w:ilvl w:val="0"/>
          <w:numId w:val="4"/>
        </w:numPr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9433D4">
        <w:rPr>
          <w:rFonts w:ascii="Century Gothic" w:hAnsi="Century Gothic" w:cstheme="minorHAnsi"/>
          <w:sz w:val="24"/>
          <w:szCs w:val="24"/>
          <w:lang w:val="es-CO"/>
        </w:rPr>
        <w:t>Para contribuir con la conservación del medio ambiente, recomendamos depositar los desechos en una caneca de basura.</w:t>
      </w:r>
    </w:p>
    <w:p w:rsidR="00EC7A57" w:rsidP="00EC7A57" w14:paraId="10C6DB33" w14:textId="37D3EB46">
      <w:pPr>
        <w:pStyle w:val="NoSpacing"/>
        <w:ind w:left="720"/>
        <w:jc w:val="both"/>
        <w:rPr>
          <w:rFonts w:ascii="Century Gothic" w:hAnsi="Century Gothic" w:cstheme="minorHAnsi"/>
          <w:szCs w:val="24"/>
          <w:lang w:val="es-CO"/>
        </w:rPr>
      </w:pPr>
    </w:p>
    <w:p w:rsidR="00EC7A57" w:rsidRPr="00EC7A57" w:rsidP="00EC7A57" w14:paraId="57F5BBAA" w14:textId="77777777">
      <w:pPr>
        <w:pStyle w:val="NoSpacing"/>
        <w:ind w:left="720"/>
        <w:jc w:val="both"/>
        <w:rPr>
          <w:rFonts w:ascii="Century Gothic" w:hAnsi="Century Gothic" w:cstheme="minorHAnsi"/>
          <w:szCs w:val="24"/>
          <w:lang w:val="es-CO"/>
        </w:rPr>
      </w:pPr>
    </w:p>
    <w:p w:rsidR="00522704" w:rsidP="00522704" w14:paraId="59997BE4" w14:textId="35D8B878">
      <w:pPr>
        <w:tabs>
          <w:tab w:val="left" w:pos="2715"/>
        </w:tabs>
        <w:jc w:val="center"/>
        <w:rPr>
          <w:b/>
          <w:sz w:val="28"/>
        </w:rPr>
      </w:pPr>
      <w:r>
        <w:rPr>
          <w:b/>
          <w:sz w:val="28"/>
        </w:rPr>
        <w:t>HOTELES</w:t>
      </w:r>
    </w:p>
    <w:p w:rsidR="00522704" w:rsidP="00522704" w14:paraId="7032BFCE" w14:textId="33674A10">
      <w:pPr>
        <w:tabs>
          <w:tab w:val="left" w:pos="2715"/>
        </w:tabs>
        <w:jc w:val="center"/>
        <w:rPr>
          <w:b/>
        </w:rPr>
      </w:pPr>
    </w:p>
    <w:tbl>
      <w:tblPr>
        <w:tblpPr w:leftFromText="180" w:rightFromText="180" w:bottomFromText="200" w:vertAnchor="text" w:horzAnchor="margin" w:tblpXSpec="center" w:tblpY="-56"/>
        <w:tblW w:w="8000" w:type="dxa"/>
        <w:tblLook w:val="04A0"/>
      </w:tblPr>
      <w:tblGrid>
        <w:gridCol w:w="2555"/>
        <w:gridCol w:w="2484"/>
        <w:gridCol w:w="2961"/>
      </w:tblGrid>
      <w:tr w14:paraId="086CDF6D" w14:textId="77777777" w:rsidTr="00522704">
        <w:tblPrEx>
          <w:tblW w:w="8000" w:type="dxa"/>
          <w:tblLook w:val="04A0"/>
        </w:tblPrEx>
        <w:trPr>
          <w:trHeight w:val="509"/>
        </w:trPr>
        <w:tc>
          <w:tcPr>
            <w:tcW w:w="8000" w:type="dxa"/>
            <w:gridSpan w:val="3"/>
            <w:vMerge w:val="restart"/>
            <w:shd w:val="clear" w:color="auto" w:fill="92D050"/>
            <w:noWrap/>
            <w:vAlign w:val="center"/>
            <w:hideMark/>
          </w:tcPr>
          <w:p w:rsidR="00522704" w14:paraId="65F523D7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  <w:t>HOTELES EN BUCARAMANGA</w:t>
            </w:r>
          </w:p>
        </w:tc>
      </w:tr>
      <w:tr w14:paraId="24AB1415" w14:textId="77777777" w:rsidTr="00522704">
        <w:tblPrEx>
          <w:tblW w:w="8000" w:type="dxa"/>
          <w:tblLook w:val="04A0"/>
        </w:tblPrEx>
        <w:trPr>
          <w:trHeight w:val="509"/>
        </w:trPr>
        <w:tc>
          <w:tcPr>
            <w:tcW w:w="0" w:type="auto"/>
            <w:gridSpan w:val="3"/>
            <w:vMerge/>
            <w:vAlign w:val="center"/>
            <w:hideMark/>
          </w:tcPr>
          <w:p w:rsidR="00522704" w14:paraId="53C416CA" w14:textId="77777777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</w:pPr>
          </w:p>
        </w:tc>
      </w:tr>
      <w:tr w14:paraId="5BC27637" w14:textId="77777777" w:rsidTr="00522704">
        <w:tblPrEx>
          <w:tblW w:w="8000" w:type="dxa"/>
          <w:tblLook w:val="04A0"/>
        </w:tblPrEx>
        <w:trPr>
          <w:trHeight w:val="54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00B0F0"/>
            <w:noWrap/>
            <w:vAlign w:val="center"/>
            <w:hideMark/>
          </w:tcPr>
          <w:p w:rsidR="00522704" w14:paraId="522E3528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  <w:t>HOTEL TURISTA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00B0F0"/>
            <w:noWrap/>
            <w:vAlign w:val="center"/>
            <w:hideMark/>
          </w:tcPr>
          <w:p w:rsidR="00522704" w14:paraId="51BA1CF7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  <w:t>HOTEL SUPERIOR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00B0F0"/>
            <w:noWrap/>
            <w:vAlign w:val="center"/>
            <w:hideMark/>
          </w:tcPr>
          <w:p w:rsidR="00522704" w14:paraId="6BF61CF9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  <w:t>HOTEL SUPERIOR DE LUJO</w:t>
            </w:r>
          </w:p>
        </w:tc>
      </w:tr>
      <w:tr w14:paraId="55280A23" w14:textId="77777777" w:rsidTr="00522704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22704" w14:paraId="4E3DFC43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BUENA VISTA EXPRESS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22704" w14:paraId="3B037FD7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BARI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22704" w14:paraId="104C2B5B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DAN CARLTON</w:t>
            </w:r>
          </w:p>
        </w:tc>
      </w:tr>
      <w:tr w14:paraId="26253D05" w14:textId="77777777" w:rsidTr="00522704">
        <w:tblPrEx>
          <w:tblW w:w="8000" w:type="dxa"/>
          <w:tblLook w:val="04A0"/>
        </w:tblPrEx>
        <w:trPr>
          <w:trHeight w:val="33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22704" w14:paraId="7C19D6E0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GUANE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22704" w14:paraId="06553A60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SONESTA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22704" w14:paraId="0EAD370A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CHICAMOCHA</w:t>
            </w:r>
          </w:p>
        </w:tc>
      </w:tr>
      <w:tr w14:paraId="52C3A1FD" w14:textId="77777777" w:rsidTr="00522704">
        <w:tblPrEx>
          <w:tblW w:w="8000" w:type="dxa"/>
          <w:tblLook w:val="04A0"/>
        </w:tblPrEx>
        <w:trPr>
          <w:trHeight w:val="345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22704" w14:paraId="7DA2C01B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 xml:space="preserve">GRAN PILAR 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22704" w14:paraId="67B0BD19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HAMPTON BY HILTON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22704" w14:paraId="02535A80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HOLIDAY INN</w:t>
            </w:r>
          </w:p>
        </w:tc>
      </w:tr>
      <w:tr w14:paraId="64B8023C" w14:textId="77777777" w:rsidTr="00522704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22704" w14:paraId="362A3750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 xml:space="preserve">D' LEON 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22704" w14:paraId="0C98BEB9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CABECERA COUNTRY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22704" w14:paraId="5AD97DB2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SERENITY SUITE</w:t>
            </w:r>
          </w:p>
        </w:tc>
      </w:tr>
      <w:tr w14:paraId="1D8E2745" w14:textId="77777777" w:rsidTr="00522704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22704" w14:paraId="023A9935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QUINTAS DE CABECERA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22704" w14:paraId="1D143ED4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LA TRIADA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22704" w14:paraId="2CBB03D1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CLUB CAMPESTRE</w:t>
            </w:r>
          </w:p>
        </w:tc>
      </w:tr>
      <w:tr w14:paraId="1846AC09" w14:textId="77777777" w:rsidTr="00522704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22704" w14:paraId="71853A56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LAS NIEVES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22704" w14:paraId="1F1BDEE5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BUENA VISTA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22704" w14:paraId="0B42AF2B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 xml:space="preserve">PUNTA DIAMANTE </w:t>
            </w:r>
          </w:p>
        </w:tc>
      </w:tr>
      <w:tr w14:paraId="229B37B4" w14:textId="77777777" w:rsidTr="00522704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22704" w14:paraId="6A429D93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EL PRADO 34 WEST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22704" w14:paraId="18A3F51C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SAN JUAN INTERNACIONAL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22704" w14:paraId="64FEEB71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ROSELIERE</w:t>
            </w:r>
          </w:p>
        </w:tc>
      </w:tr>
      <w:tr w14:paraId="131E1EB3" w14:textId="77777777" w:rsidTr="00522704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22704" w14:paraId="37B4AC37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RUITOQUE DE PRADA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22704" w14:paraId="293F79D2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22704" w14:paraId="03313DD7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</w:tr>
      <w:tr w14:paraId="688D9EBD" w14:textId="77777777" w:rsidTr="00522704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22704" w14:paraId="058C7859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PALONEGRO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22704" w14:paraId="78F1A51A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22704" w14:paraId="6957CE2E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</w:tr>
      <w:tr w14:paraId="0841BB00" w14:textId="77777777" w:rsidTr="00522704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22704" w14:paraId="1C0FA54F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ESPLENDOR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22704" w14:paraId="1F4589B7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22704" w14:paraId="49C0E5EE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</w:tr>
      <w:tr w14:paraId="4DCB3D9B" w14:textId="77777777" w:rsidTr="00522704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22704" w14:paraId="5CAF92D0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ALESSIO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22704" w14:paraId="56A02F05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22704" w14:paraId="5A38BD83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</w:tr>
      <w:tr w14:paraId="26AFFA7D" w14:textId="77777777" w:rsidTr="00522704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22704" w14:paraId="0907362F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PALMERA REAL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22704" w14:paraId="74B65880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22704" w14:paraId="126E25E2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</w:tr>
      <w:tr w14:paraId="37B519AD" w14:textId="77777777" w:rsidTr="00522704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22704" w14:paraId="48294768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CIUDAD BONITA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22704" w14:paraId="72A52AE2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22704" w14:paraId="456B1298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</w:tr>
    </w:tbl>
    <w:p w:rsidR="00522704" w:rsidP="00522704" w14:paraId="39A6CE20" w14:textId="2A8104BA">
      <w:pPr>
        <w:tabs>
          <w:tab w:val="left" w:pos="4275"/>
        </w:tabs>
      </w:pPr>
      <w:r>
        <w:rPr>
          <w:rFonts w:ascii="Century Gothic" w:hAnsi="Century Gothic" w:cstheme="minorHAnsi"/>
          <w:noProof/>
          <w:color w:val="548DD4" w:themeColor="text2" w:themeTint="99"/>
          <w:sz w:val="20"/>
          <w:szCs w:val="20"/>
          <w:lang w:val="es-CO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3741420</wp:posOffset>
            </wp:positionV>
            <wp:extent cx="5525273" cy="2961005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5273" cy="296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2704" w:rsidP="00522704" w14:paraId="4F3E7804" w14:textId="5C7FEE9A">
      <w:pPr>
        <w:tabs>
          <w:tab w:val="left" w:pos="4275"/>
        </w:tabs>
      </w:pPr>
    </w:p>
    <w:p w:rsidR="00522704" w:rsidP="00522704" w14:paraId="2A8F1BDA" w14:textId="771CE4C3">
      <w:pPr>
        <w:tabs>
          <w:tab w:val="left" w:pos="4275"/>
        </w:tabs>
      </w:pPr>
    </w:p>
    <w:p w:rsidR="00522704" w:rsidP="00522704" w14:paraId="4F2C5156" w14:textId="3A22A6C3">
      <w:pPr>
        <w:tabs>
          <w:tab w:val="left" w:pos="4275"/>
        </w:tabs>
      </w:pPr>
    </w:p>
    <w:p w:rsidR="00522704" w:rsidP="00522704" w14:paraId="72393398" w14:textId="08D89B33">
      <w:pPr>
        <w:tabs>
          <w:tab w:val="left" w:pos="4275"/>
        </w:tabs>
      </w:pPr>
    </w:p>
    <w:p w:rsidR="00522704" w:rsidP="00522704" w14:paraId="177D48E1" w14:textId="7AF9F6FC">
      <w:pPr>
        <w:tabs>
          <w:tab w:val="left" w:pos="4275"/>
        </w:tabs>
      </w:pPr>
    </w:p>
    <w:p w:rsidR="00522704" w:rsidP="00522704" w14:paraId="3C61A08D" w14:textId="37796016">
      <w:pPr>
        <w:tabs>
          <w:tab w:val="left" w:pos="4275"/>
        </w:tabs>
      </w:pPr>
    </w:p>
    <w:p w:rsidR="00522704" w:rsidP="00522704" w14:paraId="08591FA3" w14:textId="1637C5DC">
      <w:pPr>
        <w:tabs>
          <w:tab w:val="left" w:pos="4275"/>
        </w:tabs>
      </w:pPr>
    </w:p>
    <w:p w:rsidR="00522704" w:rsidP="00522704" w14:paraId="5E1F5E98" w14:textId="300646B7">
      <w:pPr>
        <w:tabs>
          <w:tab w:val="left" w:pos="4275"/>
        </w:tabs>
      </w:pPr>
    </w:p>
    <w:p w:rsidR="00522704" w:rsidP="00522704" w14:paraId="747CD7C4" w14:textId="2EAD46C0">
      <w:pPr>
        <w:tabs>
          <w:tab w:val="left" w:pos="4275"/>
        </w:tabs>
      </w:pPr>
    </w:p>
    <w:p w:rsidR="00522704" w:rsidP="00522704" w14:paraId="746E5F47" w14:textId="55BA82D1">
      <w:pPr>
        <w:tabs>
          <w:tab w:val="left" w:pos="4275"/>
        </w:tabs>
      </w:pPr>
    </w:p>
    <w:p w:rsidR="006A2182" w:rsidP="00733DE2" w14:paraId="5B627A98" w14:textId="6D99BAF4">
      <w:pPr>
        <w:spacing w:after="0"/>
        <w:ind w:left="-567"/>
        <w:jc w:val="center"/>
      </w:pPr>
    </w:p>
    <w:p w:rsidR="003940A6" w:rsidP="00733DE2" w14:paraId="29BEA85A" w14:textId="6B3D302B">
      <w:pPr>
        <w:spacing w:after="0"/>
        <w:ind w:left="-567"/>
        <w:jc w:val="center"/>
      </w:pPr>
    </w:p>
    <w:p w:rsidR="003940A6" w:rsidRPr="00E85C26" w:rsidP="00733DE2" w14:paraId="3BB230A4" w14:textId="075E1888">
      <w:pPr>
        <w:spacing w:after="0"/>
        <w:ind w:left="-567"/>
        <w:jc w:val="center"/>
        <w:rPr>
          <w:rFonts w:ascii="Century Gothic" w:hAnsi="Century Gothic" w:cstheme="minorHAnsi"/>
          <w:color w:val="548DD4" w:themeColor="text2" w:themeTint="99"/>
          <w:sz w:val="20"/>
          <w:szCs w:val="20"/>
          <w:lang w:val="es-CO"/>
        </w:rPr>
      </w:pPr>
    </w:p>
    <w:p w:rsidR="00733DE2" w:rsidP="00EC7A57" w14:paraId="3AB1FEFA" w14:textId="561396DA">
      <w:pPr>
        <w:spacing w:after="0"/>
        <w:rPr>
          <w:rFonts w:ascii="Century Gothic" w:hAnsi="Century Gothic" w:cstheme="minorHAnsi"/>
          <w:color w:val="548DD4" w:themeColor="text2" w:themeTint="99"/>
          <w:sz w:val="20"/>
          <w:szCs w:val="20"/>
          <w:lang w:val="es-CO"/>
        </w:rPr>
      </w:pPr>
    </w:p>
    <w:p w:rsidR="003F0357" w:rsidRPr="00E85C26" w:rsidP="00733DE2" w14:paraId="598F8A85" w14:textId="3E7BA063">
      <w:pPr>
        <w:spacing w:after="0"/>
        <w:ind w:left="-567"/>
        <w:jc w:val="center"/>
        <w:rPr>
          <w:rFonts w:ascii="Century Gothic" w:hAnsi="Century Gothic" w:cstheme="minorHAnsi"/>
          <w:color w:val="548DD4" w:themeColor="text2" w:themeTint="99"/>
          <w:sz w:val="20"/>
          <w:szCs w:val="20"/>
          <w:lang w:val="es-CO"/>
        </w:rPr>
      </w:pPr>
    </w:p>
    <w:p w:rsidR="006A2182" w:rsidRPr="00E85C26" w:rsidP="00733DE2" w14:paraId="72C1F804" w14:textId="5FE10306">
      <w:pPr>
        <w:spacing w:after="0"/>
        <w:ind w:left="-567"/>
        <w:jc w:val="center"/>
        <w:rPr>
          <w:rFonts w:ascii="Century Gothic" w:hAnsi="Century Gothic" w:cstheme="minorHAnsi"/>
          <w:color w:val="548DD4" w:themeColor="text2" w:themeTint="99"/>
          <w:sz w:val="20"/>
          <w:szCs w:val="20"/>
          <w:lang w:val="es-CO"/>
        </w:rPr>
      </w:pPr>
    </w:p>
    <w:p w:rsidR="006A2182" w:rsidRPr="00E85C26" w:rsidP="00812749" w14:paraId="57FAB200" w14:textId="4C3295AB">
      <w:pPr>
        <w:tabs>
          <w:tab w:val="left" w:pos="7560"/>
        </w:tabs>
        <w:rPr>
          <w:rFonts w:ascii="Century Gothic" w:hAnsi="Century Gothic" w:cstheme="minorHAnsi"/>
          <w:sz w:val="20"/>
          <w:szCs w:val="20"/>
          <w:lang w:val="es-CO"/>
        </w:rPr>
      </w:pPr>
    </w:p>
    <w:sectPr w:rsidSect="004015E6">
      <w:pgSz w:w="12240" w:h="15840" w:code="1"/>
      <w:pgMar w:top="1417" w:right="1701" w:bottom="1417" w:left="1701" w:header="567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mso6B6A"/>
      </v:shape>
    </w:pict>
  </w:numPicBullet>
  <w:abstractNum w:abstractNumId="0">
    <w:nsid w:val="FFFFFF83"/>
    <w:multiLevelType w:val="singleLevel"/>
    <w:tmpl w:val="904068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21B07C5"/>
    <w:multiLevelType w:val="hybridMultilevel"/>
    <w:tmpl w:val="7674D7C2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A11E9A"/>
    <w:multiLevelType w:val="hybridMultilevel"/>
    <w:tmpl w:val="56BCE87C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4C73DF2"/>
    <w:multiLevelType w:val="hybridMultilevel"/>
    <w:tmpl w:val="3CDC252E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83722541">
    <w:abstractNumId w:val="0"/>
  </w:num>
  <w:num w:numId="2" w16cid:durableId="1860390515">
    <w:abstractNumId w:val="2"/>
  </w:num>
  <w:num w:numId="3" w16cid:durableId="1996453265">
    <w:abstractNumId w:val="3"/>
  </w:num>
  <w:num w:numId="4" w16cid:durableId="1030495009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CD6"/>
    <w:rsid w:val="00001C2D"/>
    <w:rsid w:val="00016F98"/>
    <w:rsid w:val="000178E7"/>
    <w:rsid w:val="000212D3"/>
    <w:rsid w:val="0002428E"/>
    <w:rsid w:val="00030674"/>
    <w:rsid w:val="00031F94"/>
    <w:rsid w:val="000336AD"/>
    <w:rsid w:val="00034BB0"/>
    <w:rsid w:val="00044811"/>
    <w:rsid w:val="00044B1D"/>
    <w:rsid w:val="00050B2A"/>
    <w:rsid w:val="000522DB"/>
    <w:rsid w:val="0005658D"/>
    <w:rsid w:val="00082461"/>
    <w:rsid w:val="000A53B4"/>
    <w:rsid w:val="000B27E5"/>
    <w:rsid w:val="000B7DE1"/>
    <w:rsid w:val="000D08CB"/>
    <w:rsid w:val="000D279A"/>
    <w:rsid w:val="000D5CE0"/>
    <w:rsid w:val="000E4C91"/>
    <w:rsid w:val="000E5066"/>
    <w:rsid w:val="000E6CF0"/>
    <w:rsid w:val="000E7D8F"/>
    <w:rsid w:val="000F0504"/>
    <w:rsid w:val="000F30F4"/>
    <w:rsid w:val="000F5444"/>
    <w:rsid w:val="00101B26"/>
    <w:rsid w:val="00106063"/>
    <w:rsid w:val="00110E0E"/>
    <w:rsid w:val="00123447"/>
    <w:rsid w:val="00130069"/>
    <w:rsid w:val="00133591"/>
    <w:rsid w:val="00133683"/>
    <w:rsid w:val="001412A7"/>
    <w:rsid w:val="00153365"/>
    <w:rsid w:val="00153A4F"/>
    <w:rsid w:val="00166C11"/>
    <w:rsid w:val="00173FC6"/>
    <w:rsid w:val="0017599E"/>
    <w:rsid w:val="001851AE"/>
    <w:rsid w:val="00186F20"/>
    <w:rsid w:val="001956E5"/>
    <w:rsid w:val="001A0D3B"/>
    <w:rsid w:val="001A5CF4"/>
    <w:rsid w:val="001B47CE"/>
    <w:rsid w:val="001C4391"/>
    <w:rsid w:val="001C4469"/>
    <w:rsid w:val="001D6888"/>
    <w:rsid w:val="001D6E30"/>
    <w:rsid w:val="001E0C50"/>
    <w:rsid w:val="001E2F09"/>
    <w:rsid w:val="001E3E5D"/>
    <w:rsid w:val="001E7394"/>
    <w:rsid w:val="001F2EA4"/>
    <w:rsid w:val="001F34C4"/>
    <w:rsid w:val="001F4254"/>
    <w:rsid w:val="001F7D53"/>
    <w:rsid w:val="0021208D"/>
    <w:rsid w:val="0021238F"/>
    <w:rsid w:val="00225310"/>
    <w:rsid w:val="00225B86"/>
    <w:rsid w:val="002275F5"/>
    <w:rsid w:val="00233A2C"/>
    <w:rsid w:val="00245CE2"/>
    <w:rsid w:val="00256BDA"/>
    <w:rsid w:val="00260E4A"/>
    <w:rsid w:val="00262463"/>
    <w:rsid w:val="00263A96"/>
    <w:rsid w:val="00271F68"/>
    <w:rsid w:val="0027325C"/>
    <w:rsid w:val="00273CE8"/>
    <w:rsid w:val="0028007F"/>
    <w:rsid w:val="002914A8"/>
    <w:rsid w:val="0029425D"/>
    <w:rsid w:val="00295073"/>
    <w:rsid w:val="002962FE"/>
    <w:rsid w:val="002973DF"/>
    <w:rsid w:val="002A125A"/>
    <w:rsid w:val="002B3FC5"/>
    <w:rsid w:val="002C6FEB"/>
    <w:rsid w:val="002C788B"/>
    <w:rsid w:val="002D0427"/>
    <w:rsid w:val="002E4466"/>
    <w:rsid w:val="002E4C05"/>
    <w:rsid w:val="002F09D2"/>
    <w:rsid w:val="002F353A"/>
    <w:rsid w:val="00300C9F"/>
    <w:rsid w:val="0030518D"/>
    <w:rsid w:val="00305445"/>
    <w:rsid w:val="00314147"/>
    <w:rsid w:val="00322639"/>
    <w:rsid w:val="00332465"/>
    <w:rsid w:val="0034280B"/>
    <w:rsid w:val="00345471"/>
    <w:rsid w:val="00346261"/>
    <w:rsid w:val="00351ED9"/>
    <w:rsid w:val="00356891"/>
    <w:rsid w:val="00357009"/>
    <w:rsid w:val="003730F1"/>
    <w:rsid w:val="003775F0"/>
    <w:rsid w:val="00380B00"/>
    <w:rsid w:val="00381C30"/>
    <w:rsid w:val="00383541"/>
    <w:rsid w:val="00391894"/>
    <w:rsid w:val="003922BE"/>
    <w:rsid w:val="00393B39"/>
    <w:rsid w:val="003940A6"/>
    <w:rsid w:val="003A372A"/>
    <w:rsid w:val="003B00E7"/>
    <w:rsid w:val="003B7025"/>
    <w:rsid w:val="003B716F"/>
    <w:rsid w:val="003C0CC8"/>
    <w:rsid w:val="003C5170"/>
    <w:rsid w:val="003C56EB"/>
    <w:rsid w:val="003C6570"/>
    <w:rsid w:val="003E0B1B"/>
    <w:rsid w:val="003E1FE7"/>
    <w:rsid w:val="003F0357"/>
    <w:rsid w:val="003F2227"/>
    <w:rsid w:val="003F5241"/>
    <w:rsid w:val="003F6A68"/>
    <w:rsid w:val="004015E6"/>
    <w:rsid w:val="004041FD"/>
    <w:rsid w:val="00405E0D"/>
    <w:rsid w:val="00415D59"/>
    <w:rsid w:val="004174E6"/>
    <w:rsid w:val="00427283"/>
    <w:rsid w:val="00434058"/>
    <w:rsid w:val="004361C2"/>
    <w:rsid w:val="004408FD"/>
    <w:rsid w:val="00450CD7"/>
    <w:rsid w:val="004543A6"/>
    <w:rsid w:val="004553E4"/>
    <w:rsid w:val="0046234D"/>
    <w:rsid w:val="004625FD"/>
    <w:rsid w:val="004647F6"/>
    <w:rsid w:val="004733BA"/>
    <w:rsid w:val="00484052"/>
    <w:rsid w:val="00484817"/>
    <w:rsid w:val="00486E4E"/>
    <w:rsid w:val="004946FF"/>
    <w:rsid w:val="00496F1F"/>
    <w:rsid w:val="0049767F"/>
    <w:rsid w:val="004A56E7"/>
    <w:rsid w:val="004B57DF"/>
    <w:rsid w:val="004C6EA6"/>
    <w:rsid w:val="004C70B3"/>
    <w:rsid w:val="004D1784"/>
    <w:rsid w:val="004D5464"/>
    <w:rsid w:val="004D7A6C"/>
    <w:rsid w:val="004E2834"/>
    <w:rsid w:val="004F004F"/>
    <w:rsid w:val="004F23A8"/>
    <w:rsid w:val="004F29C5"/>
    <w:rsid w:val="004F5F24"/>
    <w:rsid w:val="005004FA"/>
    <w:rsid w:val="005024FC"/>
    <w:rsid w:val="005028AA"/>
    <w:rsid w:val="005056F6"/>
    <w:rsid w:val="00522704"/>
    <w:rsid w:val="0052788F"/>
    <w:rsid w:val="00530E80"/>
    <w:rsid w:val="00532FEC"/>
    <w:rsid w:val="00540A3D"/>
    <w:rsid w:val="00545515"/>
    <w:rsid w:val="005541A9"/>
    <w:rsid w:val="005616BF"/>
    <w:rsid w:val="00562749"/>
    <w:rsid w:val="00565F72"/>
    <w:rsid w:val="00566749"/>
    <w:rsid w:val="005673D2"/>
    <w:rsid w:val="00571906"/>
    <w:rsid w:val="00572C35"/>
    <w:rsid w:val="005934E2"/>
    <w:rsid w:val="00596323"/>
    <w:rsid w:val="0059636B"/>
    <w:rsid w:val="005A09EC"/>
    <w:rsid w:val="005A52C3"/>
    <w:rsid w:val="005B2970"/>
    <w:rsid w:val="005B2C60"/>
    <w:rsid w:val="005B7B76"/>
    <w:rsid w:val="005C0575"/>
    <w:rsid w:val="005D5E4B"/>
    <w:rsid w:val="005E6D18"/>
    <w:rsid w:val="0060247A"/>
    <w:rsid w:val="00607D1F"/>
    <w:rsid w:val="0062664E"/>
    <w:rsid w:val="00636F6C"/>
    <w:rsid w:val="00642136"/>
    <w:rsid w:val="006422B5"/>
    <w:rsid w:val="006470CA"/>
    <w:rsid w:val="00647728"/>
    <w:rsid w:val="00650DC3"/>
    <w:rsid w:val="00653D32"/>
    <w:rsid w:val="00660CD7"/>
    <w:rsid w:val="00660E4D"/>
    <w:rsid w:val="0066553C"/>
    <w:rsid w:val="006663F2"/>
    <w:rsid w:val="006665F9"/>
    <w:rsid w:val="00666BE1"/>
    <w:rsid w:val="006705AC"/>
    <w:rsid w:val="006708F3"/>
    <w:rsid w:val="00677D2F"/>
    <w:rsid w:val="006946F6"/>
    <w:rsid w:val="006A03C2"/>
    <w:rsid w:val="006A2182"/>
    <w:rsid w:val="006A4A6F"/>
    <w:rsid w:val="006B105F"/>
    <w:rsid w:val="006C1BFD"/>
    <w:rsid w:val="006C2052"/>
    <w:rsid w:val="006C2159"/>
    <w:rsid w:val="006C2D70"/>
    <w:rsid w:val="006C5D9E"/>
    <w:rsid w:val="006D53DB"/>
    <w:rsid w:val="006E0270"/>
    <w:rsid w:val="006E11E5"/>
    <w:rsid w:val="006E138F"/>
    <w:rsid w:val="006F0BE3"/>
    <w:rsid w:val="006F526D"/>
    <w:rsid w:val="0071612D"/>
    <w:rsid w:val="00723B2A"/>
    <w:rsid w:val="00723CD6"/>
    <w:rsid w:val="00724BE2"/>
    <w:rsid w:val="00726258"/>
    <w:rsid w:val="0073263C"/>
    <w:rsid w:val="00733DE2"/>
    <w:rsid w:val="007651E1"/>
    <w:rsid w:val="00775447"/>
    <w:rsid w:val="00784CB2"/>
    <w:rsid w:val="0078552F"/>
    <w:rsid w:val="00792624"/>
    <w:rsid w:val="007966DE"/>
    <w:rsid w:val="007A3D7A"/>
    <w:rsid w:val="007A7E84"/>
    <w:rsid w:val="007B0161"/>
    <w:rsid w:val="007B6094"/>
    <w:rsid w:val="007D37B7"/>
    <w:rsid w:val="007D4CFF"/>
    <w:rsid w:val="007E105C"/>
    <w:rsid w:val="007E40DF"/>
    <w:rsid w:val="007E7235"/>
    <w:rsid w:val="007F02BE"/>
    <w:rsid w:val="007F0370"/>
    <w:rsid w:val="008001CC"/>
    <w:rsid w:val="00805A35"/>
    <w:rsid w:val="00806D55"/>
    <w:rsid w:val="00810C6F"/>
    <w:rsid w:val="00812032"/>
    <w:rsid w:val="00812749"/>
    <w:rsid w:val="00812CA0"/>
    <w:rsid w:val="00812EF0"/>
    <w:rsid w:val="008154D2"/>
    <w:rsid w:val="00821A4F"/>
    <w:rsid w:val="008241CA"/>
    <w:rsid w:val="008273E9"/>
    <w:rsid w:val="00832A86"/>
    <w:rsid w:val="0083388A"/>
    <w:rsid w:val="008341D8"/>
    <w:rsid w:val="0084137E"/>
    <w:rsid w:val="00841EE6"/>
    <w:rsid w:val="00844159"/>
    <w:rsid w:val="008462DA"/>
    <w:rsid w:val="008510A9"/>
    <w:rsid w:val="00856A88"/>
    <w:rsid w:val="00857BFE"/>
    <w:rsid w:val="00857E52"/>
    <w:rsid w:val="00862BE4"/>
    <w:rsid w:val="0089209E"/>
    <w:rsid w:val="00893F42"/>
    <w:rsid w:val="008A04E7"/>
    <w:rsid w:val="008A2F92"/>
    <w:rsid w:val="008A4334"/>
    <w:rsid w:val="008A4ED7"/>
    <w:rsid w:val="008A50C5"/>
    <w:rsid w:val="008B3393"/>
    <w:rsid w:val="008B4D31"/>
    <w:rsid w:val="008B6676"/>
    <w:rsid w:val="008C16B3"/>
    <w:rsid w:val="008C2168"/>
    <w:rsid w:val="008C49A1"/>
    <w:rsid w:val="008C4FF4"/>
    <w:rsid w:val="008D0DCC"/>
    <w:rsid w:val="008D1157"/>
    <w:rsid w:val="008D2983"/>
    <w:rsid w:val="008D3075"/>
    <w:rsid w:val="008D51D0"/>
    <w:rsid w:val="008D7C43"/>
    <w:rsid w:val="008F072D"/>
    <w:rsid w:val="008F4D7C"/>
    <w:rsid w:val="009009C5"/>
    <w:rsid w:val="009058BE"/>
    <w:rsid w:val="009070ED"/>
    <w:rsid w:val="00913BD5"/>
    <w:rsid w:val="00916D67"/>
    <w:rsid w:val="00923A86"/>
    <w:rsid w:val="009361C9"/>
    <w:rsid w:val="009411CA"/>
    <w:rsid w:val="009433D4"/>
    <w:rsid w:val="00945D6C"/>
    <w:rsid w:val="00946FB2"/>
    <w:rsid w:val="0095259E"/>
    <w:rsid w:val="00952E02"/>
    <w:rsid w:val="00960451"/>
    <w:rsid w:val="009677C2"/>
    <w:rsid w:val="009765B0"/>
    <w:rsid w:val="009818BD"/>
    <w:rsid w:val="009929B5"/>
    <w:rsid w:val="009A0976"/>
    <w:rsid w:val="009A56DA"/>
    <w:rsid w:val="009A67B5"/>
    <w:rsid w:val="009A6D04"/>
    <w:rsid w:val="009C048E"/>
    <w:rsid w:val="009C0945"/>
    <w:rsid w:val="009C29A3"/>
    <w:rsid w:val="009C2BB4"/>
    <w:rsid w:val="009C7359"/>
    <w:rsid w:val="009C74BC"/>
    <w:rsid w:val="009D4166"/>
    <w:rsid w:val="009E333F"/>
    <w:rsid w:val="009F2857"/>
    <w:rsid w:val="009F2BDE"/>
    <w:rsid w:val="009F5DF0"/>
    <w:rsid w:val="009F6687"/>
    <w:rsid w:val="009F729B"/>
    <w:rsid w:val="00A02DA0"/>
    <w:rsid w:val="00A03630"/>
    <w:rsid w:val="00A11DF0"/>
    <w:rsid w:val="00A305F2"/>
    <w:rsid w:val="00A31739"/>
    <w:rsid w:val="00A349F4"/>
    <w:rsid w:val="00A46AF8"/>
    <w:rsid w:val="00A56D05"/>
    <w:rsid w:val="00A57CBB"/>
    <w:rsid w:val="00A66043"/>
    <w:rsid w:val="00A66610"/>
    <w:rsid w:val="00A73BC0"/>
    <w:rsid w:val="00A7458B"/>
    <w:rsid w:val="00A74780"/>
    <w:rsid w:val="00A74848"/>
    <w:rsid w:val="00A842A3"/>
    <w:rsid w:val="00AA18FC"/>
    <w:rsid w:val="00AA1BD7"/>
    <w:rsid w:val="00AB4CB5"/>
    <w:rsid w:val="00AC0DC8"/>
    <w:rsid w:val="00AC3836"/>
    <w:rsid w:val="00AE1EE4"/>
    <w:rsid w:val="00AF687D"/>
    <w:rsid w:val="00AF71FF"/>
    <w:rsid w:val="00B03274"/>
    <w:rsid w:val="00B0495E"/>
    <w:rsid w:val="00B05BCB"/>
    <w:rsid w:val="00B12A6B"/>
    <w:rsid w:val="00B20850"/>
    <w:rsid w:val="00B21B8D"/>
    <w:rsid w:val="00B25B01"/>
    <w:rsid w:val="00B30AC0"/>
    <w:rsid w:val="00B32057"/>
    <w:rsid w:val="00B32868"/>
    <w:rsid w:val="00B35C82"/>
    <w:rsid w:val="00B363C9"/>
    <w:rsid w:val="00B47A50"/>
    <w:rsid w:val="00B55220"/>
    <w:rsid w:val="00B55963"/>
    <w:rsid w:val="00B60145"/>
    <w:rsid w:val="00B648DE"/>
    <w:rsid w:val="00B64C8C"/>
    <w:rsid w:val="00B70BF8"/>
    <w:rsid w:val="00B725E1"/>
    <w:rsid w:val="00B729AF"/>
    <w:rsid w:val="00B77C23"/>
    <w:rsid w:val="00B8284C"/>
    <w:rsid w:val="00B84433"/>
    <w:rsid w:val="00B90E5B"/>
    <w:rsid w:val="00B927E9"/>
    <w:rsid w:val="00B95374"/>
    <w:rsid w:val="00BA2FBB"/>
    <w:rsid w:val="00BA60D4"/>
    <w:rsid w:val="00BB0104"/>
    <w:rsid w:val="00BB64BF"/>
    <w:rsid w:val="00BB68C5"/>
    <w:rsid w:val="00BB7DBA"/>
    <w:rsid w:val="00BB7F6E"/>
    <w:rsid w:val="00BC5866"/>
    <w:rsid w:val="00BD0E5B"/>
    <w:rsid w:val="00BE4FC1"/>
    <w:rsid w:val="00BF6DC5"/>
    <w:rsid w:val="00C07331"/>
    <w:rsid w:val="00C07B7C"/>
    <w:rsid w:val="00C07BD6"/>
    <w:rsid w:val="00C11292"/>
    <w:rsid w:val="00C14009"/>
    <w:rsid w:val="00C152C9"/>
    <w:rsid w:val="00C21884"/>
    <w:rsid w:val="00C31BDE"/>
    <w:rsid w:val="00C36078"/>
    <w:rsid w:val="00C4210E"/>
    <w:rsid w:val="00C467A9"/>
    <w:rsid w:val="00C51492"/>
    <w:rsid w:val="00C53025"/>
    <w:rsid w:val="00C70AF2"/>
    <w:rsid w:val="00C73982"/>
    <w:rsid w:val="00C76EFC"/>
    <w:rsid w:val="00C80DC1"/>
    <w:rsid w:val="00C84121"/>
    <w:rsid w:val="00C862C6"/>
    <w:rsid w:val="00C86CE3"/>
    <w:rsid w:val="00C916F8"/>
    <w:rsid w:val="00C95D3B"/>
    <w:rsid w:val="00C97307"/>
    <w:rsid w:val="00CA13EB"/>
    <w:rsid w:val="00CA161C"/>
    <w:rsid w:val="00CA6E89"/>
    <w:rsid w:val="00CB7C4B"/>
    <w:rsid w:val="00CC2BF5"/>
    <w:rsid w:val="00CD370A"/>
    <w:rsid w:val="00CD7E31"/>
    <w:rsid w:val="00CE5234"/>
    <w:rsid w:val="00CE71D3"/>
    <w:rsid w:val="00CE7EB4"/>
    <w:rsid w:val="00CF60C2"/>
    <w:rsid w:val="00CF781A"/>
    <w:rsid w:val="00D0176A"/>
    <w:rsid w:val="00D0211F"/>
    <w:rsid w:val="00D0789D"/>
    <w:rsid w:val="00D13E35"/>
    <w:rsid w:val="00D213FA"/>
    <w:rsid w:val="00D27491"/>
    <w:rsid w:val="00D3541D"/>
    <w:rsid w:val="00D35BDB"/>
    <w:rsid w:val="00D424AB"/>
    <w:rsid w:val="00D534FB"/>
    <w:rsid w:val="00D55A95"/>
    <w:rsid w:val="00D56784"/>
    <w:rsid w:val="00D745E2"/>
    <w:rsid w:val="00D74BF0"/>
    <w:rsid w:val="00D75C2E"/>
    <w:rsid w:val="00D80676"/>
    <w:rsid w:val="00D80F06"/>
    <w:rsid w:val="00D82458"/>
    <w:rsid w:val="00DB76EC"/>
    <w:rsid w:val="00DB7E63"/>
    <w:rsid w:val="00DC2407"/>
    <w:rsid w:val="00DC24CF"/>
    <w:rsid w:val="00DC5AF9"/>
    <w:rsid w:val="00DD51CC"/>
    <w:rsid w:val="00DD7FB1"/>
    <w:rsid w:val="00DF0891"/>
    <w:rsid w:val="00E00A12"/>
    <w:rsid w:val="00E110ED"/>
    <w:rsid w:val="00E165D8"/>
    <w:rsid w:val="00E209BA"/>
    <w:rsid w:val="00E304D2"/>
    <w:rsid w:val="00E33697"/>
    <w:rsid w:val="00E44338"/>
    <w:rsid w:val="00E46BE0"/>
    <w:rsid w:val="00E54C4F"/>
    <w:rsid w:val="00E638F1"/>
    <w:rsid w:val="00E656E4"/>
    <w:rsid w:val="00E6758F"/>
    <w:rsid w:val="00E6776C"/>
    <w:rsid w:val="00E70A83"/>
    <w:rsid w:val="00E74C67"/>
    <w:rsid w:val="00E74E20"/>
    <w:rsid w:val="00E74EFB"/>
    <w:rsid w:val="00E75172"/>
    <w:rsid w:val="00E76BFA"/>
    <w:rsid w:val="00E84E0B"/>
    <w:rsid w:val="00E85C26"/>
    <w:rsid w:val="00E8794C"/>
    <w:rsid w:val="00E91F69"/>
    <w:rsid w:val="00E939B5"/>
    <w:rsid w:val="00E93D7D"/>
    <w:rsid w:val="00EA5F78"/>
    <w:rsid w:val="00EB0694"/>
    <w:rsid w:val="00EB219C"/>
    <w:rsid w:val="00EB24F3"/>
    <w:rsid w:val="00EB356A"/>
    <w:rsid w:val="00EB49D4"/>
    <w:rsid w:val="00EB62B1"/>
    <w:rsid w:val="00EC75B5"/>
    <w:rsid w:val="00EC7A57"/>
    <w:rsid w:val="00EF455B"/>
    <w:rsid w:val="00EF4CAA"/>
    <w:rsid w:val="00EF5501"/>
    <w:rsid w:val="00EF7190"/>
    <w:rsid w:val="00F04B86"/>
    <w:rsid w:val="00F10722"/>
    <w:rsid w:val="00F109DF"/>
    <w:rsid w:val="00F11799"/>
    <w:rsid w:val="00F144D2"/>
    <w:rsid w:val="00F34337"/>
    <w:rsid w:val="00F3700F"/>
    <w:rsid w:val="00F66C4B"/>
    <w:rsid w:val="00F7229C"/>
    <w:rsid w:val="00F7501C"/>
    <w:rsid w:val="00F800E5"/>
    <w:rsid w:val="00F80219"/>
    <w:rsid w:val="00F82B89"/>
    <w:rsid w:val="00F86D32"/>
    <w:rsid w:val="00F91745"/>
    <w:rsid w:val="00F946E8"/>
    <w:rsid w:val="00F95DF1"/>
    <w:rsid w:val="00FA3F49"/>
    <w:rsid w:val="00FA6CFE"/>
    <w:rsid w:val="00FB21B3"/>
    <w:rsid w:val="00FB22EB"/>
    <w:rsid w:val="00FB3824"/>
    <w:rsid w:val="00FB6CD1"/>
    <w:rsid w:val="00FC1C24"/>
    <w:rsid w:val="00FD1E8E"/>
    <w:rsid w:val="00FD25CF"/>
    <w:rsid w:val="00FD3099"/>
    <w:rsid w:val="00FD4B64"/>
    <w:rsid w:val="00FE670B"/>
    <w:rsid w:val="00FE746D"/>
    <w:rsid w:val="00FF13A8"/>
    <w:rsid w:val="00FF5219"/>
    <w:rsid w:val="00FF5BEA"/>
  </w:rsids>
  <m:mathPr>
    <m:mathFont m:val="Cambria Math"/>
  </m:mathPr>
  <w:themeFontLang w:val="es-C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FB1028F"/>
  <w15:docId w15:val="{7732E463-DC13-44CF-B133-5F303C892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7E52"/>
    <w:rPr>
      <w:rFonts w:eastAsiaTheme="minorEastAsia"/>
      <w:lang w:eastAsia="es-CR"/>
    </w:rPr>
  </w:style>
  <w:style w:type="paragraph" w:styleId="Heading1">
    <w:name w:val="heading 1"/>
    <w:basedOn w:val="Normal"/>
    <w:link w:val="Ttulo1Car"/>
    <w:uiPriority w:val="9"/>
    <w:qFormat/>
    <w:rsid w:val="000D5C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Ttulo3Car"/>
    <w:uiPriority w:val="9"/>
    <w:semiHidden/>
    <w:unhideWhenUsed/>
    <w:qFormat/>
    <w:rsid w:val="00832A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Ttulo4Car"/>
    <w:uiPriority w:val="9"/>
    <w:semiHidden/>
    <w:unhideWhenUsed/>
    <w:qFormat/>
    <w:rsid w:val="00D5678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EncabezadoCar"/>
    <w:uiPriority w:val="99"/>
    <w:unhideWhenUsed/>
    <w:rsid w:val="00C140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DefaultParagraphFont"/>
    <w:link w:val="Header"/>
    <w:uiPriority w:val="99"/>
    <w:rsid w:val="00C14009"/>
  </w:style>
  <w:style w:type="paragraph" w:styleId="Footer">
    <w:name w:val="footer"/>
    <w:basedOn w:val="Normal"/>
    <w:link w:val="PiedepginaCar"/>
    <w:uiPriority w:val="99"/>
    <w:unhideWhenUsed/>
    <w:rsid w:val="00C140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DefaultParagraphFont"/>
    <w:link w:val="Footer"/>
    <w:uiPriority w:val="99"/>
    <w:rsid w:val="00C14009"/>
  </w:style>
  <w:style w:type="paragraph" w:styleId="BalloonText">
    <w:name w:val="Balloon Text"/>
    <w:basedOn w:val="Normal"/>
    <w:link w:val="TextodegloboCar"/>
    <w:uiPriority w:val="99"/>
    <w:semiHidden/>
    <w:unhideWhenUsed/>
    <w:rsid w:val="00C14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DefaultParagraphFont"/>
    <w:link w:val="BalloonText"/>
    <w:uiPriority w:val="99"/>
    <w:semiHidden/>
    <w:rsid w:val="00C1400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0789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B24F3"/>
    <w:pPr>
      <w:ind w:left="720"/>
      <w:contextualSpacing/>
    </w:pPr>
  </w:style>
  <w:style w:type="table" w:styleId="LightGridAccent5">
    <w:name w:val="Light Grid Accent 5"/>
    <w:basedOn w:val="TableNormal"/>
    <w:uiPriority w:val="62"/>
    <w:rsid w:val="009C094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MediumGrid1Accent1">
    <w:name w:val="Medium Grid 1 Accent 1"/>
    <w:basedOn w:val="TableNormal"/>
    <w:uiPriority w:val="67"/>
    <w:rsid w:val="00565F72"/>
    <w:pPr>
      <w:spacing w:after="0" w:line="240" w:lineRule="auto"/>
    </w:pPr>
    <w:rPr>
      <w:lang w:val="es-E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HTMLPreformatted">
    <w:name w:val="HTML Preformatted"/>
    <w:basedOn w:val="Normal"/>
    <w:link w:val="HTMLconformatoprevioCar"/>
    <w:uiPriority w:val="99"/>
    <w:unhideWhenUsed/>
    <w:rsid w:val="00660E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DefaultParagraphFont"/>
    <w:link w:val="HTMLPreformatted"/>
    <w:uiPriority w:val="99"/>
    <w:rsid w:val="00660E4D"/>
    <w:rPr>
      <w:rFonts w:ascii="Courier New" w:eastAsia="Times New Roman" w:hAnsi="Courier New" w:cs="Courier New"/>
      <w:sz w:val="20"/>
      <w:szCs w:val="20"/>
      <w:lang w:eastAsia="es-CR"/>
    </w:rPr>
  </w:style>
  <w:style w:type="paragraph" w:styleId="NoSpacing">
    <w:name w:val="No Spacing"/>
    <w:uiPriority w:val="1"/>
    <w:qFormat/>
    <w:rsid w:val="00857E52"/>
    <w:pPr>
      <w:spacing w:after="0" w:line="240" w:lineRule="auto"/>
    </w:pPr>
    <w:rPr>
      <w:rFonts w:eastAsiaTheme="minorEastAsia"/>
      <w:lang w:eastAsia="es-CR"/>
    </w:rPr>
  </w:style>
  <w:style w:type="paragraph" w:styleId="NormalWeb">
    <w:name w:val="Normal (Web)"/>
    <w:basedOn w:val="Normal"/>
    <w:uiPriority w:val="99"/>
    <w:unhideWhenUsed/>
    <w:rsid w:val="00052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13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56891"/>
    <w:rPr>
      <w:b/>
      <w:bCs/>
    </w:rPr>
  </w:style>
  <w:style w:type="paragraph" w:styleId="IntenseQuote">
    <w:name w:val="Intense Quote"/>
    <w:basedOn w:val="Normal"/>
    <w:next w:val="Normal"/>
    <w:link w:val="CitadestacadaCar"/>
    <w:uiPriority w:val="30"/>
    <w:qFormat/>
    <w:rsid w:val="00EB49D4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val="es-CO" w:eastAsia="en-US"/>
    </w:rPr>
  </w:style>
  <w:style w:type="character" w:customStyle="1" w:styleId="CitadestacadaCar">
    <w:name w:val="Cita destacada Car"/>
    <w:basedOn w:val="DefaultParagraphFont"/>
    <w:link w:val="IntenseQuote"/>
    <w:uiPriority w:val="30"/>
    <w:rsid w:val="00EB49D4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val="es-CO"/>
    </w:rPr>
  </w:style>
  <w:style w:type="table" w:styleId="LightListAccent5">
    <w:name w:val="Light List Accent 5"/>
    <w:basedOn w:val="TableNormal"/>
    <w:uiPriority w:val="61"/>
    <w:rsid w:val="00EB49D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customStyle="1" w:styleId="Ttulo1Car">
    <w:name w:val="Título 1 Car"/>
    <w:basedOn w:val="DefaultParagraphFont"/>
    <w:link w:val="Heading1"/>
    <w:uiPriority w:val="9"/>
    <w:rsid w:val="000D5CE0"/>
    <w:rPr>
      <w:rFonts w:ascii="Times New Roman" w:eastAsia="Times New Roman" w:hAnsi="Times New Roman" w:cs="Times New Roman"/>
      <w:b/>
      <w:bCs/>
      <w:kern w:val="36"/>
      <w:sz w:val="48"/>
      <w:szCs w:val="48"/>
      <w:lang w:eastAsia="es-CR"/>
    </w:rPr>
  </w:style>
  <w:style w:type="paragraph" w:styleId="HTMLTopofForm">
    <w:name w:val="HTML Top of Form"/>
    <w:basedOn w:val="Normal"/>
    <w:next w:val="Normal"/>
    <w:link w:val="z-PrincipiodelformularioCar"/>
    <w:hidden/>
    <w:uiPriority w:val="99"/>
    <w:semiHidden/>
    <w:unhideWhenUsed/>
    <w:rsid w:val="000D5CE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PrincipiodelformularioCar">
    <w:name w:val="z-Principio del formulario Car"/>
    <w:basedOn w:val="DefaultParagraphFont"/>
    <w:link w:val="HTMLTopofForm"/>
    <w:uiPriority w:val="99"/>
    <w:semiHidden/>
    <w:rsid w:val="000D5CE0"/>
    <w:rPr>
      <w:rFonts w:ascii="Arial" w:eastAsia="Times New Roman" w:hAnsi="Arial" w:cs="Arial"/>
      <w:vanish/>
      <w:sz w:val="16"/>
      <w:szCs w:val="16"/>
      <w:lang w:eastAsia="es-CR"/>
    </w:rPr>
  </w:style>
  <w:style w:type="paragraph" w:styleId="HTMLBottomofForm">
    <w:name w:val="HTML Bottom of Form"/>
    <w:basedOn w:val="Normal"/>
    <w:next w:val="Normal"/>
    <w:link w:val="z-FinaldelformularioCar"/>
    <w:hidden/>
    <w:uiPriority w:val="99"/>
    <w:semiHidden/>
    <w:unhideWhenUsed/>
    <w:rsid w:val="000D5CE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inaldelformularioCar">
    <w:name w:val="z-Final del formulario Car"/>
    <w:basedOn w:val="DefaultParagraphFont"/>
    <w:link w:val="HTMLBottomofForm"/>
    <w:uiPriority w:val="99"/>
    <w:semiHidden/>
    <w:rsid w:val="000D5CE0"/>
    <w:rPr>
      <w:rFonts w:ascii="Arial" w:eastAsia="Times New Roman" w:hAnsi="Arial" w:cs="Arial"/>
      <w:vanish/>
      <w:sz w:val="16"/>
      <w:szCs w:val="16"/>
      <w:lang w:eastAsia="es-CR"/>
    </w:rPr>
  </w:style>
  <w:style w:type="character" w:customStyle="1" w:styleId="Ttulo3Car">
    <w:name w:val="Título 3 Car"/>
    <w:basedOn w:val="DefaultParagraphFont"/>
    <w:link w:val="Heading3"/>
    <w:uiPriority w:val="9"/>
    <w:semiHidden/>
    <w:rsid w:val="00832A86"/>
    <w:rPr>
      <w:rFonts w:asciiTheme="majorHAnsi" w:eastAsiaTheme="majorEastAsia" w:hAnsiTheme="majorHAnsi" w:cstheme="majorBidi"/>
      <w:b/>
      <w:bCs/>
      <w:color w:val="4F81BD" w:themeColor="accent1"/>
      <w:lang w:eastAsia="es-CR"/>
    </w:rPr>
  </w:style>
  <w:style w:type="paragraph" w:styleId="BodyText">
    <w:name w:val="Body Text"/>
    <w:basedOn w:val="Normal"/>
    <w:link w:val="TextoindependienteCar"/>
    <w:rsid w:val="00832A8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DefaultParagraphFont"/>
    <w:link w:val="BodyText"/>
    <w:rsid w:val="00832A8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ubtitle">
    <w:name w:val="Subtitle"/>
    <w:basedOn w:val="Normal"/>
    <w:next w:val="Normal"/>
    <w:link w:val="SubttuloCar"/>
    <w:qFormat/>
    <w:rsid w:val="00832A86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s-ES" w:eastAsia="es-ES"/>
    </w:rPr>
  </w:style>
  <w:style w:type="character" w:customStyle="1" w:styleId="SubttuloCar">
    <w:name w:val="Subtítulo Car"/>
    <w:basedOn w:val="DefaultParagraphFont"/>
    <w:link w:val="Subtitle"/>
    <w:rsid w:val="00832A86"/>
    <w:rPr>
      <w:rFonts w:ascii="Cambria" w:eastAsia="Times New Roman" w:hAnsi="Cambria" w:cs="Times New Roman"/>
      <w:sz w:val="24"/>
      <w:szCs w:val="24"/>
      <w:lang w:val="es-ES" w:eastAsia="es-ES"/>
    </w:rPr>
  </w:style>
  <w:style w:type="paragraph" w:styleId="BodyTextIndent">
    <w:name w:val="Body Text Indent"/>
    <w:basedOn w:val="Normal"/>
    <w:link w:val="SangradetextonormalCar"/>
    <w:uiPriority w:val="99"/>
    <w:semiHidden/>
    <w:unhideWhenUsed/>
    <w:rsid w:val="00832A86"/>
    <w:pPr>
      <w:spacing w:after="120"/>
      <w:ind w:left="283"/>
    </w:pPr>
  </w:style>
  <w:style w:type="character" w:customStyle="1" w:styleId="SangradetextonormalCar">
    <w:name w:val="Sangría de texto normal Car"/>
    <w:basedOn w:val="DefaultParagraphFont"/>
    <w:link w:val="BodyTextIndent"/>
    <w:uiPriority w:val="99"/>
    <w:semiHidden/>
    <w:rsid w:val="00832A86"/>
    <w:rPr>
      <w:rFonts w:eastAsiaTheme="minorEastAsia"/>
      <w:lang w:eastAsia="es-CR"/>
    </w:rPr>
  </w:style>
  <w:style w:type="paragraph" w:styleId="BodyTextFirstIndent2">
    <w:name w:val="Body Text First Indent 2"/>
    <w:basedOn w:val="BodyTextIndent"/>
    <w:link w:val="Textoindependienteprimerasangra2Car"/>
    <w:rsid w:val="00832A86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primerasangra2Car">
    <w:name w:val="Texto independiente primera sangría 2 Car"/>
    <w:basedOn w:val="SangradetextonormalCar"/>
    <w:link w:val="BodyTextFirstIndent2"/>
    <w:rsid w:val="00832A8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Bullet2">
    <w:name w:val="List Bullet 2"/>
    <w:basedOn w:val="Normal"/>
    <w:rsid w:val="00C4210E"/>
    <w:pPr>
      <w:numPr>
        <w:numId w:val="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itle">
    <w:name w:val="Title"/>
    <w:basedOn w:val="Normal"/>
    <w:next w:val="Normal"/>
    <w:link w:val="TtuloCar"/>
    <w:qFormat/>
    <w:rsid w:val="00862BE4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es-ES" w:eastAsia="es-ES"/>
    </w:rPr>
  </w:style>
  <w:style w:type="character" w:customStyle="1" w:styleId="TtuloCar">
    <w:name w:val="Título Car"/>
    <w:basedOn w:val="DefaultParagraphFont"/>
    <w:link w:val="Title"/>
    <w:rsid w:val="00862BE4"/>
    <w:rPr>
      <w:rFonts w:ascii="Cambria" w:eastAsia="Times New Roman" w:hAnsi="Cambria" w:cs="Times New Roman"/>
      <w:b/>
      <w:bCs/>
      <w:kern w:val="28"/>
      <w:sz w:val="32"/>
      <w:szCs w:val="32"/>
      <w:lang w:val="es-ES" w:eastAsia="es-ES"/>
    </w:rPr>
  </w:style>
  <w:style w:type="character" w:customStyle="1" w:styleId="Ttulo4Car">
    <w:name w:val="Título 4 Car"/>
    <w:basedOn w:val="DefaultParagraphFont"/>
    <w:link w:val="Heading4"/>
    <w:uiPriority w:val="9"/>
    <w:semiHidden/>
    <w:rsid w:val="00D56784"/>
    <w:rPr>
      <w:rFonts w:asciiTheme="majorHAnsi" w:eastAsiaTheme="majorEastAsia" w:hAnsiTheme="majorHAnsi" w:cstheme="majorBidi"/>
      <w:b/>
      <w:bCs/>
      <w:i/>
      <w:iCs/>
      <w:color w:val="4F81BD" w:themeColor="accent1"/>
      <w:lang w:eastAsia="es-CR"/>
    </w:rPr>
  </w:style>
  <w:style w:type="table" w:styleId="MediumList2Accent2">
    <w:name w:val="Medium List 2 Accent 2"/>
    <w:basedOn w:val="Table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1Accent6">
    <w:name w:val="Medium List 1 Accent 6"/>
    <w:basedOn w:val="TableNormal"/>
    <w:uiPriority w:val="65"/>
    <w:rsid w:val="00FA6C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Grid3">
    <w:name w:val="Medium Grid 3"/>
    <w:basedOn w:val="TableNormal"/>
    <w:uiPriority w:val="69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1Accent5">
    <w:name w:val="Medium Grid 1 Accent 5"/>
    <w:basedOn w:val="TableNormal"/>
    <w:uiPriority w:val="67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4">
    <w:name w:val="Medium Grid 1 Accent 4"/>
    <w:basedOn w:val="TableNormal"/>
    <w:uiPriority w:val="67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Shading1Accent3">
    <w:name w:val="Medium Shading 1 Accent 3"/>
    <w:basedOn w:val="TableNormal"/>
    <w:uiPriority w:val="63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ShadingAccent3">
    <w:name w:val="Light Shading Accent 3"/>
    <w:basedOn w:val="TableNormal"/>
    <w:uiPriority w:val="60"/>
    <w:rsid w:val="00FA6CFE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MediumGrid1Accent3">
    <w:name w:val="Medium Grid 1 Accent 3"/>
    <w:basedOn w:val="TableNormal"/>
    <w:uiPriority w:val="67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3">
    <w:name w:val="Colorful Grid Accent 3"/>
    <w:basedOn w:val="TableNormal"/>
    <w:uiPriority w:val="73"/>
    <w:rsid w:val="00FA6C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3Accent3">
    <w:name w:val="Medium Grid 3 Accent 3"/>
    <w:basedOn w:val="TableNormal"/>
    <w:uiPriority w:val="69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image" Target="media/image3.png" /><Relationship Id="rId8" Type="http://schemas.openxmlformats.org/officeDocument/2006/relationships/image" Target="media/image4.jpeg" /><Relationship Id="rId9" Type="http://schemas.openxmlformats.org/officeDocument/2006/relationships/image" Target="media/image5.jpeg" /></Relationships>
</file>

<file path=word/_rels/numbering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WINDOWS\Temp\Rar$DI01.265\Plantilla%20Universal%205.1%20(1).dotx" TargetMode="Externa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792BF0-0841-4973-BD8B-75220027E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Universal 5.1 (1)</Template>
  <TotalTime>1</TotalTime>
  <Pages>6</Pages>
  <Words>798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Universal de Negocios y Turismo</Company>
  <LinksUpToDate>false</LinksUpToDate>
  <CharactersWithSpaces>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Illusion V2</dc:creator>
  <cp:lastModifiedBy>Lenovo</cp:lastModifiedBy>
  <cp:revision>2</cp:revision>
  <cp:lastPrinted>2018-05-10T20:19:00Z</cp:lastPrinted>
  <dcterms:created xsi:type="dcterms:W3CDTF">2026-10-14T16:56:00Z</dcterms:created>
  <dcterms:modified xsi:type="dcterms:W3CDTF">2026-10-14T16:56:00Z</dcterms:modified>
</cp:coreProperties>
</file>