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351F2" w:rsidRPr="006868B2" w:rsidP="00470962" w14:paraId="11BC59CF" w14:textId="0A1C2F5E">
      <w:pPr>
        <w:jc w:val="center"/>
        <w:rPr>
          <w:rFonts w:ascii="Impact" w:hAnsi="Impact"/>
          <w:b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</w:pPr>
      <w:r w:rsidRPr="006868B2">
        <w:rPr>
          <w:rFonts w:ascii="Impact" w:hAnsi="Impact"/>
          <w:b/>
          <w:noProof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  <w:t>CONOCIENDO SANTANDER</w:t>
      </w:r>
      <w:r w:rsidR="006868B2">
        <w:rPr>
          <w:rFonts w:ascii="Impact" w:hAnsi="Impact"/>
          <w:b/>
          <w:noProof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6868B2">
        <w:rPr>
          <w:rFonts w:ascii="Impact" w:hAnsi="Impact"/>
          <w:b/>
          <w:noProof/>
          <w:color w:val="0070C0"/>
          <w:sz w:val="72"/>
          <w:szCs w:val="72"/>
          <w14:shadow w14:blurRad="0" w14:dist="38100" w14:dir="2700000" w14:sx="100000" w14:sy="100000" w14:kx="0" w14:ky="0" w14:algn="bl">
            <w14:schemeClr w14:val="accent5"/>
          </w14:shadow>
          <w14:textOutline w14:w="6731">
            <w14:solidFill>
              <w14:schemeClr w14:val="bg1"/>
            </w14:solidFill>
            <w14:prstDash w14:val="solid"/>
            <w14:round/>
          </w14:textOutline>
        </w:rPr>
        <w:t>6N/7D</w:t>
      </w:r>
    </w:p>
    <w:p w:rsidR="00C351F2" w14:paraId="01CE2116" w14:textId="7651E59D">
      <w:pPr>
        <w:pStyle w:val="BodyText"/>
        <w:spacing w:before="7"/>
        <w:rPr>
          <w:rFonts w:ascii="Times New Roman"/>
          <w:noProof/>
          <w:sz w:val="13"/>
        </w:rPr>
      </w:pPr>
      <w:r>
        <w:rPr>
          <w:rFonts w:ascii="Times New Roman"/>
          <w:noProof/>
          <w:sz w:val="13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109220</wp:posOffset>
                </wp:positionV>
                <wp:extent cx="7284720" cy="1783080"/>
                <wp:effectExtent l="0" t="0" r="0" b="7620"/>
                <wp:wrapNone/>
                <wp:docPr id="165224304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7284720" cy="1783080"/>
                          <a:chOff x="0" y="0"/>
                          <a:chExt cx="7284720" cy="1783080"/>
                        </a:xfrm>
                      </wpg:grpSpPr>
                      <pic:pic xmlns:pic="http://schemas.openxmlformats.org/drawingml/2006/picture">
                        <pic:nvPicPr>
                          <pic:cNvPr id="1669884594" name="Imagen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240"/>
                            <a:ext cx="2446020" cy="1767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82689047" name="Imagen 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46020" y="0"/>
                            <a:ext cx="2461260" cy="178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55945215" name="Imagen 3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9660" y="0"/>
                            <a:ext cx="2385060" cy="1783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1" o:spid="_x0000_s1026" style="width:573.6pt;height:140.4pt;margin-top:8.6pt;margin-left:0;mso-position-horizontal:center;mso-position-horizontal-relative:page;position:absolute;z-index:251659264" coordsize="72847,178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width:24460;height:17678;mso-wrap-style:square;position:absolute;top:152;visibility:visible">
                  <v:imagedata r:id="rId7" o:title=""/>
                </v:shape>
                <v:shape id="Imagen 2" o:spid="_x0000_s1028" type="#_x0000_t75" style="width:24612;height:17830;left:24460;mso-wrap-style:square;position:absolute;visibility:visible">
                  <v:imagedata r:id="rId8" o:title=""/>
                </v:shape>
                <v:shape id="Imagen 3" o:spid="_x0000_s1029" type="#_x0000_t75" style="width:23851;height:17830;left:48996;mso-wrap-style:square;position:absolute;visibility:visible">
                  <v:imagedata r:id="rId9" o:title=""/>
                </v:shape>
              </v:group>
            </w:pict>
          </mc:Fallback>
        </mc:AlternateContent>
      </w:r>
    </w:p>
    <w:p w:rsidR="00470962" w14:paraId="225B5F77" w14:textId="352015D5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291F0ECD" w14:textId="5CA322B2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1806711F" w14:textId="0A174EED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70721BCC" w14:textId="03D31AC5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1A70363B" w14:textId="520658D3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0ACA498D" w14:textId="77777777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4234EA20" w14:textId="08CCE6AD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2F340A59" w14:textId="77777777">
      <w:pPr>
        <w:pStyle w:val="BodyText"/>
        <w:spacing w:before="7"/>
        <w:rPr>
          <w:rFonts w:ascii="Times New Roman"/>
          <w:noProof/>
          <w:sz w:val="13"/>
        </w:rPr>
      </w:pPr>
    </w:p>
    <w:p w:rsidR="00470962" w14:paraId="43E1599B" w14:textId="77777777">
      <w:pPr>
        <w:pStyle w:val="BodyText"/>
        <w:spacing w:before="7"/>
        <w:rPr>
          <w:rFonts w:ascii="Times New Roman"/>
          <w:sz w:val="13"/>
        </w:rPr>
      </w:pPr>
    </w:p>
    <w:p w:rsidR="00C351F2" w14:paraId="5BD7F606" w14:textId="35DCB708">
      <w:pPr>
        <w:pStyle w:val="BodyText"/>
        <w:spacing w:before="153"/>
        <w:rPr>
          <w:rFonts w:ascii="Times New Roman"/>
          <w:sz w:val="24"/>
        </w:rPr>
      </w:pPr>
    </w:p>
    <w:p w:rsidR="007972CE" w14:paraId="2189EE7A" w14:textId="77777777">
      <w:pPr>
        <w:pStyle w:val="BodyText"/>
        <w:spacing w:before="153"/>
        <w:rPr>
          <w:rFonts w:ascii="Times New Roman"/>
          <w:sz w:val="24"/>
        </w:rPr>
      </w:pPr>
    </w:p>
    <w:p w:rsidR="00470962" w14:paraId="5525BD8E" w14:textId="77777777">
      <w:pPr>
        <w:pStyle w:val="BodyText"/>
        <w:spacing w:before="153"/>
        <w:rPr>
          <w:rFonts w:ascii="Times New Roman"/>
          <w:sz w:val="24"/>
        </w:rPr>
      </w:pPr>
    </w:p>
    <w:p w:rsidR="007972CE" w14:paraId="4F7EB96E" w14:textId="77777777">
      <w:pPr>
        <w:pStyle w:val="BodyText"/>
        <w:spacing w:before="153"/>
        <w:rPr>
          <w:rFonts w:ascii="Times New Roman"/>
          <w:sz w:val="24"/>
        </w:rPr>
      </w:pPr>
    </w:p>
    <w:p w:rsidR="00636662" w:rsidRPr="00636662" w:rsidP="00636662" w14:paraId="7CE99E60" w14:textId="21A3877C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36662">
        <w:rPr>
          <w:rFonts w:ascii="Century Gothic" w:hAnsi="Century Gothic"/>
          <w:sz w:val="24"/>
        </w:rPr>
        <w:t xml:space="preserve">¡Bienvenidos a Santander, tierra de pueblos encantadores, paisajes que inspiran y gente que recibe con el corazón abierto! </w:t>
      </w:r>
    </w:p>
    <w:p w:rsidR="00636662" w:rsidRPr="00636662" w:rsidP="00636662" w14:paraId="296DB885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:rsidRPr="00636662" w:rsidP="00636662" w14:paraId="4F96EB5E" w14:textId="1991601D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36662">
        <w:rPr>
          <w:rFonts w:ascii="Century Gothic" w:hAnsi="Century Gothic"/>
          <w:sz w:val="24"/>
        </w:rPr>
        <w:t xml:space="preserve">Los invitamos a vivir "Conociendo Santander", un recorrido diseñado para que descubran la esencia más auténtica de nuestro departamento: cada pueblo tiene su historia, cada paisaje una sorpresa y cada rincón una tradición que los enamorará. No se trata solo de visitar, sino de conocer — de sentir, saborear y comprender la magia de esta tierra. Prepárense para llevarse no solo fotos, sino recuerdos que perdurarán para siempre. ¡Santander los espera con los brazos abiertos! </w:t>
      </w:r>
    </w:p>
    <w:p w:rsidR="007972CE" w:rsidRPr="00636662" w:rsidP="00636662" w14:paraId="336CFAD2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7CA99143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TINERARIO DÍA A DÍA</w:t>
      </w:r>
    </w:p>
    <w:p w:rsidR="006868B2" w:rsidRPr="006868B2" w:rsidP="006868B2" w14:paraId="1036A650" w14:textId="64272EB4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DÍA 1 — Llegada, Descanso y la Ciudad que Brilla</w:t>
      </w:r>
    </w:p>
    <w:p w:rsidR="006868B2" w:rsidRPr="006868B2" w:rsidP="006868B2" w14:paraId="1B96FEFE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0AC10508" w14:textId="4E37A56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Llegarán al aeropuerto, donde los estaremos esperando para llevarlos cómodamente a su hotel en Bucaramanga. Se instalarán y disfrutarán de un delicioso desayuno al día siguiente. </w:t>
      </w:r>
    </w:p>
    <w:p w:rsidR="006868B2" w:rsidRPr="006868B2" w:rsidP="006868B2" w14:paraId="29EAC492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:rsidP="006868B2" w14:paraId="611940E8" w14:textId="26D99986">
      <w:pPr>
        <w:pStyle w:val="BodyText"/>
        <w:spacing w:before="153"/>
        <w:jc w:val="both"/>
        <w:rPr>
          <w:rFonts w:ascii="Segoe UI Emoji" w:hAnsi="Segoe UI Emoji" w:cs="Segoe UI Emoji"/>
          <w:sz w:val="24"/>
        </w:rPr>
      </w:pPr>
      <w:r w:rsidRPr="006868B2">
        <w:rPr>
          <w:rFonts w:ascii="Century Gothic" w:hAnsi="Century Gothic"/>
          <w:sz w:val="24"/>
        </w:rPr>
        <w:t xml:space="preserve">La mañana será suya: tiempo libre para descansar, acomodarse y respirar el aire de esta hermosa ciudad. Por la tarde, </w:t>
      </w:r>
      <w:r w:rsidRPr="006868B2">
        <w:rPr>
          <w:rFonts w:ascii="Segoe UI Emoji" w:hAnsi="Segoe UI Emoji" w:cs="Segoe UI Emoji"/>
          <w:sz w:val="24"/>
        </w:rPr>
        <w:t>saldremos</w:t>
      </w:r>
      <w:r w:rsidRPr="006868B2">
        <w:rPr>
          <w:rFonts w:ascii="Century Gothic" w:hAnsi="Century Gothic"/>
          <w:sz w:val="24"/>
        </w:rPr>
        <w:t xml:space="preserve"> a las 3:30 p.m. desde el lobby para iniciar nuestro Circuito City </w:t>
      </w:r>
      <w:r w:rsidRPr="006868B2">
        <w:rPr>
          <w:rFonts w:ascii="Century Gothic" w:hAnsi="Century Gothic"/>
          <w:sz w:val="24"/>
        </w:rPr>
        <w:t>Night</w:t>
      </w:r>
      <w:r w:rsidRPr="006868B2">
        <w:rPr>
          <w:rFonts w:ascii="Century Gothic" w:hAnsi="Century Gothic"/>
          <w:sz w:val="24"/>
        </w:rPr>
        <w:t>. Con transporte permanente y gu</w:t>
      </w:r>
      <w:r w:rsidRPr="006868B2">
        <w:rPr>
          <w:rFonts w:ascii="Century Gothic" w:hAnsi="Century Gothic" w:cs="Century Gothic"/>
          <w:sz w:val="24"/>
        </w:rPr>
        <w:t>í</w:t>
      </w:r>
      <w:r w:rsidRPr="006868B2">
        <w:rPr>
          <w:rFonts w:ascii="Century Gothic" w:hAnsi="Century Gothic"/>
          <w:sz w:val="24"/>
        </w:rPr>
        <w:t>a tur</w:t>
      </w:r>
      <w:r w:rsidRPr="006868B2">
        <w:rPr>
          <w:rFonts w:ascii="Century Gothic" w:hAnsi="Century Gothic" w:cs="Century Gothic"/>
          <w:sz w:val="24"/>
        </w:rPr>
        <w:t>í</w:t>
      </w:r>
      <w:r w:rsidRPr="006868B2">
        <w:rPr>
          <w:rFonts w:ascii="Century Gothic" w:hAnsi="Century Gothic"/>
          <w:sz w:val="24"/>
        </w:rPr>
        <w:t>stico, recorreremos los rincones m</w:t>
      </w:r>
      <w:r w:rsidRPr="006868B2">
        <w:rPr>
          <w:rFonts w:ascii="Century Gothic" w:hAnsi="Century Gothic" w:cs="Century Gothic"/>
          <w:sz w:val="24"/>
        </w:rPr>
        <w:t>á</w:t>
      </w:r>
      <w:r w:rsidRPr="006868B2">
        <w:rPr>
          <w:rFonts w:ascii="Century Gothic" w:hAnsi="Century Gothic"/>
          <w:sz w:val="24"/>
        </w:rPr>
        <w:t>s especiales: Gir</w:t>
      </w:r>
      <w:r w:rsidRPr="006868B2">
        <w:rPr>
          <w:rFonts w:ascii="Century Gothic" w:hAnsi="Century Gothic" w:cs="Century Gothic"/>
          <w:sz w:val="24"/>
        </w:rPr>
        <w:t>ó</w:t>
      </w:r>
      <w:r w:rsidRPr="006868B2">
        <w:rPr>
          <w:rFonts w:ascii="Century Gothic" w:hAnsi="Century Gothic"/>
          <w:sz w:val="24"/>
        </w:rPr>
        <w:t>n, hermoso pueblo declarado Monumento Nacional; luego Floridablanca, donde degustaremos la tradicional oblea, dulce emblema de la regi</w:t>
      </w:r>
      <w:r w:rsidRPr="006868B2">
        <w:rPr>
          <w:rFonts w:ascii="Century Gothic" w:hAnsi="Century Gothic" w:cs="Century Gothic"/>
          <w:sz w:val="24"/>
        </w:rPr>
        <w:t>ó</w:t>
      </w:r>
      <w:r w:rsidRPr="006868B2">
        <w:rPr>
          <w:rFonts w:ascii="Century Gothic" w:hAnsi="Century Gothic"/>
          <w:sz w:val="24"/>
        </w:rPr>
        <w:t>n. Entraremos al Ecoparque, subiremos en telef</w:t>
      </w:r>
      <w:r w:rsidRPr="006868B2">
        <w:rPr>
          <w:rFonts w:ascii="Century Gothic" w:hAnsi="Century Gothic" w:cs="Century Gothic"/>
          <w:sz w:val="24"/>
        </w:rPr>
        <w:t>é</w:t>
      </w:r>
      <w:r w:rsidRPr="006868B2">
        <w:rPr>
          <w:rFonts w:ascii="Century Gothic" w:hAnsi="Century Gothic"/>
          <w:sz w:val="24"/>
        </w:rPr>
        <w:t>rico al Cerro El Sant</w:t>
      </w:r>
      <w:r w:rsidRPr="006868B2">
        <w:rPr>
          <w:rFonts w:ascii="Century Gothic" w:hAnsi="Century Gothic" w:cs="Century Gothic"/>
          <w:sz w:val="24"/>
        </w:rPr>
        <w:t>í</w:t>
      </w:r>
      <w:r w:rsidRPr="006868B2">
        <w:rPr>
          <w:rFonts w:ascii="Century Gothic" w:hAnsi="Century Gothic"/>
          <w:sz w:val="24"/>
        </w:rPr>
        <w:t xml:space="preserve">simo para contemplar la ciudad desde las alturas y cruzaremos el puente atirantado iluminado más largo de Suramérica. Una jornada de bienvenida mágica. </w:t>
      </w:r>
    </w:p>
    <w:p w:rsidR="006868B2" w:rsidP="006868B2" w14:paraId="25A4093A" w14:textId="5BF59452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Alojamiento en Bucaramanga.</w:t>
      </w:r>
    </w:p>
    <w:p w:rsidR="006868B2" w:rsidP="006868B2" w14:paraId="1F81DB26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470962" w:rsidP="006868B2" w14:paraId="408DF50A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470962" w:rsidP="006868B2" w14:paraId="5785D54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1FEC6CAA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DÍA 2 — El Cañón del Chicamocha, Corazón de Santander</w:t>
      </w:r>
    </w:p>
    <w:p w:rsidR="006868B2" w:rsidRPr="006868B2" w:rsidP="006868B2" w14:paraId="4C118734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</w:p>
    <w:p w:rsidR="006868B2" w:rsidRPr="006868B2" w:rsidP="006868B2" w14:paraId="577CC0BD" w14:textId="73FCDF94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Después de un rico desayuno, dejarán sus maletas en recepción — nosotros las llevaremos con cuidado a su próximo alojamiento, así ustedes solo disfrutan del día. </w:t>
      </w:r>
    </w:p>
    <w:p w:rsidR="006868B2" w:rsidRPr="006868B2" w:rsidP="006868B2" w14:paraId="67FAED3F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P="006868B2" w14:paraId="042ECB8C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Salida: 7:45 a.m. Partimos rumbo al majestuoso Cañón del Chicamocha. Cruzamos la Mesa de los Santos, visitamos su mercado campesino donde sentirán el ritmo de nuestra gente y disfrutamos de un refrigerio. Al entrar al Parque Nacional del Chicamocha, el escenario los dejará sin aliento: paredes de roca que se elevan hacia el cielo y un río que serpentea muy abajo. Cruzarán el cañón en el famoso teleférico de 6.3 km, una experiencia inolvidable.</w:t>
      </w:r>
    </w:p>
    <w:p w:rsidR="006868B2" w:rsidRPr="006868B2" w:rsidP="006868B2" w14:paraId="206C7AE1" w14:textId="5122280A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 Recorrerán cada rincón del parque y disfrutarán de un almuerzo típico de la región, saboreando los platos que son orgullo de nuestra tierra. </w:t>
      </w:r>
    </w:p>
    <w:p w:rsidR="006868B2" w:rsidRPr="006868B2" w:rsidP="006868B2" w14:paraId="7CB2E04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7552FC20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Aproximadamente a las 3:30 p.m. partiremos hacia Oiba, donde descansaremos.</w:t>
      </w:r>
    </w:p>
    <w:p w:rsidR="006868B2" w:rsidRPr="006868B2" w:rsidP="006868B2" w14:paraId="0B9F4D0B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36662" w:rsidP="006868B2" w14:paraId="30A6CEF2" w14:textId="12437102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 Alojamiento en Oiba.</w:t>
      </w:r>
    </w:p>
    <w:p w:rsidR="007972CE" w:rsidRPr="00636662" w:rsidP="00636662" w14:paraId="30188396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14:paraId="4DFB31F3" w14:textId="77777777">
      <w:pPr>
        <w:pStyle w:val="BodyText"/>
        <w:spacing w:before="153"/>
        <w:rPr>
          <w:rFonts w:ascii="Times New Roman"/>
          <w:sz w:val="24"/>
        </w:rPr>
      </w:pPr>
    </w:p>
    <w:p w:rsidR="006868B2" w:rsidRPr="006868B2" w:rsidP="006868B2" w14:paraId="584EF4D5" w14:textId="77777777">
      <w:pPr>
        <w:pStyle w:val="BodyText"/>
        <w:spacing w:before="153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DÍA 3 — Aguas Cristalinas, Pueblos y Cuna de Libertad</w:t>
      </w:r>
    </w:p>
    <w:p w:rsidR="006868B2" w:rsidRPr="006868B2" w:rsidP="006868B2" w14:paraId="68137B20" w14:textId="77777777">
      <w:pPr>
        <w:pStyle w:val="BodyText"/>
        <w:spacing w:before="153"/>
        <w:rPr>
          <w:rFonts w:ascii="Times New Roman"/>
          <w:sz w:val="24"/>
        </w:rPr>
      </w:pPr>
    </w:p>
    <w:p w:rsidR="006868B2" w:rsidRPr="006868B2" w:rsidP="006868B2" w14:paraId="4E675C1B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Desayuno en el hotel. Hoy la naturaleza y la historia se unen para regalarnos un día inolvidable:</w:t>
      </w:r>
    </w:p>
    <w:p w:rsidR="006868B2" w:rsidRPr="006868B2" w:rsidP="006868B2" w14:paraId="6E455DB5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7628EA27" w14:textId="43F5365F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Visitaremos Las Gachas, un tesoro natural de aguas cristalinas que han tallado con el tiempo piscinas entre rocas de tonos cálidos. Un lugar de ensueño que parece escondido entre montañas. </w:t>
      </w:r>
    </w:p>
    <w:p w:rsidR="006868B2" w:rsidRPr="006868B2" w:rsidP="006868B2" w14:paraId="1AABCEAF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4C24D46F" w14:textId="59DED634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Seguiremos hacia Guadalupe, pueblo de calles empedradas e iglesias que custodian tradiciones centenarias. Luego conoceremos Oiba, ese pueblito pesebre que parece una postal viviente, donde el tiempo transcurre con calma y calidez. Terminaremos el día en Socorro, cuna de la Revolución Comunera, donde caminar por sus calles, plazas y casonas coloniales es respirar historia de libertad en cada paso. </w:t>
      </w:r>
    </w:p>
    <w:p w:rsidR="006868B2" w:rsidRPr="006868B2" w:rsidP="006868B2" w14:paraId="3BF67D64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:rsidRPr="006868B2" w:rsidP="006868B2" w14:paraId="0664955F" w14:textId="43DFA479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Alojamiento en Oiba.</w:t>
      </w:r>
    </w:p>
    <w:p w:rsidR="007972CE" w14:paraId="64055BE0" w14:textId="77777777">
      <w:pPr>
        <w:pStyle w:val="BodyText"/>
        <w:spacing w:before="153"/>
        <w:rPr>
          <w:rFonts w:ascii="Times New Roman"/>
          <w:sz w:val="24"/>
        </w:rPr>
      </w:pPr>
    </w:p>
    <w:p w:rsidR="007972CE" w14:paraId="4339BEFE" w14:textId="77777777">
      <w:pPr>
        <w:pStyle w:val="BodyText"/>
        <w:spacing w:before="153"/>
        <w:rPr>
          <w:rFonts w:ascii="Times New Roman"/>
          <w:sz w:val="24"/>
        </w:rPr>
      </w:pPr>
    </w:p>
    <w:p w:rsidR="006868B2" w:rsidRPr="006868B2" w:rsidP="006868B2" w14:paraId="4FFDAE55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DÍA 4 — Tierras de Heroínas y Sabores Tradicionales</w:t>
      </w:r>
    </w:p>
    <w:p w:rsidR="006868B2" w:rsidRPr="006868B2" w:rsidP="006868B2" w14:paraId="5215C9CC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28EB6590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Desayuno en el hotel. Hoy conoceremos historias y sabores que dan identidad a nuestra tierra:</w:t>
      </w:r>
    </w:p>
    <w:p w:rsidR="006868B2" w:rsidRPr="006868B2" w:rsidP="006868B2" w14:paraId="69A3FF9B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5391C349" w14:textId="1A8295E5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Recorreremos Pinchote, tierra natal de la valiente Antonia Santos, un pueblo pequeño pero lleno de coraje y memoria histórica. Allí disfrutaremos de un delicioso almuerzo antes de continuar nuestro camino. </w:t>
      </w:r>
    </w:p>
    <w:p w:rsidR="006868B2" w:rsidRPr="006868B2" w:rsidP="006868B2" w14:paraId="19FDA98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335D6A00" w14:textId="215F0B4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Seguiremos hacia el Valle de San José, un recorrido entre paisajes verdes y tradiciones vivas. La joya del día será la degustación de los famosos "Chorizos Doña Eustaquia", un manjar que ha pasado de generación en generación y que representa lo mejor de nuestra cocina casera. ¡Una experiencia para el paladar que no olvidarán! </w:t>
      </w:r>
    </w:p>
    <w:p w:rsidR="006868B2" w:rsidRPr="006868B2" w:rsidP="006868B2" w14:paraId="21B84031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:rsidRPr="006868B2" w:rsidP="006868B2" w14:paraId="380D8D04" w14:textId="0125999C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Alojamiento en San Gil.</w:t>
      </w:r>
    </w:p>
    <w:p w:rsidR="007972CE" w14:paraId="24F788DA" w14:textId="77777777">
      <w:pPr>
        <w:pStyle w:val="BodyText"/>
        <w:spacing w:before="153"/>
        <w:rPr>
          <w:rFonts w:ascii="Times New Roman"/>
          <w:sz w:val="24"/>
        </w:rPr>
      </w:pPr>
    </w:p>
    <w:p w:rsidR="007972CE" w14:paraId="75E9F40C" w14:textId="77777777">
      <w:pPr>
        <w:pStyle w:val="BodyText"/>
        <w:spacing w:before="153"/>
        <w:rPr>
          <w:rFonts w:ascii="Times New Roman"/>
          <w:sz w:val="24"/>
        </w:rPr>
      </w:pPr>
    </w:p>
    <w:p w:rsidR="007972CE" w14:paraId="7B54596B" w14:textId="77777777">
      <w:pPr>
        <w:pStyle w:val="BodyText"/>
        <w:spacing w:before="153"/>
        <w:rPr>
          <w:rFonts w:ascii="Times New Roman"/>
          <w:sz w:val="24"/>
        </w:rPr>
      </w:pPr>
    </w:p>
    <w:p w:rsidR="006868B2" w:rsidRPr="006868B2" w:rsidP="006868B2" w14:paraId="7034C1EA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6868B2">
        <w:rPr>
          <w:rFonts w:ascii="Century Gothic" w:hAnsi="Century Gothic"/>
          <w:b/>
          <w:bCs/>
          <w:color w:val="0070C0"/>
          <w:sz w:val="24"/>
        </w:rPr>
        <w:t>DÍA 5 — Artesanía, Naturaleza y el Pueblo Más Lindo</w:t>
      </w:r>
    </w:p>
    <w:p w:rsidR="006868B2" w:rsidRPr="006868B2" w:rsidP="006868B2" w14:paraId="330033AE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29CB75DA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Desayuno en el hotel. Un día completo de contrastes maravillosos:</w:t>
      </w:r>
    </w:p>
    <w:p w:rsidR="006868B2" w:rsidRPr="006868B2" w:rsidP="006868B2" w14:paraId="7D74E54A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088D3176" w14:textId="3AA4543B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Primero visitaremos Curití, cuna de artesanos maestros. Recorreremos sus calles y talleres donde el fique se transforma en verdaderas obras de arte tejidas a mano, un legado cultural que nos llena de orgullo. </w:t>
      </w:r>
    </w:p>
    <w:p w:rsidR="006868B2" w:rsidRPr="006868B2" w:rsidP="006868B2" w14:paraId="2BAF2CCC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7A565909" w14:textId="31ECBFC0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Luego nos adentraremos en la naturaleza: ingresaremos al Parque Natural El Gallinera, un refugio de bosques, senderos y aire puro donde el canto de las aves acompaña cada paso. </w:t>
      </w:r>
    </w:p>
    <w:p w:rsidR="006868B2" w:rsidRPr="006868B2" w:rsidP="006868B2" w14:paraId="5DA2A0AF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42FB4180" w14:textId="23AD0D6F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 xml:space="preserve">Seguiremos hacia Barichara, el pueblito más hermoso de Colombia. Allí disfrutaremos de un almuerzo delicioso y recorreremos sus calles de piedra, sus plazas y sus iglesias que guardan siglos de fe y belleza. Un lugar que parece detenido en el tiempo. </w:t>
      </w:r>
    </w:p>
    <w:p w:rsidR="006868B2" w:rsidRPr="006868B2" w:rsidP="006868B2" w14:paraId="3C0CA2DE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7972CE" w:rsidP="006868B2" w14:paraId="6C82D5FD" w14:textId="4BD0F08B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6868B2">
        <w:rPr>
          <w:rFonts w:ascii="Century Gothic" w:hAnsi="Century Gothic"/>
          <w:sz w:val="24"/>
        </w:rPr>
        <w:t>Al finalizar el día, regresaremos a Bucaramanga.</w:t>
      </w:r>
    </w:p>
    <w:p w:rsidR="006868B2" w:rsidP="006868B2" w14:paraId="4C2B0F21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6868B2" w:rsidP="006868B2" w14:paraId="5F3C6A73" w14:textId="15753DA6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>Alojamiento en Bucaramanga.</w:t>
      </w:r>
    </w:p>
    <w:p w:rsidR="006868B2" w:rsidP="006868B2" w14:paraId="4E779804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470962" w:rsidP="006868B2" w14:paraId="607C9F6D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470962" w:rsidP="006868B2" w14:paraId="322EF359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3C58A620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096D75">
        <w:rPr>
          <w:rFonts w:ascii="Century Gothic" w:hAnsi="Century Gothic"/>
          <w:b/>
          <w:bCs/>
          <w:color w:val="0070C0"/>
          <w:sz w:val="24"/>
        </w:rPr>
        <w:t>DÍA 6 — Historia Sagrada, Tradición y Misterios</w:t>
      </w:r>
    </w:p>
    <w:p w:rsidR="00096D75" w:rsidRPr="00096D75" w:rsidP="00096D75" w14:paraId="2FE9EEF8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3C8175AA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>Desayuno en el hotel. Hoy caminaremos por tierras que guardan tesoros culturales y naturales:</w:t>
      </w:r>
    </w:p>
    <w:p w:rsidR="00096D75" w:rsidRPr="00096D75" w:rsidP="00096D75" w14:paraId="4D8BBEDE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052628C3" w14:textId="1777E4D0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 xml:space="preserve">Cruzaremos el imponente Puente Gómez Ortiz, una obra de ingeniería de 500 metros sobre la represa de Hidrosogamoso, con vistas espectaculares al agua y los cañones. </w:t>
      </w:r>
    </w:p>
    <w:p w:rsidR="00096D75" w:rsidRPr="00096D75" w:rsidP="00096D75" w14:paraId="23F679B6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41A80FC9" w14:textId="6D91BA74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 xml:space="preserve">Llegaremos a San Joaquín, conocida como la "Ciudad Levítica", donde visitaremos su hermosa iglesia y la emblemática Casa de Ejercicios, un lugar de recogimiento y arquitectura impresionante. Allí disfrutaremos de un almuerzo tradicional. </w:t>
      </w:r>
    </w:p>
    <w:p w:rsidR="00096D75" w:rsidRPr="00096D75" w:rsidP="00096D75" w14:paraId="67727599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2D1657C8" w14:textId="0A5E3D35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 xml:space="preserve">Continuaremos hacia el Mirador de Guane, donde la vista se abre sobre valles infinitos. Conoceremos también el Campo Santo y la Tumba de Geo </w:t>
      </w:r>
      <w:r w:rsidRPr="00096D75">
        <w:rPr>
          <w:rFonts w:ascii="Century Gothic" w:hAnsi="Century Gothic"/>
          <w:sz w:val="24"/>
        </w:rPr>
        <w:t>von</w:t>
      </w:r>
      <w:r w:rsidRPr="00096D75">
        <w:rPr>
          <w:rFonts w:ascii="Century Gothic" w:hAnsi="Century Gothic"/>
          <w:sz w:val="24"/>
        </w:rPr>
        <w:t xml:space="preserve"> Lenguerke, recordando al hombre que transformó estas tierras con sus caminos. Terminaremos explorando la fascinante Cueva del Nitro, un mundo subterráneo de formaciones milenarias que nos asombrará. </w:t>
      </w:r>
    </w:p>
    <w:p w:rsidR="00096D75" w:rsidRPr="00096D75" w:rsidP="00096D75" w14:paraId="4D326E65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6868B2" w:rsidP="00096D75" w14:paraId="79E0A679" w14:textId="3B9A1585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>Alojamiento en Bucaramanga.</w:t>
      </w:r>
    </w:p>
    <w:p w:rsidR="006868B2" w:rsidP="00096D75" w14:paraId="409AC658" w14:textId="77777777">
      <w:pPr>
        <w:pStyle w:val="BodyText"/>
        <w:spacing w:before="153"/>
        <w:jc w:val="both"/>
        <w:rPr>
          <w:rFonts w:ascii="Times New Roman"/>
          <w:sz w:val="24"/>
        </w:rPr>
      </w:pPr>
    </w:p>
    <w:p w:rsidR="006868B2" w14:paraId="09570A1D" w14:textId="77777777">
      <w:pPr>
        <w:pStyle w:val="BodyText"/>
        <w:spacing w:before="153"/>
        <w:rPr>
          <w:rFonts w:ascii="Times New Roman"/>
          <w:sz w:val="24"/>
        </w:rPr>
      </w:pPr>
    </w:p>
    <w:p w:rsidR="00096D75" w:rsidRPr="00096D75" w:rsidP="00096D75" w14:paraId="365B5534" w14:textId="77777777">
      <w:pPr>
        <w:pStyle w:val="BodyText"/>
        <w:spacing w:before="153"/>
        <w:jc w:val="both"/>
        <w:rPr>
          <w:rFonts w:ascii="Century Gothic" w:hAnsi="Century Gothic"/>
          <w:b/>
          <w:bCs/>
          <w:color w:val="0070C0"/>
          <w:sz w:val="24"/>
        </w:rPr>
      </w:pPr>
      <w:r w:rsidRPr="00096D75">
        <w:rPr>
          <w:rFonts w:ascii="Century Gothic" w:hAnsi="Century Gothic"/>
          <w:b/>
          <w:bCs/>
          <w:color w:val="0070C0"/>
          <w:sz w:val="24"/>
        </w:rPr>
        <w:t>DÍA 7 — Despedida y Regreso con el Corazón Lleno</w:t>
      </w:r>
    </w:p>
    <w:p w:rsidR="00096D75" w:rsidRPr="00096D75" w:rsidP="00096D75" w14:paraId="68E06A8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0463B78E" w14:textId="46EB283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 xml:space="preserve">Disfruten con calma de su último desayuno. </w:t>
      </w:r>
    </w:p>
    <w:p w:rsidR="00096D75" w:rsidRPr="00096D75" w:rsidP="00096D75" w14:paraId="00857564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:rsidRPr="00096D75" w:rsidP="00096D75" w14:paraId="1AF536A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>La mañana es completamente suya: tiempo libre para descansar, organizar sus maletas, dar un último paseo por los alrededores o simplemente sentarse a recordar todo lo vivido en estos días maravillosos.</w:t>
      </w:r>
    </w:p>
    <w:p w:rsidR="00096D75" w:rsidRPr="00096D75" w:rsidP="00096D75" w14:paraId="4C3E566C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6868B2" w:rsidRPr="00096D75" w:rsidP="00096D75" w14:paraId="08DE96D0" w14:textId="0E864398">
      <w:pPr>
        <w:pStyle w:val="BodyText"/>
        <w:spacing w:before="153"/>
        <w:jc w:val="both"/>
        <w:rPr>
          <w:rFonts w:ascii="Century Gothic" w:hAnsi="Century Gothic"/>
          <w:sz w:val="24"/>
        </w:rPr>
      </w:pPr>
      <w:r w:rsidRPr="00096D75">
        <w:rPr>
          <w:rFonts w:ascii="Century Gothic" w:hAnsi="Century Gothic"/>
          <w:sz w:val="24"/>
        </w:rPr>
        <w:t>A la hora acordada, los llevaremos cómodamente del hotel al aeropuerto.</w:t>
      </w:r>
    </w:p>
    <w:p w:rsidR="006868B2" w:rsidRPr="00096D75" w:rsidP="00096D75" w14:paraId="33521207" w14:textId="77777777">
      <w:pPr>
        <w:pStyle w:val="BodyText"/>
        <w:spacing w:before="153"/>
        <w:jc w:val="both"/>
        <w:rPr>
          <w:rFonts w:ascii="Century Gothic" w:hAnsi="Century Gothic"/>
          <w:sz w:val="24"/>
        </w:rPr>
      </w:pPr>
    </w:p>
    <w:p w:rsidR="00096D75" w14:paraId="39698A6E" w14:textId="77777777">
      <w:pPr>
        <w:pStyle w:val="BodyText"/>
        <w:spacing w:before="153"/>
        <w:rPr>
          <w:rFonts w:ascii="Times New Roman"/>
          <w:sz w:val="24"/>
        </w:rPr>
      </w:pPr>
    </w:p>
    <w:p w:rsidR="00C351F2" w:rsidRPr="00096D75" w:rsidP="00096D75" w14:paraId="07062465" w14:textId="77777777">
      <w:pPr>
        <w:pStyle w:val="Heading2"/>
        <w:spacing w:before="0"/>
        <w:ind w:left="360"/>
        <w:jc w:val="both"/>
        <w:rPr>
          <w:rFonts w:ascii="Century Gothic" w:hAnsi="Century Gothic"/>
        </w:rPr>
      </w:pPr>
      <w:r w:rsidRPr="00096D75">
        <w:rPr>
          <w:rFonts w:ascii="Century Gothic" w:hAnsi="Century Gothic"/>
          <w:color w:val="538DD3"/>
          <w:w w:val="90"/>
        </w:rPr>
        <w:t>EL</w:t>
      </w:r>
      <w:r w:rsidRPr="00096D75">
        <w:rPr>
          <w:rFonts w:ascii="Century Gothic" w:hAnsi="Century Gothic"/>
          <w:color w:val="538DD3"/>
          <w:spacing w:val="-8"/>
          <w:w w:val="90"/>
        </w:rPr>
        <w:t xml:space="preserve"> </w:t>
      </w:r>
      <w:r w:rsidRPr="00096D75">
        <w:rPr>
          <w:rFonts w:ascii="Century Gothic" w:hAnsi="Century Gothic"/>
          <w:color w:val="538DD3"/>
          <w:w w:val="90"/>
        </w:rPr>
        <w:t>PLAN</w:t>
      </w:r>
      <w:r w:rsidRPr="00096D75">
        <w:rPr>
          <w:rFonts w:ascii="Century Gothic" w:hAnsi="Century Gothic"/>
          <w:color w:val="538DD3"/>
          <w:spacing w:val="-7"/>
          <w:w w:val="90"/>
        </w:rPr>
        <w:t xml:space="preserve"> </w:t>
      </w:r>
      <w:r w:rsidRPr="00096D75">
        <w:rPr>
          <w:rFonts w:ascii="Century Gothic" w:hAnsi="Century Gothic"/>
          <w:color w:val="538DD3"/>
          <w:spacing w:val="-2"/>
          <w:w w:val="90"/>
        </w:rPr>
        <w:t>INCLUYE:</w:t>
      </w:r>
    </w:p>
    <w:p w:rsidR="00C351F2" w:rsidRPr="00096D75" w:rsidP="00096D75" w14:paraId="11AEE380" w14:textId="77777777">
      <w:pPr>
        <w:pStyle w:val="BodyText"/>
        <w:spacing w:before="11"/>
        <w:jc w:val="both"/>
        <w:rPr>
          <w:rFonts w:ascii="Century Gothic" w:hAnsi="Century Gothic"/>
          <w:b/>
          <w:sz w:val="24"/>
          <w:szCs w:val="24"/>
        </w:rPr>
      </w:pPr>
    </w:p>
    <w:p w:rsidR="00C351F2" w:rsidRPr="00096D75" w:rsidP="00096D75" w14:paraId="7D5A70CD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1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Alojamiento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en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el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Hotel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de</w:t>
      </w:r>
      <w:r w:rsidRPr="00096D75">
        <w:rPr>
          <w:rFonts w:ascii="Century Gothic" w:hAnsi="Century Gothic"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Bucaramanga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(3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noches)</w:t>
      </w:r>
    </w:p>
    <w:p w:rsidR="00C351F2" w:rsidRPr="00096D75" w:rsidP="00096D75" w14:paraId="11A6575F" w14:textId="77777777">
      <w:pPr>
        <w:pStyle w:val="ListParagraph"/>
        <w:numPr>
          <w:ilvl w:val="0"/>
          <w:numId w:val="1"/>
        </w:numPr>
        <w:tabs>
          <w:tab w:val="left" w:pos="928"/>
        </w:tabs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4"/>
          <w:sz w:val="24"/>
          <w:szCs w:val="24"/>
        </w:rPr>
        <w:t>Alojamiento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en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el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Hotel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de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San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Gil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o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Barichara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(1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noche)</w:t>
      </w:r>
    </w:p>
    <w:p w:rsidR="00C351F2" w:rsidRPr="00096D75" w:rsidP="00096D75" w14:paraId="35728465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4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Alojamiento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en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el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Hotel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de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Oiba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(2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noche)</w:t>
      </w:r>
    </w:p>
    <w:p w:rsidR="00C351F2" w:rsidRPr="00096D75" w:rsidP="00096D75" w14:paraId="054DE8F7" w14:textId="77777777">
      <w:pPr>
        <w:pStyle w:val="ListParagraph"/>
        <w:numPr>
          <w:ilvl w:val="0"/>
          <w:numId w:val="1"/>
        </w:numPr>
        <w:tabs>
          <w:tab w:val="left" w:pos="928"/>
        </w:tabs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Impuestos</w:t>
      </w:r>
      <w:r w:rsidRPr="00096D75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096D75">
        <w:rPr>
          <w:rFonts w:ascii="Century Gothic" w:hAnsi="Century Gothic"/>
          <w:w w:val="90"/>
          <w:sz w:val="24"/>
          <w:szCs w:val="24"/>
        </w:rPr>
        <w:t>y</w:t>
      </w:r>
      <w:r w:rsidRPr="00096D75">
        <w:rPr>
          <w:rFonts w:ascii="Century Gothic" w:hAnsi="Century Gothic"/>
          <w:sz w:val="24"/>
          <w:szCs w:val="24"/>
        </w:rPr>
        <w:t xml:space="preserve"> </w:t>
      </w:r>
      <w:r w:rsidRPr="00096D75">
        <w:rPr>
          <w:rFonts w:ascii="Century Gothic" w:hAnsi="Century Gothic"/>
          <w:w w:val="90"/>
          <w:sz w:val="24"/>
          <w:szCs w:val="24"/>
        </w:rPr>
        <w:t>Seguro</w:t>
      </w:r>
      <w:r w:rsidRPr="00096D75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w w:val="90"/>
          <w:sz w:val="24"/>
          <w:szCs w:val="24"/>
        </w:rPr>
        <w:t>Hotelero</w:t>
      </w:r>
    </w:p>
    <w:p w:rsidR="00C351F2" w:rsidRPr="00096D75" w:rsidP="00096D75" w14:paraId="18EF1025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8"/>
          <w:sz w:val="24"/>
          <w:szCs w:val="24"/>
        </w:rPr>
        <w:t>Traslado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Aeropuerto –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Hotel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–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Aeropuerto</w:t>
      </w:r>
    </w:p>
    <w:p w:rsidR="00C351F2" w:rsidRPr="00096D75" w:rsidP="00096D75" w14:paraId="264B08B3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4" w:line="276" w:lineRule="auto"/>
        <w:ind w:right="959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Traslado</w:t>
      </w:r>
      <w:r w:rsidRPr="00096D75">
        <w:rPr>
          <w:rFonts w:ascii="Century Gothic" w:hAnsi="Century Gothic"/>
          <w:spacing w:val="-2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Parque</w:t>
      </w:r>
      <w:r w:rsidRPr="00096D75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Nacional</w:t>
      </w:r>
      <w:r w:rsidRPr="00096D75">
        <w:rPr>
          <w:rFonts w:ascii="Century Gothic" w:hAnsi="Century Gothic"/>
          <w:spacing w:val="-2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del</w:t>
      </w:r>
      <w:r w:rsidRPr="00096D75">
        <w:rPr>
          <w:rFonts w:ascii="Century Gothic" w:hAnsi="Century Gothic"/>
          <w:spacing w:val="-2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Chicamocha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–</w:t>
      </w:r>
      <w:r w:rsidRPr="00096D75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Hotel</w:t>
      </w:r>
      <w:r w:rsidRPr="00096D75">
        <w:rPr>
          <w:rFonts w:ascii="Century Gothic" w:hAnsi="Century Gothic"/>
          <w:spacing w:val="-2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San</w:t>
      </w:r>
      <w:r w:rsidRPr="00096D75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Gil</w:t>
      </w:r>
      <w:r w:rsidRPr="00096D75">
        <w:rPr>
          <w:rFonts w:ascii="Century Gothic" w:hAnsi="Century Gothic"/>
          <w:spacing w:val="-2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o</w:t>
      </w:r>
      <w:r w:rsidRPr="00096D75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Barichara</w:t>
      </w:r>
      <w:r w:rsidRPr="00096D75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en</w:t>
      </w:r>
      <w:r w:rsidRPr="00096D75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 xml:space="preserve">transporte </w:t>
      </w:r>
      <w:r w:rsidRPr="00096D75">
        <w:rPr>
          <w:rFonts w:ascii="Century Gothic" w:hAnsi="Century Gothic"/>
          <w:sz w:val="24"/>
          <w:szCs w:val="24"/>
        </w:rPr>
        <w:t>de placa blanca</w:t>
      </w:r>
    </w:p>
    <w:p w:rsidR="00C351F2" w:rsidRPr="00096D75" w:rsidP="00096D75" w14:paraId="279989C7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6"/>
          <w:sz w:val="24"/>
          <w:szCs w:val="24"/>
        </w:rPr>
        <w:t>6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desayunos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en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el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Hotel,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5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Almuerzos</w:t>
      </w:r>
    </w:p>
    <w:p w:rsidR="00C351F2" w:rsidRPr="00096D75" w:rsidP="00096D75" w14:paraId="48476D76" w14:textId="77777777">
      <w:pPr>
        <w:pStyle w:val="ListParagraph"/>
        <w:numPr>
          <w:ilvl w:val="0"/>
          <w:numId w:val="1"/>
        </w:numPr>
        <w:tabs>
          <w:tab w:val="left" w:pos="928"/>
        </w:tabs>
        <w:spacing w:line="280" w:lineRule="auto"/>
        <w:ind w:right="95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z w:val="24"/>
          <w:szCs w:val="24"/>
        </w:rPr>
        <w:t>Recorrido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City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Night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–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Cerro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El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Santísimo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(salida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regular-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Parque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no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abre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lunes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 xml:space="preserve">ni </w:t>
      </w:r>
      <w:r w:rsidRPr="00096D75">
        <w:rPr>
          <w:rFonts w:ascii="Century Gothic" w:hAnsi="Century Gothic"/>
          <w:spacing w:val="-2"/>
          <w:sz w:val="24"/>
          <w:szCs w:val="24"/>
        </w:rPr>
        <w:t>martes)</w:t>
      </w:r>
    </w:p>
    <w:p w:rsidR="00C351F2" w:rsidRPr="00096D75" w:rsidP="00096D75" w14:paraId="773F1D5B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0" w:line="262" w:lineRule="exact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Recorrido</w:t>
      </w:r>
      <w:r w:rsidRPr="00096D75">
        <w:rPr>
          <w:rFonts w:ascii="Century Gothic" w:hAnsi="Century Gothic"/>
          <w:spacing w:val="-2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Cruzando</w:t>
      </w:r>
      <w:r w:rsidRPr="00096D75">
        <w:rPr>
          <w:rFonts w:ascii="Century Gothic" w:hAnsi="Century Gothic"/>
          <w:spacing w:val="-2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el</w:t>
      </w:r>
      <w:r w:rsidRPr="00096D75">
        <w:rPr>
          <w:rFonts w:ascii="Century Gothic" w:hAnsi="Century Gothic"/>
          <w:spacing w:val="-2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Chicamocha</w:t>
      </w:r>
      <w:r w:rsidRPr="00096D75">
        <w:rPr>
          <w:rFonts w:ascii="Century Gothic" w:hAnsi="Century Gothic"/>
          <w:spacing w:val="-2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(salida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regular-</w:t>
      </w:r>
      <w:r w:rsidRPr="00096D75">
        <w:rPr>
          <w:rFonts w:ascii="Century Gothic" w:hAnsi="Century Gothic"/>
          <w:spacing w:val="-2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Parque</w:t>
      </w:r>
      <w:r w:rsidRPr="00096D75">
        <w:rPr>
          <w:rFonts w:ascii="Century Gothic" w:hAnsi="Century Gothic"/>
          <w:spacing w:val="-2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no</w:t>
      </w:r>
      <w:r w:rsidRPr="00096D75">
        <w:rPr>
          <w:rFonts w:ascii="Century Gothic" w:hAnsi="Century Gothic"/>
          <w:spacing w:val="-2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abre</w:t>
      </w:r>
      <w:r w:rsidRPr="00096D75">
        <w:rPr>
          <w:rFonts w:ascii="Century Gothic" w:hAnsi="Century Gothic"/>
          <w:spacing w:val="-2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lunes</w:t>
      </w:r>
      <w:r w:rsidRPr="00096D75">
        <w:rPr>
          <w:rFonts w:ascii="Century Gothic" w:hAnsi="Century Gothic"/>
          <w:spacing w:val="-2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ni</w:t>
      </w:r>
      <w:r w:rsidRPr="00096D75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martes)</w:t>
      </w:r>
    </w:p>
    <w:p w:rsidR="00C351F2" w:rsidRPr="00096D75" w:rsidP="00096D75" w14:paraId="4B5635ED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8"/>
          <w:sz w:val="24"/>
          <w:szCs w:val="24"/>
        </w:rPr>
        <w:t>Circuito</w:t>
      </w:r>
      <w:r w:rsidRPr="00096D75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San</w:t>
      </w:r>
      <w:r w:rsidRPr="00096D75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Gil,</w:t>
      </w:r>
      <w:r w:rsidRPr="00096D75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Barichara,</w:t>
      </w:r>
      <w:r w:rsidRPr="00096D75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Curití</w:t>
      </w:r>
      <w:r w:rsidRPr="00096D75">
        <w:rPr>
          <w:rFonts w:ascii="Century Gothic" w:hAnsi="Century Gothic"/>
          <w:spacing w:val="-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(salida</w:t>
      </w:r>
      <w:r w:rsidRPr="00096D75">
        <w:rPr>
          <w:rFonts w:ascii="Century Gothic" w:hAnsi="Century Gothic"/>
          <w:spacing w:val="-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8"/>
          <w:sz w:val="24"/>
          <w:szCs w:val="24"/>
        </w:rPr>
        <w:t>regular)</w:t>
      </w:r>
    </w:p>
    <w:p w:rsidR="00C351F2" w:rsidRPr="00096D75" w:rsidP="00096D75" w14:paraId="455FA754" w14:textId="77777777">
      <w:pPr>
        <w:pStyle w:val="ListParagraph"/>
        <w:numPr>
          <w:ilvl w:val="0"/>
          <w:numId w:val="1"/>
        </w:numPr>
        <w:tabs>
          <w:tab w:val="left" w:pos="928"/>
        </w:tabs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6"/>
          <w:sz w:val="24"/>
          <w:szCs w:val="24"/>
        </w:rPr>
        <w:t>Visita</w:t>
      </w:r>
      <w:r w:rsidRPr="00096D75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a</w:t>
      </w:r>
      <w:r w:rsidRPr="00096D75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Socorro,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Valle</w:t>
      </w:r>
      <w:r w:rsidRPr="00096D75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San</w:t>
      </w:r>
      <w:r w:rsidRPr="00096D75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José,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Pinchote</w:t>
      </w:r>
      <w:r w:rsidRPr="00096D75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(salida</w:t>
      </w:r>
      <w:r w:rsidRPr="00096D75">
        <w:rPr>
          <w:rFonts w:ascii="Century Gothic" w:hAnsi="Century Gothic"/>
          <w:spacing w:val="-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regular)</w:t>
      </w:r>
    </w:p>
    <w:p w:rsidR="00C351F2" w:rsidRPr="00096D75" w:rsidP="00096D75" w14:paraId="01A32061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4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6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w w:val="90"/>
          <w:sz w:val="24"/>
          <w:szCs w:val="24"/>
        </w:rPr>
        <w:t>las</w:t>
      </w:r>
      <w:r w:rsidRPr="00096D75">
        <w:rPr>
          <w:rFonts w:ascii="Century Gothic" w:hAnsi="Century Gothic"/>
          <w:spacing w:val="-9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w w:val="90"/>
          <w:sz w:val="24"/>
          <w:szCs w:val="24"/>
        </w:rPr>
        <w:t>Gachas</w:t>
      </w:r>
    </w:p>
    <w:p w:rsidR="00C351F2" w:rsidRPr="00096D75" w:rsidP="00096D75" w14:paraId="6A1DDB10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6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w w:val="95"/>
          <w:sz w:val="24"/>
          <w:szCs w:val="24"/>
        </w:rPr>
        <w:t>Socorro</w:t>
      </w:r>
    </w:p>
    <w:p w:rsidR="00C351F2" w:rsidRPr="00096D75" w:rsidP="00096D75" w14:paraId="1669ED00" w14:textId="77777777">
      <w:pPr>
        <w:pStyle w:val="ListParagraph"/>
        <w:numPr>
          <w:ilvl w:val="0"/>
          <w:numId w:val="1"/>
        </w:numPr>
        <w:tabs>
          <w:tab w:val="left" w:pos="928"/>
        </w:tabs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6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Oiba</w:t>
      </w:r>
    </w:p>
    <w:p w:rsidR="00C351F2" w:rsidRPr="00096D75" w:rsidP="00096D75" w14:paraId="78B5E56C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4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6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w w:val="95"/>
          <w:sz w:val="24"/>
          <w:szCs w:val="24"/>
        </w:rPr>
        <w:t>Guadalupe</w:t>
      </w:r>
    </w:p>
    <w:p w:rsidR="00C351F2" w:rsidRPr="00096D75" w:rsidP="00096D75" w14:paraId="752F6AEC" w14:textId="77777777">
      <w:pPr>
        <w:pStyle w:val="ListParagraph"/>
        <w:numPr>
          <w:ilvl w:val="0"/>
          <w:numId w:val="1"/>
        </w:numPr>
        <w:tabs>
          <w:tab w:val="left" w:pos="928"/>
        </w:tabs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Recorrido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en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Zapatoca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(Salida</w:t>
      </w:r>
      <w:r w:rsidRPr="00096D75">
        <w:rPr>
          <w:rFonts w:ascii="Century Gothic" w:hAnsi="Century Gothic"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regular)</w:t>
      </w:r>
    </w:p>
    <w:p w:rsidR="00C351F2" w:rsidRPr="00096D75" w:rsidP="00096D75" w14:paraId="3725E854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5"/>
          <w:sz w:val="24"/>
          <w:szCs w:val="24"/>
        </w:rPr>
        <w:t xml:space="preserve"> </w:t>
      </w:r>
      <w:r w:rsidRPr="00096D75">
        <w:rPr>
          <w:rFonts w:ascii="Century Gothic" w:hAnsi="Century Gothic"/>
          <w:w w:val="90"/>
          <w:sz w:val="24"/>
          <w:szCs w:val="24"/>
        </w:rPr>
        <w:t>a</w:t>
      </w:r>
      <w:r w:rsidRPr="00096D75">
        <w:rPr>
          <w:rFonts w:ascii="Century Gothic" w:hAnsi="Century Gothic"/>
          <w:spacing w:val="-4"/>
          <w:sz w:val="24"/>
          <w:szCs w:val="24"/>
        </w:rPr>
        <w:t xml:space="preserve"> </w:t>
      </w:r>
      <w:r w:rsidRPr="00096D75">
        <w:rPr>
          <w:rFonts w:ascii="Century Gothic" w:hAnsi="Century Gothic"/>
          <w:w w:val="90"/>
          <w:sz w:val="24"/>
          <w:szCs w:val="24"/>
        </w:rPr>
        <w:t>las</w:t>
      </w:r>
      <w:r w:rsidRPr="00096D75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w w:val="90"/>
          <w:sz w:val="24"/>
          <w:szCs w:val="24"/>
        </w:rPr>
        <w:t>Gachas</w:t>
      </w:r>
    </w:p>
    <w:p w:rsidR="00C351F2" w:rsidRPr="00096D75" w:rsidP="00096D75" w14:paraId="444EBD73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0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w w:val="90"/>
          <w:sz w:val="24"/>
          <w:szCs w:val="24"/>
        </w:rPr>
        <w:t>Visita</w:t>
      </w:r>
      <w:r w:rsidRPr="00096D75">
        <w:rPr>
          <w:rFonts w:ascii="Century Gothic" w:hAnsi="Century Gothic"/>
          <w:spacing w:val="-6"/>
          <w:w w:val="9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Oiba</w:t>
      </w:r>
    </w:p>
    <w:p w:rsidR="00C351F2" w:rsidRPr="00096D75" w:rsidP="00096D75" w14:paraId="1BC6C3F0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45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6"/>
          <w:sz w:val="24"/>
          <w:szCs w:val="24"/>
        </w:rPr>
        <w:t>Asistencia</w:t>
      </w:r>
      <w:r w:rsidRPr="00096D75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médica</w:t>
      </w:r>
    </w:p>
    <w:p w:rsidR="00C351F2" w:rsidRPr="00096D75" w:rsidP="00096D75" w14:paraId="33579BE4" w14:textId="77777777">
      <w:pPr>
        <w:pStyle w:val="BodyText"/>
        <w:spacing w:before="90"/>
        <w:jc w:val="both"/>
        <w:rPr>
          <w:rFonts w:ascii="Century Gothic" w:hAnsi="Century Gothic"/>
          <w:sz w:val="24"/>
          <w:szCs w:val="24"/>
        </w:rPr>
      </w:pPr>
    </w:p>
    <w:p w:rsidR="00C351F2" w:rsidRPr="00096D75" w:rsidP="00096D75" w14:paraId="43043B2A" w14:textId="77777777">
      <w:pPr>
        <w:pStyle w:val="Heading2"/>
        <w:ind w:left="76"/>
        <w:jc w:val="both"/>
        <w:rPr>
          <w:rFonts w:ascii="Century Gothic" w:hAnsi="Century Gothic"/>
        </w:rPr>
      </w:pPr>
      <w:r w:rsidRPr="00096D75">
        <w:rPr>
          <w:rFonts w:ascii="Century Gothic" w:hAnsi="Century Gothic"/>
          <w:color w:val="538DD3"/>
        </w:rPr>
        <w:t>NO</w:t>
      </w:r>
      <w:r w:rsidRPr="00096D75">
        <w:rPr>
          <w:rFonts w:ascii="Century Gothic" w:hAnsi="Century Gothic"/>
          <w:color w:val="538DD3"/>
          <w:spacing w:val="2"/>
        </w:rPr>
        <w:t xml:space="preserve"> </w:t>
      </w:r>
      <w:r w:rsidRPr="00096D75">
        <w:rPr>
          <w:rFonts w:ascii="Century Gothic" w:hAnsi="Century Gothic"/>
          <w:color w:val="538DD3"/>
          <w:spacing w:val="-2"/>
        </w:rPr>
        <w:t>INCLUYE</w:t>
      </w:r>
    </w:p>
    <w:p w:rsidR="00C351F2" w:rsidRPr="00096D75" w:rsidP="00096D75" w14:paraId="145EA316" w14:textId="77777777">
      <w:pPr>
        <w:pStyle w:val="BodyText"/>
        <w:spacing w:before="27"/>
        <w:jc w:val="both"/>
        <w:rPr>
          <w:rFonts w:ascii="Century Gothic" w:hAnsi="Century Gothic"/>
          <w:b/>
          <w:sz w:val="24"/>
          <w:szCs w:val="24"/>
        </w:rPr>
      </w:pPr>
    </w:p>
    <w:p w:rsidR="00C351F2" w:rsidRPr="00096D75" w:rsidP="00096D75" w14:paraId="0DA33AE4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0"/>
        <w:ind w:hanging="360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z w:val="24"/>
          <w:szCs w:val="24"/>
        </w:rPr>
        <w:t>Gastos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no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especificados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en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el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programa</w:t>
      </w:r>
    </w:p>
    <w:p w:rsidR="00C351F2" w:rsidRPr="00096D75" w:rsidP="00096D75" w14:paraId="4A1703A3" w14:textId="77777777">
      <w:pPr>
        <w:pStyle w:val="ListParagraph"/>
        <w:numPr>
          <w:ilvl w:val="0"/>
          <w:numId w:val="1"/>
        </w:numPr>
        <w:tabs>
          <w:tab w:val="left" w:pos="928"/>
        </w:tabs>
        <w:spacing w:before="5"/>
        <w:ind w:right="965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spacing w:val="-2"/>
          <w:sz w:val="24"/>
          <w:szCs w:val="24"/>
        </w:rPr>
        <w:t>Cenas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–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si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desean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cenas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solicitarlas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al</w:t>
      </w:r>
      <w:r w:rsidRPr="00096D75">
        <w:rPr>
          <w:rFonts w:ascii="Century Gothic" w:hAnsi="Century Gothic"/>
          <w:spacing w:val="-21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momento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de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hacer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la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reserva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aplican</w:t>
      </w:r>
      <w:r w:rsidRPr="00096D75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cargos adicionales</w:t>
      </w:r>
    </w:p>
    <w:p w:rsidR="00C351F2" w:rsidRPr="00096D75" w:rsidP="00096D75" w14:paraId="3F8FB183" w14:textId="77777777">
      <w:pPr>
        <w:pStyle w:val="BodyText"/>
        <w:spacing w:before="88"/>
        <w:jc w:val="both"/>
        <w:rPr>
          <w:rFonts w:ascii="Century Gothic" w:hAnsi="Century Gothic"/>
          <w:sz w:val="24"/>
          <w:szCs w:val="24"/>
        </w:rPr>
      </w:pPr>
    </w:p>
    <w:p w:rsidR="007972CE" w:rsidRPr="00096D75" w:rsidP="00096D75" w14:paraId="1476591B" w14:textId="77777777">
      <w:pPr>
        <w:pStyle w:val="BodyText"/>
        <w:spacing w:before="78"/>
        <w:jc w:val="both"/>
        <w:rPr>
          <w:rFonts w:ascii="Century Gothic" w:hAnsi="Century Gothic"/>
          <w:sz w:val="24"/>
          <w:szCs w:val="24"/>
        </w:rPr>
      </w:pPr>
    </w:p>
    <w:p w:rsidR="007972CE" w14:paraId="47558198" w14:textId="77777777">
      <w:pPr>
        <w:pStyle w:val="BodyText"/>
        <w:spacing w:before="78"/>
        <w:rPr>
          <w:sz w:val="20"/>
        </w:rPr>
      </w:pPr>
    </w:p>
    <w:p w:rsidR="007972CE" w14:paraId="1FE75269" w14:textId="77777777">
      <w:pPr>
        <w:pStyle w:val="BodyText"/>
        <w:spacing w:before="78"/>
        <w:rPr>
          <w:sz w:val="20"/>
        </w:rPr>
      </w:pPr>
    </w:p>
    <w:tbl>
      <w:tblPr>
        <w:tblStyle w:val="TableNormal0"/>
        <w:tblpPr w:leftFromText="141" w:rightFromText="141" w:vertAnchor="text" w:horzAnchor="margin" w:tblpY="84"/>
        <w:tblW w:w="0" w:type="auto"/>
        <w:tblLayout w:type="fixed"/>
        <w:tblLook w:val="01E0"/>
      </w:tblPr>
      <w:tblGrid>
        <w:gridCol w:w="2272"/>
        <w:gridCol w:w="2269"/>
        <w:gridCol w:w="2197"/>
        <w:gridCol w:w="1841"/>
        <w:gridCol w:w="1701"/>
      </w:tblGrid>
      <w:tr w14:paraId="2E318463" w14:textId="77777777" w:rsidTr="00096D75">
        <w:tblPrEx>
          <w:tblW w:w="0" w:type="auto"/>
          <w:tblLayout w:type="fixed"/>
          <w:tblLook w:val="01E0"/>
        </w:tblPrEx>
        <w:trPr>
          <w:trHeight w:val="416"/>
        </w:trPr>
        <w:tc>
          <w:tcPr>
            <w:tcW w:w="10280" w:type="dxa"/>
            <w:gridSpan w:val="5"/>
            <w:tcBorders>
              <w:left w:val="single" w:sz="4" w:space="0" w:color="00AFEF"/>
              <w:right w:val="single" w:sz="4" w:space="0" w:color="00AFEF"/>
            </w:tcBorders>
            <w:shd w:val="clear" w:color="auto" w:fill="A3D66B"/>
          </w:tcPr>
          <w:p w:rsidR="00096D75" w:rsidP="00096D75" w14:paraId="304A51D1" w14:textId="77777777">
            <w:pPr>
              <w:pStyle w:val="TableParagraph"/>
              <w:spacing w:before="12" w:line="384" w:lineRule="exact"/>
              <w:ind w:left="5"/>
              <w:rPr>
                <w:rFonts w:ascii="Tahoma"/>
                <w:b/>
                <w:sz w:val="32"/>
              </w:rPr>
            </w:pPr>
            <w:r>
              <w:rPr>
                <w:rFonts w:ascii="Tahoma"/>
                <w:b/>
                <w:w w:val="85"/>
                <w:sz w:val="32"/>
              </w:rPr>
              <w:t>TARIFAS</w:t>
            </w:r>
            <w:r>
              <w:rPr>
                <w:rFonts w:ascii="Tahoma"/>
                <w:b/>
                <w:spacing w:val="13"/>
                <w:sz w:val="32"/>
              </w:rPr>
              <w:t xml:space="preserve"> </w:t>
            </w:r>
            <w:r>
              <w:rPr>
                <w:rFonts w:ascii="Tahoma"/>
                <w:b/>
                <w:w w:val="85"/>
                <w:sz w:val="32"/>
              </w:rPr>
              <w:t>POR</w:t>
            </w:r>
            <w:r>
              <w:rPr>
                <w:rFonts w:ascii="Tahoma"/>
                <w:b/>
                <w:spacing w:val="10"/>
                <w:sz w:val="32"/>
              </w:rPr>
              <w:t xml:space="preserve"> </w:t>
            </w:r>
            <w:r>
              <w:rPr>
                <w:rFonts w:ascii="Tahoma"/>
                <w:b/>
                <w:spacing w:val="-2"/>
                <w:w w:val="85"/>
                <w:sz w:val="32"/>
              </w:rPr>
              <w:t>PERSONA</w:t>
            </w:r>
          </w:p>
        </w:tc>
      </w:tr>
      <w:tr w14:paraId="7A5EBF20" w14:textId="77777777" w:rsidTr="00096D75">
        <w:tblPrEx>
          <w:tblW w:w="0" w:type="auto"/>
          <w:tblLayout w:type="fixed"/>
          <w:tblLook w:val="01E0"/>
        </w:tblPrEx>
        <w:trPr>
          <w:trHeight w:val="884"/>
        </w:trPr>
        <w:tc>
          <w:tcPr>
            <w:tcW w:w="2272" w:type="dxa"/>
            <w:tcBorders>
              <w:left w:val="single" w:sz="4" w:space="0" w:color="00AFEF"/>
              <w:right w:val="single" w:sz="4" w:space="0" w:color="00AFEF"/>
            </w:tcBorders>
            <w:shd w:val="clear" w:color="auto" w:fill="00AFEF"/>
          </w:tcPr>
          <w:p w:rsidR="00096D75" w:rsidRPr="00096D75" w:rsidP="00096D75" w14:paraId="3CB0978E" w14:textId="77777777">
            <w:pPr>
              <w:pStyle w:val="TableParagraph"/>
              <w:spacing w:before="4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5DB2ECA7" w14:textId="77777777">
            <w:pPr>
              <w:pStyle w:val="TableParagraph"/>
              <w:ind w:left="5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w w:val="95"/>
                <w:sz w:val="24"/>
              </w:rPr>
              <w:t>HOTEL</w:t>
            </w:r>
          </w:p>
        </w:tc>
        <w:tc>
          <w:tcPr>
            <w:tcW w:w="2269" w:type="dxa"/>
            <w:tcBorders>
              <w:left w:val="single" w:sz="4" w:space="0" w:color="00AFEF"/>
              <w:right w:val="single" w:sz="4" w:space="0" w:color="00AFEF"/>
            </w:tcBorders>
            <w:shd w:val="clear" w:color="auto" w:fill="00AFEF"/>
          </w:tcPr>
          <w:p w:rsidR="00096D75" w:rsidRPr="00096D75" w:rsidP="00096D75" w14:paraId="342D9E88" w14:textId="77777777">
            <w:pPr>
              <w:pStyle w:val="TableParagraph"/>
              <w:spacing w:before="4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55279568" w14:textId="77777777">
            <w:pPr>
              <w:pStyle w:val="TableParagraph"/>
              <w:ind w:left="627"/>
              <w:jc w:val="left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w w:val="90"/>
                <w:sz w:val="24"/>
              </w:rPr>
              <w:t>MULTIPLE</w:t>
            </w:r>
          </w:p>
        </w:tc>
        <w:tc>
          <w:tcPr>
            <w:tcW w:w="2197" w:type="dxa"/>
            <w:tcBorders>
              <w:left w:val="single" w:sz="4" w:space="0" w:color="00AFEF"/>
              <w:right w:val="single" w:sz="4" w:space="0" w:color="00AFEF"/>
            </w:tcBorders>
            <w:shd w:val="clear" w:color="auto" w:fill="00AFEF"/>
          </w:tcPr>
          <w:p w:rsidR="00096D75" w:rsidRPr="00096D75" w:rsidP="00096D75" w14:paraId="6A9B93FD" w14:textId="77777777">
            <w:pPr>
              <w:pStyle w:val="TableParagraph"/>
              <w:spacing w:before="4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6D894F9D" w14:textId="77777777">
            <w:pPr>
              <w:pStyle w:val="TableParagraph"/>
              <w:ind w:left="723"/>
              <w:jc w:val="left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sz w:val="24"/>
              </w:rPr>
              <w:t>DOBLE</w:t>
            </w:r>
          </w:p>
        </w:tc>
        <w:tc>
          <w:tcPr>
            <w:tcW w:w="1841" w:type="dxa"/>
            <w:tcBorders>
              <w:left w:val="single" w:sz="4" w:space="0" w:color="00AFEF"/>
              <w:right w:val="single" w:sz="4" w:space="0" w:color="00AFEF"/>
            </w:tcBorders>
            <w:shd w:val="clear" w:color="auto" w:fill="00AFEF"/>
          </w:tcPr>
          <w:p w:rsidR="00096D75" w:rsidRPr="00096D75" w:rsidP="00096D75" w14:paraId="47C019CB" w14:textId="77777777">
            <w:pPr>
              <w:pStyle w:val="TableParagraph"/>
              <w:spacing w:before="4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2FAA5FFB" w14:textId="77777777">
            <w:pPr>
              <w:pStyle w:val="TableParagraph"/>
              <w:ind w:left="383"/>
              <w:jc w:val="left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w w:val="95"/>
                <w:sz w:val="24"/>
              </w:rPr>
              <w:t>SENCILLA</w:t>
            </w:r>
          </w:p>
        </w:tc>
        <w:tc>
          <w:tcPr>
            <w:tcW w:w="1701" w:type="dxa"/>
            <w:tcBorders>
              <w:left w:val="single" w:sz="4" w:space="0" w:color="00AFEF"/>
              <w:right w:val="single" w:sz="4" w:space="0" w:color="00AFEF"/>
            </w:tcBorders>
            <w:shd w:val="clear" w:color="auto" w:fill="00AFEF"/>
          </w:tcPr>
          <w:p w:rsidR="00096D75" w:rsidRPr="00096D75" w:rsidP="00096D75" w14:paraId="3630F4DA" w14:textId="77777777">
            <w:pPr>
              <w:pStyle w:val="TableParagraph"/>
              <w:spacing w:before="52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0F2E32C7" w14:textId="77777777">
            <w:pPr>
              <w:pStyle w:val="TableParagraph"/>
              <w:ind w:left="474"/>
              <w:jc w:val="left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sz w:val="24"/>
              </w:rPr>
              <w:t>NIÑOS</w:t>
            </w:r>
          </w:p>
        </w:tc>
      </w:tr>
      <w:tr w14:paraId="4D8C2E6F" w14:textId="77777777" w:rsidTr="00096D75">
        <w:tblPrEx>
          <w:tblW w:w="0" w:type="auto"/>
          <w:tblLayout w:type="fixed"/>
          <w:tblLook w:val="01E0"/>
        </w:tblPrEx>
        <w:trPr>
          <w:trHeight w:val="1436"/>
        </w:trPr>
        <w:tc>
          <w:tcPr>
            <w:tcW w:w="2272" w:type="dxa"/>
            <w:tcBorders>
              <w:left w:val="single" w:sz="4" w:space="0" w:color="00AFEF"/>
              <w:right w:val="single" w:sz="4" w:space="0" w:color="00AFEF"/>
            </w:tcBorders>
          </w:tcPr>
          <w:p w:rsidR="00096D75" w:rsidRPr="00096D75" w:rsidP="00096D75" w14:paraId="1FD72FBB" w14:textId="77777777">
            <w:pPr>
              <w:pStyle w:val="TableParagraph"/>
              <w:spacing w:before="275" w:line="244" w:lineRule="auto"/>
              <w:ind w:left="590" w:right="586" w:firstLine="3"/>
              <w:rPr>
                <w:rFonts w:ascii="Century Gothic" w:hAnsi="Century Gothic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spacing w:val="-2"/>
                <w:w w:val="90"/>
                <w:sz w:val="24"/>
              </w:rPr>
              <w:t xml:space="preserve">TURISTA </w:t>
            </w:r>
            <w:r w:rsidRPr="00096D75">
              <w:rPr>
                <w:rFonts w:ascii="Century Gothic" w:hAnsi="Century Gothic"/>
                <w:b/>
                <w:spacing w:val="-2"/>
                <w:w w:val="80"/>
                <w:sz w:val="24"/>
              </w:rPr>
              <w:t>SUPERIOR</w:t>
            </w:r>
          </w:p>
          <w:p w:rsidR="00096D75" w:rsidP="00096D75" w14:paraId="1D4ECB37" w14:textId="77777777">
            <w:pPr>
              <w:pStyle w:val="TableParagraph"/>
              <w:spacing w:line="287" w:lineRule="exact"/>
              <w:ind w:left="5" w:right="2"/>
              <w:rPr>
                <w:rFonts w:ascii="Tahoma"/>
                <w:b/>
                <w:sz w:val="24"/>
              </w:rPr>
            </w:pPr>
            <w:r w:rsidRPr="00096D75">
              <w:rPr>
                <w:rFonts w:ascii="Century Gothic" w:hAnsi="Century Gothic"/>
                <w:b/>
                <w:w w:val="85"/>
                <w:sz w:val="24"/>
              </w:rPr>
              <w:t>SUPERIOR</w:t>
            </w:r>
            <w:r w:rsidRPr="00096D75">
              <w:rPr>
                <w:rFonts w:ascii="Century Gothic" w:hAnsi="Century Gothic"/>
                <w:b/>
                <w:spacing w:val="-8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b/>
                <w:w w:val="85"/>
                <w:sz w:val="24"/>
              </w:rPr>
              <w:t>DE</w:t>
            </w:r>
            <w:r w:rsidRPr="00096D75">
              <w:rPr>
                <w:rFonts w:ascii="Century Gothic" w:hAnsi="Century Gothic"/>
                <w:b/>
                <w:spacing w:val="-8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b/>
                <w:spacing w:val="-4"/>
                <w:w w:val="85"/>
                <w:sz w:val="24"/>
              </w:rPr>
              <w:t>LUJO</w:t>
            </w:r>
          </w:p>
        </w:tc>
        <w:tc>
          <w:tcPr>
            <w:tcW w:w="2269" w:type="dxa"/>
            <w:tcBorders>
              <w:left w:val="single" w:sz="4" w:space="0" w:color="00AFEF"/>
              <w:right w:val="single" w:sz="4" w:space="0" w:color="00AFEF"/>
            </w:tcBorders>
          </w:tcPr>
          <w:p w:rsidR="00096D75" w:rsidRPr="00096D75" w:rsidP="00096D75" w14:paraId="72D6ABE2" w14:textId="77777777">
            <w:pPr>
              <w:pStyle w:val="TableParagraph"/>
              <w:spacing w:before="274"/>
              <w:ind w:left="500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2.300.000</w:t>
            </w:r>
          </w:p>
          <w:p w:rsidR="00096D75" w:rsidRPr="00096D75" w:rsidP="00096D75" w14:paraId="308CF211" w14:textId="77777777">
            <w:pPr>
              <w:pStyle w:val="TableParagraph"/>
              <w:spacing w:before="5"/>
              <w:ind w:left="500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2.500.000</w:t>
            </w:r>
          </w:p>
          <w:p w:rsidR="00096D75" w:rsidRPr="00096D75" w:rsidP="00096D75" w14:paraId="2A2F3E7C" w14:textId="77777777">
            <w:pPr>
              <w:pStyle w:val="TableParagraph"/>
              <w:ind w:left="500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0"/>
                <w:sz w:val="24"/>
              </w:rPr>
              <w:t>2.950.000</w:t>
            </w:r>
          </w:p>
        </w:tc>
        <w:tc>
          <w:tcPr>
            <w:tcW w:w="2197" w:type="dxa"/>
            <w:tcBorders>
              <w:left w:val="single" w:sz="4" w:space="0" w:color="00AFEF"/>
              <w:right w:val="single" w:sz="4" w:space="0" w:color="00AFEF"/>
            </w:tcBorders>
          </w:tcPr>
          <w:p w:rsidR="00096D75" w:rsidRPr="00096D75" w:rsidP="00096D75" w14:paraId="717CD962" w14:textId="77777777">
            <w:pPr>
              <w:pStyle w:val="TableParagraph"/>
              <w:spacing w:before="274"/>
              <w:ind w:left="463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2.700.000</w:t>
            </w:r>
          </w:p>
          <w:p w:rsidR="00096D75" w:rsidRPr="00096D75" w:rsidP="00096D75" w14:paraId="5DAC8999" w14:textId="77777777">
            <w:pPr>
              <w:pStyle w:val="TableParagraph"/>
              <w:spacing w:before="5"/>
              <w:ind w:left="463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2.900.000</w:t>
            </w:r>
          </w:p>
          <w:p w:rsidR="00096D75" w:rsidRPr="00096D75" w:rsidP="00096D75" w14:paraId="3F279C4E" w14:textId="77777777">
            <w:pPr>
              <w:pStyle w:val="TableParagraph"/>
              <w:ind w:left="463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3.300.000</w:t>
            </w:r>
          </w:p>
        </w:tc>
        <w:tc>
          <w:tcPr>
            <w:tcW w:w="1841" w:type="dxa"/>
            <w:tcBorders>
              <w:left w:val="single" w:sz="4" w:space="0" w:color="00AFEF"/>
              <w:right w:val="single" w:sz="4" w:space="0" w:color="00AFEF"/>
            </w:tcBorders>
          </w:tcPr>
          <w:p w:rsidR="00096D75" w:rsidRPr="00096D75" w:rsidP="00096D75" w14:paraId="6DA4417D" w14:textId="77777777">
            <w:pPr>
              <w:pStyle w:val="TableParagraph"/>
              <w:spacing w:before="274"/>
              <w:ind w:left="287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4.000.000</w:t>
            </w:r>
          </w:p>
          <w:p w:rsidR="00096D75" w:rsidRPr="00096D75" w:rsidP="00096D75" w14:paraId="51713A7E" w14:textId="77777777">
            <w:pPr>
              <w:pStyle w:val="TableParagraph"/>
              <w:spacing w:before="5"/>
              <w:ind w:left="287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4.600.000</w:t>
            </w:r>
          </w:p>
          <w:p w:rsidR="00096D75" w:rsidRPr="00096D75" w:rsidP="00096D75" w14:paraId="7FDDC4C4" w14:textId="77777777">
            <w:pPr>
              <w:pStyle w:val="TableParagraph"/>
              <w:ind w:left="287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5.800.000</w:t>
            </w:r>
          </w:p>
        </w:tc>
        <w:tc>
          <w:tcPr>
            <w:tcW w:w="1701" w:type="dxa"/>
            <w:tcBorders>
              <w:left w:val="single" w:sz="4" w:space="0" w:color="00AFEF"/>
            </w:tcBorders>
          </w:tcPr>
          <w:p w:rsidR="00096D75" w:rsidRPr="00096D75" w:rsidP="00096D75" w14:paraId="79D2A0F7" w14:textId="77777777">
            <w:pPr>
              <w:pStyle w:val="TableParagraph"/>
              <w:spacing w:before="10"/>
              <w:jc w:val="left"/>
              <w:rPr>
                <w:rFonts w:ascii="Century Gothic" w:hAnsi="Century Gothic"/>
                <w:sz w:val="24"/>
              </w:rPr>
            </w:pPr>
          </w:p>
          <w:p w:rsidR="00096D75" w:rsidRPr="00096D75" w:rsidP="00096D75" w14:paraId="2076170C" w14:textId="77777777">
            <w:pPr>
              <w:pStyle w:val="TableParagraph"/>
              <w:spacing w:before="1"/>
              <w:ind w:left="218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2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1.750.000</w:t>
            </w:r>
          </w:p>
          <w:p w:rsidR="00096D75" w:rsidRPr="00096D75" w:rsidP="00096D75" w14:paraId="6D5EEFD0" w14:textId="77777777">
            <w:pPr>
              <w:pStyle w:val="TableParagraph"/>
              <w:ind w:left="274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2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5"/>
                <w:sz w:val="24"/>
              </w:rPr>
              <w:t>1.900.000</w:t>
            </w:r>
          </w:p>
          <w:p w:rsidR="00096D75" w:rsidRPr="00096D75" w:rsidP="00096D75" w14:paraId="6E22F133" w14:textId="77777777">
            <w:pPr>
              <w:pStyle w:val="TableParagraph"/>
              <w:spacing w:before="5"/>
              <w:ind w:left="266"/>
              <w:jc w:val="left"/>
              <w:rPr>
                <w:rFonts w:ascii="Century Gothic" w:hAnsi="Century Gothic"/>
                <w:sz w:val="24"/>
              </w:rPr>
            </w:pPr>
            <w:r w:rsidRPr="00096D75">
              <w:rPr>
                <w:rFonts w:ascii="Century Gothic" w:hAnsi="Century Gothic"/>
                <w:w w:val="85"/>
                <w:sz w:val="24"/>
              </w:rPr>
              <w:t>$</w:t>
            </w:r>
            <w:r w:rsidRPr="00096D75">
              <w:rPr>
                <w:rFonts w:ascii="Century Gothic" w:hAnsi="Century Gothic"/>
                <w:spacing w:val="-3"/>
                <w:w w:val="85"/>
                <w:sz w:val="24"/>
              </w:rPr>
              <w:t xml:space="preserve"> </w:t>
            </w:r>
            <w:r w:rsidRPr="00096D75">
              <w:rPr>
                <w:rFonts w:ascii="Century Gothic" w:hAnsi="Century Gothic"/>
                <w:spacing w:val="-2"/>
                <w:w w:val="90"/>
                <w:sz w:val="24"/>
              </w:rPr>
              <w:t>2.320.000</w:t>
            </w:r>
          </w:p>
        </w:tc>
      </w:tr>
    </w:tbl>
    <w:p w:rsidR="007972CE" w14:paraId="32DF4F1C" w14:textId="77777777">
      <w:pPr>
        <w:pStyle w:val="BodyText"/>
        <w:spacing w:before="78"/>
        <w:rPr>
          <w:sz w:val="20"/>
        </w:rPr>
      </w:pPr>
    </w:p>
    <w:p w:rsidR="007972CE" w14:paraId="37B187A2" w14:textId="77777777">
      <w:pPr>
        <w:pStyle w:val="BodyText"/>
        <w:spacing w:before="78"/>
        <w:rPr>
          <w:sz w:val="20"/>
        </w:rPr>
      </w:pPr>
    </w:p>
    <w:p w:rsidR="00C351F2" w14:paraId="3DE58BF2" w14:textId="77777777">
      <w:pPr>
        <w:pStyle w:val="BodyText"/>
      </w:pPr>
    </w:p>
    <w:p w:rsidR="00C351F2" w14:paraId="2A369556" w14:textId="77777777">
      <w:pPr>
        <w:pStyle w:val="BodyText"/>
        <w:spacing w:before="54"/>
      </w:pPr>
    </w:p>
    <w:p w:rsidR="00C351F2" w:rsidRPr="00096D75" w:rsidP="00096D75" w14:paraId="0B0BD698" w14:textId="77777777">
      <w:pPr>
        <w:pStyle w:val="Heading4"/>
        <w:ind w:right="607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color w:val="538DD3"/>
          <w:w w:val="90"/>
          <w:sz w:val="24"/>
          <w:szCs w:val="24"/>
        </w:rPr>
        <w:t>RECOMENDACIONES</w:t>
      </w:r>
      <w:r w:rsidRPr="00096D75">
        <w:rPr>
          <w:rFonts w:ascii="Century Gothic" w:hAnsi="Century Gothic"/>
          <w:color w:val="538DD3"/>
          <w:spacing w:val="21"/>
          <w:sz w:val="24"/>
          <w:szCs w:val="24"/>
        </w:rPr>
        <w:t xml:space="preserve"> </w:t>
      </w:r>
      <w:r w:rsidRPr="00096D75">
        <w:rPr>
          <w:rFonts w:ascii="Century Gothic" w:hAnsi="Century Gothic"/>
          <w:color w:val="538DD3"/>
          <w:w w:val="90"/>
          <w:sz w:val="24"/>
          <w:szCs w:val="24"/>
        </w:rPr>
        <w:t>DURANTE</w:t>
      </w:r>
      <w:r w:rsidRPr="00096D75">
        <w:rPr>
          <w:rFonts w:ascii="Century Gothic" w:hAnsi="Century Gothic"/>
          <w:color w:val="538DD3"/>
          <w:spacing w:val="21"/>
          <w:sz w:val="24"/>
          <w:szCs w:val="24"/>
        </w:rPr>
        <w:t xml:space="preserve"> </w:t>
      </w:r>
      <w:r w:rsidRPr="00096D75">
        <w:rPr>
          <w:rFonts w:ascii="Century Gothic" w:hAnsi="Century Gothic"/>
          <w:color w:val="538DD3"/>
          <w:w w:val="90"/>
          <w:sz w:val="24"/>
          <w:szCs w:val="24"/>
        </w:rPr>
        <w:t>EL</w:t>
      </w:r>
      <w:r w:rsidRPr="00096D75">
        <w:rPr>
          <w:rFonts w:ascii="Century Gothic" w:hAnsi="Century Gothic"/>
          <w:color w:val="538DD3"/>
          <w:spacing w:val="19"/>
          <w:sz w:val="24"/>
          <w:szCs w:val="24"/>
        </w:rPr>
        <w:t xml:space="preserve"> </w:t>
      </w:r>
      <w:r w:rsidRPr="00096D75">
        <w:rPr>
          <w:rFonts w:ascii="Century Gothic" w:hAnsi="Century Gothic"/>
          <w:color w:val="538DD3"/>
          <w:spacing w:val="-4"/>
          <w:w w:val="90"/>
          <w:sz w:val="24"/>
          <w:szCs w:val="24"/>
        </w:rPr>
        <w:t>TOUR</w:t>
      </w:r>
    </w:p>
    <w:p w:rsidR="00C351F2" w:rsidRPr="00096D75" w:rsidP="00096D75" w14:paraId="60342A3B" w14:textId="77777777">
      <w:pPr>
        <w:pStyle w:val="BodyText"/>
        <w:spacing w:before="109"/>
        <w:jc w:val="both"/>
        <w:rPr>
          <w:rFonts w:ascii="Century Gothic" w:hAnsi="Century Gothic"/>
          <w:b/>
          <w:sz w:val="24"/>
          <w:szCs w:val="24"/>
        </w:rPr>
      </w:pPr>
    </w:p>
    <w:p w:rsidR="00C351F2" w:rsidRPr="00096D75" w:rsidP="00096D75" w14:paraId="4C450F4C" w14:textId="77777777">
      <w:pPr>
        <w:spacing w:line="364" w:lineRule="auto"/>
        <w:ind w:left="360"/>
        <w:jc w:val="both"/>
        <w:rPr>
          <w:rFonts w:ascii="Century Gothic" w:hAnsi="Century Gothic"/>
          <w:b/>
          <w:sz w:val="24"/>
          <w:szCs w:val="24"/>
        </w:rPr>
      </w:pPr>
      <w:r w:rsidRPr="00096D75">
        <w:rPr>
          <w:rFonts w:ascii="Century Gothic" w:hAnsi="Century Gothic"/>
          <w:b/>
          <w:sz w:val="24"/>
          <w:szCs w:val="24"/>
        </w:rPr>
        <w:t>Para</w:t>
      </w:r>
      <w:r w:rsidRPr="00096D75">
        <w:rPr>
          <w:rFonts w:ascii="Century Gothic" w:hAnsi="Century Gothic"/>
          <w:b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que</w:t>
      </w:r>
      <w:r w:rsidRPr="00096D75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disfrute</w:t>
      </w:r>
      <w:r w:rsidRPr="00096D75">
        <w:rPr>
          <w:rFonts w:ascii="Century Gothic" w:hAnsi="Century Gothic"/>
          <w:b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su</w:t>
      </w:r>
      <w:r w:rsidRPr="00096D75">
        <w:rPr>
          <w:rFonts w:ascii="Century Gothic" w:hAnsi="Century Gothic"/>
          <w:b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experiencia</w:t>
      </w:r>
      <w:r w:rsidRPr="00096D75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al</w:t>
      </w:r>
      <w:r w:rsidRPr="00096D75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máximo</w:t>
      </w:r>
      <w:r w:rsidRPr="00096D75">
        <w:rPr>
          <w:rFonts w:ascii="Century Gothic" w:hAnsi="Century Gothic"/>
          <w:b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en</w:t>
      </w:r>
      <w:r w:rsidRPr="00096D75">
        <w:rPr>
          <w:rFonts w:ascii="Century Gothic" w:hAnsi="Century Gothic"/>
          <w:b/>
          <w:spacing w:val="-10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este</w:t>
      </w:r>
      <w:r w:rsidRPr="00096D75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tour,</w:t>
      </w:r>
      <w:r w:rsidRPr="00096D75">
        <w:rPr>
          <w:rFonts w:ascii="Century Gothic" w:hAnsi="Century Gothic"/>
          <w:b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le</w:t>
      </w:r>
      <w:r w:rsidRPr="00096D75">
        <w:rPr>
          <w:rFonts w:ascii="Century Gothic" w:hAnsi="Century Gothic"/>
          <w:b/>
          <w:spacing w:val="-11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compartimos</w:t>
      </w:r>
      <w:r w:rsidRPr="00096D75">
        <w:rPr>
          <w:rFonts w:ascii="Century Gothic" w:hAnsi="Century Gothic"/>
          <w:b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>las</w:t>
      </w:r>
      <w:r w:rsidRPr="00096D75">
        <w:rPr>
          <w:rFonts w:ascii="Century Gothic" w:hAnsi="Century Gothic"/>
          <w:b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b/>
          <w:sz w:val="24"/>
          <w:szCs w:val="24"/>
        </w:rPr>
        <w:t xml:space="preserve">siguientes </w:t>
      </w:r>
      <w:r w:rsidRPr="00096D75">
        <w:rPr>
          <w:rFonts w:ascii="Century Gothic" w:hAnsi="Century Gothic"/>
          <w:b/>
          <w:spacing w:val="-2"/>
          <w:sz w:val="24"/>
          <w:szCs w:val="24"/>
        </w:rPr>
        <w:t>recomendaciones:</w:t>
      </w:r>
    </w:p>
    <w:p w:rsidR="00C351F2" w:rsidRPr="00096D75" w:rsidP="00096D75" w14:paraId="1068A5BD" w14:textId="77777777">
      <w:pPr>
        <w:pStyle w:val="BodyText"/>
        <w:tabs>
          <w:tab w:val="left" w:pos="928"/>
        </w:tabs>
        <w:spacing w:before="112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3" name="Image 43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spacing w:val="-2"/>
          <w:sz w:val="24"/>
          <w:szCs w:val="24"/>
        </w:rPr>
        <w:t>Llevar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bloqueador</w:t>
      </w:r>
      <w:r w:rsidRPr="00096D75">
        <w:rPr>
          <w:rFonts w:ascii="Century Gothic" w:hAnsi="Century Gothic"/>
          <w:spacing w:val="-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solar</w:t>
      </w:r>
    </w:p>
    <w:p w:rsidR="00C351F2" w:rsidRPr="00096D75" w:rsidP="00096D75" w14:paraId="19AAEFF2" w14:textId="77777777">
      <w:pPr>
        <w:pStyle w:val="BodyText"/>
        <w:tabs>
          <w:tab w:val="left" w:pos="928"/>
        </w:tabs>
        <w:spacing w:before="136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4" name="Image 44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spacing w:val="-6"/>
          <w:sz w:val="24"/>
          <w:szCs w:val="24"/>
        </w:rPr>
        <w:t>Llevar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gorra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o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6"/>
          <w:sz w:val="24"/>
          <w:szCs w:val="24"/>
        </w:rPr>
        <w:t>sombrero</w:t>
      </w:r>
    </w:p>
    <w:p w:rsidR="00C351F2" w:rsidRPr="00096D75" w:rsidP="00096D75" w14:paraId="4DC3D7CD" w14:textId="77777777">
      <w:pPr>
        <w:pStyle w:val="BodyText"/>
        <w:tabs>
          <w:tab w:val="left" w:pos="928"/>
        </w:tabs>
        <w:spacing w:before="137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5" name="Image 45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spacing w:val="-4"/>
          <w:sz w:val="24"/>
          <w:szCs w:val="24"/>
        </w:rPr>
        <w:t>Llevar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ropa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fresca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y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zapatos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cómodos</w:t>
      </w:r>
    </w:p>
    <w:p w:rsidR="00C351F2" w:rsidRPr="00096D75" w:rsidP="00096D75" w14:paraId="6D3AB8D9" w14:textId="77777777">
      <w:pPr>
        <w:pStyle w:val="BodyText"/>
        <w:tabs>
          <w:tab w:val="left" w:pos="928"/>
        </w:tabs>
        <w:spacing w:before="137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6" name="Image 46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spacing w:val="-4"/>
          <w:sz w:val="24"/>
          <w:szCs w:val="24"/>
        </w:rPr>
        <w:t>Llevar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traje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de</w:t>
      </w:r>
      <w:r w:rsidRPr="00096D75">
        <w:rPr>
          <w:rFonts w:ascii="Century Gothic" w:hAnsi="Century Gothic"/>
          <w:spacing w:val="-1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baño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para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ingresar</w:t>
      </w:r>
      <w:r w:rsidRPr="00096D75">
        <w:rPr>
          <w:rFonts w:ascii="Century Gothic" w:hAnsi="Century Gothic"/>
          <w:spacing w:val="-12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al</w:t>
      </w:r>
      <w:r w:rsidRPr="00096D75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Acuaparque</w:t>
      </w:r>
    </w:p>
    <w:p w:rsidR="00C351F2" w:rsidRPr="00096D75" w:rsidP="00096D75" w14:paraId="00D253D3" w14:textId="77777777">
      <w:pPr>
        <w:pStyle w:val="BodyText"/>
        <w:tabs>
          <w:tab w:val="left" w:pos="928"/>
        </w:tabs>
        <w:spacing w:before="137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7" name="Image 47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spacing w:val="-4"/>
          <w:sz w:val="24"/>
          <w:szCs w:val="24"/>
        </w:rPr>
        <w:t>Llevar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un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juego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de</w:t>
      </w:r>
      <w:r w:rsidRPr="00096D75">
        <w:rPr>
          <w:rFonts w:ascii="Century Gothic" w:hAnsi="Century Gothic"/>
          <w:spacing w:val="-20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ropa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extra</w:t>
      </w:r>
      <w:r w:rsidRPr="00096D75">
        <w:rPr>
          <w:rFonts w:ascii="Century Gothic" w:hAnsi="Century Gothic"/>
          <w:spacing w:val="-14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para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después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de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hacer</w:t>
      </w:r>
      <w:r w:rsidRPr="00096D75">
        <w:rPr>
          <w:rFonts w:ascii="Century Gothic" w:hAnsi="Century Gothic"/>
          <w:spacing w:val="-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Torrentismo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(Costo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4"/>
          <w:sz w:val="24"/>
          <w:szCs w:val="24"/>
        </w:rPr>
        <w:t>adicional)</w:t>
      </w:r>
    </w:p>
    <w:p w:rsidR="00C351F2" w:rsidRPr="00096D75" w:rsidP="00096D75" w14:paraId="1FE663DA" w14:textId="77777777">
      <w:pPr>
        <w:pStyle w:val="BodyText"/>
        <w:tabs>
          <w:tab w:val="left" w:pos="928"/>
        </w:tabs>
        <w:spacing w:before="137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8" name="Image 48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  <w:t>Licencia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de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conducción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para</w:t>
      </w:r>
      <w:r w:rsidRPr="00096D75">
        <w:rPr>
          <w:rFonts w:ascii="Century Gothic" w:hAnsi="Century Gothic"/>
          <w:spacing w:val="-16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ingresar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a</w:t>
      </w:r>
      <w:r w:rsidRPr="00096D75">
        <w:rPr>
          <w:rFonts w:ascii="Century Gothic" w:hAnsi="Century Gothic"/>
          <w:spacing w:val="-15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los</w:t>
      </w:r>
      <w:r w:rsidRPr="00096D75">
        <w:rPr>
          <w:rFonts w:ascii="Century Gothic" w:hAnsi="Century Gothic"/>
          <w:spacing w:val="-18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buggies</w:t>
      </w:r>
      <w:r w:rsidRPr="00096D75">
        <w:rPr>
          <w:rFonts w:ascii="Century Gothic" w:hAnsi="Century Gothic"/>
          <w:spacing w:val="-19"/>
          <w:sz w:val="24"/>
          <w:szCs w:val="24"/>
        </w:rPr>
        <w:t xml:space="preserve"> </w:t>
      </w:r>
      <w:r w:rsidRPr="00096D75">
        <w:rPr>
          <w:rFonts w:ascii="Century Gothic" w:hAnsi="Century Gothic"/>
          <w:sz w:val="24"/>
          <w:szCs w:val="24"/>
        </w:rPr>
        <w:t>(Costo</w:t>
      </w:r>
      <w:r w:rsidRPr="00096D75">
        <w:rPr>
          <w:rFonts w:ascii="Century Gothic" w:hAnsi="Century Gothic"/>
          <w:spacing w:val="-17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adicional)</w:t>
      </w:r>
    </w:p>
    <w:p w:rsidR="00C351F2" w:rsidRPr="00096D75" w:rsidP="00096D75" w14:paraId="64915D63" w14:textId="77777777">
      <w:pPr>
        <w:pStyle w:val="BodyText"/>
        <w:tabs>
          <w:tab w:val="left" w:pos="928"/>
        </w:tabs>
        <w:spacing w:before="140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49" name="Image 49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  <w:t>Cámara</w:t>
      </w:r>
      <w:r w:rsidRPr="00096D75">
        <w:rPr>
          <w:rFonts w:ascii="Century Gothic" w:hAnsi="Century Gothic"/>
          <w:spacing w:val="2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fotográfica</w:t>
      </w:r>
    </w:p>
    <w:p w:rsidR="00C351F2" w:rsidRPr="00096D75" w:rsidP="00096D75" w14:paraId="37B89757" w14:textId="77777777">
      <w:pPr>
        <w:pStyle w:val="BodyText"/>
        <w:tabs>
          <w:tab w:val="left" w:pos="928"/>
        </w:tabs>
        <w:spacing w:before="137"/>
        <w:ind w:left="568"/>
        <w:jc w:val="both"/>
        <w:rPr>
          <w:rFonts w:ascii="Century Gothic" w:hAnsi="Century Gothic"/>
          <w:sz w:val="24"/>
          <w:szCs w:val="24"/>
        </w:rPr>
      </w:pPr>
      <w:r w:rsidRPr="00096D75">
        <w:rPr>
          <w:rFonts w:ascii="Century Gothic" w:hAnsi="Century Gothic"/>
          <w:noProof/>
          <w:sz w:val="24"/>
          <w:szCs w:val="24"/>
        </w:rPr>
        <w:drawing>
          <wp:inline distT="0" distB="0" distL="0" distR="0">
            <wp:extent cx="101600" cy="94826"/>
            <wp:effectExtent l="0" t="0" r="0" b="0"/>
            <wp:docPr id="50" name="Image 50" descr="*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 descr="*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9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96D75">
        <w:rPr>
          <w:rFonts w:ascii="Century Gothic" w:hAnsi="Century Gothic"/>
          <w:sz w:val="24"/>
          <w:szCs w:val="24"/>
        </w:rPr>
        <w:tab/>
      </w:r>
      <w:r w:rsidRPr="00096D75">
        <w:rPr>
          <w:rFonts w:ascii="Century Gothic" w:hAnsi="Century Gothic"/>
          <w:w w:val="90"/>
          <w:sz w:val="24"/>
          <w:szCs w:val="24"/>
        </w:rPr>
        <w:t>Llevar</w:t>
      </w:r>
      <w:r w:rsidRPr="00096D75">
        <w:rPr>
          <w:rFonts w:ascii="Century Gothic" w:hAnsi="Century Gothic"/>
          <w:spacing w:val="3"/>
          <w:sz w:val="24"/>
          <w:szCs w:val="24"/>
        </w:rPr>
        <w:t xml:space="preserve"> </w:t>
      </w:r>
      <w:r w:rsidRPr="00096D75">
        <w:rPr>
          <w:rFonts w:ascii="Century Gothic" w:hAnsi="Century Gothic"/>
          <w:spacing w:val="-2"/>
          <w:sz w:val="24"/>
          <w:szCs w:val="24"/>
        </w:rPr>
        <w:t>hidratación</w:t>
      </w:r>
    </w:p>
    <w:p w:rsidR="00C351F2" w:rsidRPr="00096D75" w:rsidP="00096D75" w14:paraId="3F92A3D8" w14:textId="77777777">
      <w:pPr>
        <w:pStyle w:val="BodyText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Normal0"/>
        <w:tblpPr w:leftFromText="141" w:rightFromText="141" w:vertAnchor="text" w:horzAnchor="page" w:tblpX="2677" w:tblpY="787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01"/>
        <w:gridCol w:w="2821"/>
        <w:gridCol w:w="2520"/>
      </w:tblGrid>
      <w:tr w14:paraId="4C13001B" w14:textId="77777777" w:rsidTr="00470962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1015"/>
        </w:trPr>
        <w:tc>
          <w:tcPr>
            <w:tcW w:w="7942" w:type="dxa"/>
            <w:gridSpan w:val="3"/>
            <w:tcBorders>
              <w:top w:val="nil"/>
              <w:left w:val="nil"/>
              <w:right w:val="nil"/>
            </w:tcBorders>
            <w:shd w:val="clear" w:color="auto" w:fill="92D050"/>
          </w:tcPr>
          <w:p w:rsidR="00470962" w:rsidP="00470962" w14:paraId="0BABCFF6" w14:textId="77777777">
            <w:pPr>
              <w:pStyle w:val="TableParagraph"/>
              <w:spacing w:before="101"/>
              <w:jc w:val="left"/>
              <w:rPr>
                <w:b/>
              </w:rPr>
            </w:pPr>
          </w:p>
          <w:p w:rsidR="00470962" w:rsidP="00470962" w14:paraId="5955CFD5" w14:textId="77777777">
            <w:pPr>
              <w:pStyle w:val="TableParagraph"/>
              <w:spacing w:before="1"/>
              <w:ind w:left="8"/>
              <w:rPr>
                <w:b/>
              </w:rPr>
            </w:pPr>
            <w:r>
              <w:rPr>
                <w:b/>
              </w:rPr>
              <w:t>HOTELES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GIL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BARICHARA</w:t>
            </w:r>
          </w:p>
        </w:tc>
      </w:tr>
      <w:tr w14:paraId="69A7ACE8" w14:textId="77777777" w:rsidTr="00470962">
        <w:tblPrEx>
          <w:tblW w:w="0" w:type="auto"/>
          <w:tblLayout w:type="fixed"/>
          <w:tblLook w:val="01E0"/>
        </w:tblPrEx>
        <w:trPr>
          <w:trHeight w:val="537"/>
        </w:trPr>
        <w:tc>
          <w:tcPr>
            <w:tcW w:w="2601" w:type="dxa"/>
            <w:shd w:val="clear" w:color="auto" w:fill="00AFEF"/>
          </w:tcPr>
          <w:p w:rsidR="00470962" w:rsidP="00470962" w14:paraId="0FF7D863" w14:textId="77777777">
            <w:pPr>
              <w:pStyle w:val="TableParagraph"/>
              <w:spacing w:before="133"/>
              <w:ind w:left="38" w:right="38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TURISTA</w:t>
            </w:r>
          </w:p>
        </w:tc>
        <w:tc>
          <w:tcPr>
            <w:tcW w:w="2821" w:type="dxa"/>
            <w:shd w:val="clear" w:color="auto" w:fill="00AFEF"/>
          </w:tcPr>
          <w:p w:rsidR="00470962" w:rsidP="00470962" w14:paraId="323519DE" w14:textId="77777777">
            <w:pPr>
              <w:pStyle w:val="TableParagraph"/>
              <w:spacing w:before="133"/>
              <w:ind w:left="8" w:right="3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SUPERIOR</w:t>
            </w:r>
          </w:p>
        </w:tc>
        <w:tc>
          <w:tcPr>
            <w:tcW w:w="2520" w:type="dxa"/>
            <w:shd w:val="clear" w:color="auto" w:fill="00AFEF"/>
          </w:tcPr>
          <w:p w:rsidR="00470962" w:rsidP="00470962" w14:paraId="3A2E3390" w14:textId="77777777">
            <w:pPr>
              <w:pStyle w:val="TableParagraph"/>
              <w:spacing w:before="1" w:line="268" w:lineRule="exact"/>
              <w:ind w:left="7" w:right="6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SUPERIOR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470962" w:rsidP="00470962" w14:paraId="197CF3F5" w14:textId="77777777">
            <w:pPr>
              <w:pStyle w:val="TableParagraph"/>
              <w:spacing w:line="248" w:lineRule="exact"/>
              <w:ind w:left="7" w:right="6"/>
              <w:rPr>
                <w:b/>
              </w:rPr>
            </w:pPr>
            <w:r>
              <w:rPr>
                <w:b/>
                <w:spacing w:val="-4"/>
              </w:rPr>
              <w:t>LUJO</w:t>
            </w:r>
          </w:p>
        </w:tc>
      </w:tr>
      <w:tr w14:paraId="3B315F9C" w14:textId="77777777" w:rsidTr="00470962">
        <w:tblPrEx>
          <w:tblW w:w="0" w:type="auto"/>
          <w:tblLayout w:type="fixed"/>
          <w:tblLook w:val="01E0"/>
        </w:tblPrEx>
        <w:trPr>
          <w:trHeight w:val="346"/>
        </w:trPr>
        <w:tc>
          <w:tcPr>
            <w:tcW w:w="2601" w:type="dxa"/>
          </w:tcPr>
          <w:p w:rsidR="00470962" w:rsidP="00470962" w14:paraId="60A1353E" w14:textId="77777777">
            <w:pPr>
              <w:pStyle w:val="TableParagraph"/>
              <w:spacing w:before="64"/>
              <w:ind w:left="38"/>
              <w:rPr>
                <w:sz w:val="18"/>
              </w:rPr>
            </w:pPr>
            <w:r>
              <w:rPr>
                <w:sz w:val="18"/>
              </w:rPr>
              <w:t>TERRAZAS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CANDELARIA</w:t>
            </w:r>
          </w:p>
        </w:tc>
        <w:tc>
          <w:tcPr>
            <w:tcW w:w="2821" w:type="dxa"/>
          </w:tcPr>
          <w:p w:rsidR="00470962" w:rsidP="00470962" w14:paraId="23847A1F" w14:textId="77777777">
            <w:pPr>
              <w:pStyle w:val="TableParagraph"/>
              <w:spacing w:before="64"/>
              <w:ind w:left="8" w:right="4"/>
              <w:rPr>
                <w:sz w:val="18"/>
              </w:rPr>
            </w:pPr>
            <w:r>
              <w:rPr>
                <w:sz w:val="18"/>
              </w:rPr>
              <w:t>MAJAM´S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RESORT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GIL</w:t>
            </w:r>
          </w:p>
        </w:tc>
        <w:tc>
          <w:tcPr>
            <w:tcW w:w="2520" w:type="dxa"/>
          </w:tcPr>
          <w:p w:rsidR="00470962" w:rsidP="00470962" w14:paraId="2C4DAEA3" w14:textId="77777777">
            <w:pPr>
              <w:pStyle w:val="TableParagraph"/>
              <w:spacing w:before="64"/>
              <w:ind w:left="7" w:right="4"/>
              <w:rPr>
                <w:sz w:val="18"/>
              </w:rPr>
            </w:pPr>
            <w:r>
              <w:rPr>
                <w:spacing w:val="-2"/>
                <w:sz w:val="18"/>
              </w:rPr>
              <w:t>HICASUA</w:t>
            </w:r>
          </w:p>
        </w:tc>
      </w:tr>
      <w:tr w14:paraId="28E1691D" w14:textId="77777777" w:rsidTr="00470962">
        <w:tblPrEx>
          <w:tblW w:w="0" w:type="auto"/>
          <w:tblLayout w:type="fixed"/>
          <w:tblLook w:val="01E0"/>
        </w:tblPrEx>
        <w:trPr>
          <w:trHeight w:val="374"/>
        </w:trPr>
        <w:tc>
          <w:tcPr>
            <w:tcW w:w="2601" w:type="dxa"/>
          </w:tcPr>
          <w:p w:rsidR="00470962" w:rsidP="00470962" w14:paraId="702DA695" w14:textId="77777777">
            <w:pPr>
              <w:pStyle w:val="TableParagraph"/>
              <w:spacing w:before="79"/>
              <w:ind w:left="38" w:right="35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UNION</w:t>
            </w:r>
          </w:p>
        </w:tc>
        <w:tc>
          <w:tcPr>
            <w:tcW w:w="2821" w:type="dxa"/>
          </w:tcPr>
          <w:p w:rsidR="00470962" w:rsidP="00470962" w14:paraId="225C83D6" w14:textId="77777777">
            <w:pPr>
              <w:pStyle w:val="TableParagraph"/>
              <w:spacing w:before="79"/>
              <w:ind w:left="8" w:right="8"/>
              <w:rPr>
                <w:sz w:val="18"/>
              </w:rPr>
            </w:pPr>
            <w:r>
              <w:rPr>
                <w:sz w:val="18"/>
              </w:rPr>
              <w:t>MAJAM´S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RESORT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BARICHARA</w:t>
            </w:r>
          </w:p>
        </w:tc>
        <w:tc>
          <w:tcPr>
            <w:tcW w:w="2520" w:type="dxa"/>
          </w:tcPr>
          <w:p w:rsidR="00470962" w:rsidP="00470962" w14:paraId="523A7D30" w14:textId="77777777">
            <w:pPr>
              <w:pStyle w:val="TableParagraph"/>
              <w:spacing w:before="79"/>
              <w:ind w:left="7" w:right="5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2"/>
                <w:sz w:val="18"/>
              </w:rPr>
              <w:t xml:space="preserve"> ROCAS</w:t>
            </w:r>
          </w:p>
        </w:tc>
      </w:tr>
      <w:tr w14:paraId="2EEF73AF" w14:textId="77777777" w:rsidTr="00470962">
        <w:tblPrEx>
          <w:tblW w:w="0" w:type="auto"/>
          <w:tblLayout w:type="fixed"/>
          <w:tblLook w:val="01E0"/>
        </w:tblPrEx>
        <w:trPr>
          <w:trHeight w:val="301"/>
        </w:trPr>
        <w:tc>
          <w:tcPr>
            <w:tcW w:w="2601" w:type="dxa"/>
          </w:tcPr>
          <w:p w:rsidR="00470962" w:rsidP="00470962" w14:paraId="6A8A4CBB" w14:textId="77777777">
            <w:pPr>
              <w:pStyle w:val="TableParagraph"/>
              <w:spacing w:before="43"/>
              <w:ind w:left="38" w:right="31"/>
              <w:rPr>
                <w:sz w:val="18"/>
              </w:rPr>
            </w:pPr>
            <w:r>
              <w:rPr>
                <w:sz w:val="18"/>
              </w:rPr>
              <w:t>VERDE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MENTA</w:t>
            </w:r>
          </w:p>
        </w:tc>
        <w:tc>
          <w:tcPr>
            <w:tcW w:w="2821" w:type="dxa"/>
          </w:tcPr>
          <w:p w:rsidR="00470962" w:rsidP="00470962" w14:paraId="56AEA1E9" w14:textId="77777777">
            <w:pPr>
              <w:pStyle w:val="TableParagraph"/>
              <w:spacing w:before="43"/>
              <w:ind w:left="8" w:right="1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4"/>
                <w:sz w:val="18"/>
              </w:rPr>
              <w:t>LOMA</w:t>
            </w:r>
          </w:p>
        </w:tc>
        <w:tc>
          <w:tcPr>
            <w:tcW w:w="2520" w:type="dxa"/>
          </w:tcPr>
          <w:p w:rsidR="00470962" w:rsidP="00470962" w14:paraId="04864AC7" w14:textId="77777777">
            <w:pPr>
              <w:pStyle w:val="TableParagraph"/>
              <w:spacing w:before="43"/>
              <w:ind w:left="7" w:right="1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MISION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SANTA</w:t>
            </w:r>
            <w:r>
              <w:rPr>
                <w:spacing w:val="-2"/>
                <w:sz w:val="18"/>
              </w:rPr>
              <w:t xml:space="preserve"> BARBARA</w:t>
            </w:r>
          </w:p>
        </w:tc>
      </w:tr>
      <w:tr w14:paraId="358E0D33" w14:textId="77777777" w:rsidTr="00470962">
        <w:tblPrEx>
          <w:tblW w:w="0" w:type="auto"/>
          <w:tblLayout w:type="fixed"/>
          <w:tblLook w:val="01E0"/>
        </w:tblPrEx>
        <w:trPr>
          <w:trHeight w:val="298"/>
        </w:trPr>
        <w:tc>
          <w:tcPr>
            <w:tcW w:w="2601" w:type="dxa"/>
          </w:tcPr>
          <w:p w:rsidR="00470962" w:rsidP="00470962" w14:paraId="3335CDAD" w14:textId="77777777">
            <w:pPr>
              <w:pStyle w:val="TableParagraph"/>
              <w:spacing w:before="40"/>
              <w:ind w:left="38" w:right="27"/>
              <w:rPr>
                <w:sz w:val="18"/>
              </w:rPr>
            </w:pPr>
            <w:r>
              <w:rPr>
                <w:sz w:val="18"/>
              </w:rPr>
              <w:t>POSADA</w:t>
            </w:r>
            <w:r>
              <w:rPr>
                <w:spacing w:val="-2"/>
                <w:sz w:val="18"/>
              </w:rPr>
              <w:t xml:space="preserve"> CAMPESTRE</w:t>
            </w:r>
          </w:p>
        </w:tc>
        <w:tc>
          <w:tcPr>
            <w:tcW w:w="2821" w:type="dxa"/>
          </w:tcPr>
          <w:p w:rsidR="00470962" w:rsidP="00470962" w14:paraId="32203C2B" w14:textId="77777777">
            <w:pPr>
              <w:pStyle w:val="TableParagraph"/>
              <w:spacing w:before="40"/>
              <w:ind w:left="8"/>
              <w:rPr>
                <w:sz w:val="18"/>
              </w:rPr>
            </w:pPr>
            <w:r>
              <w:rPr>
                <w:sz w:val="18"/>
              </w:rPr>
              <w:t>SANTA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CATALINA</w:t>
            </w:r>
          </w:p>
        </w:tc>
        <w:tc>
          <w:tcPr>
            <w:tcW w:w="2520" w:type="dxa"/>
          </w:tcPr>
          <w:p w:rsidR="00470962" w:rsidP="00470962" w14:paraId="19B0FAB1" w14:textId="77777777">
            <w:pPr>
              <w:pStyle w:val="TableParagraph"/>
              <w:spacing w:before="40"/>
              <w:ind w:left="7" w:right="4"/>
              <w:rPr>
                <w:sz w:val="18"/>
              </w:rPr>
            </w:pPr>
            <w:r>
              <w:rPr>
                <w:sz w:val="18"/>
              </w:rPr>
              <w:t>TERRA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BARICHARA</w:t>
            </w:r>
          </w:p>
        </w:tc>
      </w:tr>
      <w:tr w14:paraId="0258F92D" w14:textId="77777777" w:rsidTr="00470962">
        <w:tblPrEx>
          <w:tblW w:w="0" w:type="auto"/>
          <w:tblLayout w:type="fixed"/>
          <w:tblLook w:val="01E0"/>
        </w:tblPrEx>
        <w:trPr>
          <w:trHeight w:val="301"/>
        </w:trPr>
        <w:tc>
          <w:tcPr>
            <w:tcW w:w="2601" w:type="dxa"/>
          </w:tcPr>
          <w:p w:rsidR="00470962" w:rsidP="00470962" w14:paraId="259D4082" w14:textId="77777777">
            <w:pPr>
              <w:pStyle w:val="TableParagraph"/>
              <w:spacing w:before="43"/>
              <w:ind w:left="38" w:right="31"/>
              <w:rPr>
                <w:sz w:val="18"/>
              </w:rPr>
            </w:pPr>
            <w:r>
              <w:rPr>
                <w:spacing w:val="-2"/>
                <w:sz w:val="18"/>
              </w:rPr>
              <w:t>MONTERREY</w:t>
            </w:r>
          </w:p>
        </w:tc>
        <w:tc>
          <w:tcPr>
            <w:tcW w:w="2821" w:type="dxa"/>
          </w:tcPr>
          <w:p w:rsidR="00470962" w:rsidP="00470962" w14:paraId="1CC0930C" w14:textId="77777777">
            <w:pPr>
              <w:pStyle w:val="TableParagraph"/>
              <w:spacing w:before="43"/>
              <w:ind w:left="8" w:right="7"/>
              <w:rPr>
                <w:sz w:val="18"/>
              </w:rPr>
            </w:pPr>
            <w:r>
              <w:rPr>
                <w:sz w:val="18"/>
              </w:rPr>
              <w:t>CASA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MARQUEZ</w:t>
            </w:r>
            <w:r>
              <w:rPr>
                <w:spacing w:val="-2"/>
                <w:sz w:val="18"/>
              </w:rPr>
              <w:t xml:space="preserve"> BAIHACHALA</w:t>
            </w:r>
          </w:p>
        </w:tc>
        <w:tc>
          <w:tcPr>
            <w:tcW w:w="2520" w:type="dxa"/>
          </w:tcPr>
          <w:p w:rsidR="00470962" w:rsidP="00470962" w14:paraId="22D5E257" w14:textId="77777777">
            <w:pPr>
              <w:pStyle w:val="TableParagraph"/>
              <w:spacing w:before="43"/>
              <w:ind w:left="7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NUBE </w:t>
            </w:r>
            <w:r>
              <w:rPr>
                <w:spacing w:val="-2"/>
                <w:sz w:val="18"/>
              </w:rPr>
              <w:t>POSADA</w:t>
            </w:r>
          </w:p>
        </w:tc>
      </w:tr>
      <w:tr w14:paraId="79D69B07" w14:textId="77777777" w:rsidTr="00470962">
        <w:tblPrEx>
          <w:tblW w:w="0" w:type="auto"/>
          <w:tblLayout w:type="fixed"/>
          <w:tblLook w:val="01E0"/>
        </w:tblPrEx>
        <w:trPr>
          <w:trHeight w:val="298"/>
        </w:trPr>
        <w:tc>
          <w:tcPr>
            <w:tcW w:w="2601" w:type="dxa"/>
          </w:tcPr>
          <w:p w:rsidR="00470962" w:rsidP="00470962" w14:paraId="2A5BF776" w14:textId="77777777">
            <w:pPr>
              <w:pStyle w:val="TableParagraph"/>
              <w:spacing w:before="40"/>
              <w:ind w:left="38" w:right="31"/>
              <w:rPr>
                <w:sz w:val="18"/>
              </w:rPr>
            </w:pPr>
            <w:r>
              <w:rPr>
                <w:spacing w:val="-2"/>
                <w:sz w:val="18"/>
              </w:rPr>
              <w:t>VICTORIA</w:t>
            </w:r>
          </w:p>
        </w:tc>
        <w:tc>
          <w:tcPr>
            <w:tcW w:w="2821" w:type="dxa"/>
          </w:tcPr>
          <w:p w:rsidR="00470962" w:rsidP="00470962" w14:paraId="2531219E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:rsidR="00470962" w:rsidP="00470962" w14:paraId="68E37A45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4E6F6AEC" w14:textId="77777777" w:rsidTr="00470962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601" w:type="dxa"/>
          </w:tcPr>
          <w:p w:rsidR="00470962" w:rsidP="00470962" w14:paraId="39066650" w14:textId="77777777">
            <w:pPr>
              <w:pStyle w:val="TableParagraph"/>
              <w:spacing w:before="44"/>
              <w:ind w:left="38" w:right="29"/>
              <w:rPr>
                <w:sz w:val="18"/>
              </w:rPr>
            </w:pPr>
            <w:r>
              <w:rPr>
                <w:sz w:val="18"/>
              </w:rPr>
              <w:t>POSADA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PABLO</w:t>
            </w:r>
          </w:p>
        </w:tc>
        <w:tc>
          <w:tcPr>
            <w:tcW w:w="2821" w:type="dxa"/>
          </w:tcPr>
          <w:p w:rsidR="00470962" w:rsidP="00470962" w14:paraId="458FCDD3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:rsidR="00470962" w:rsidP="00470962" w14:paraId="38D7EB6C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4BE7E33B" w14:textId="77777777" w:rsidTr="00470962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601" w:type="dxa"/>
          </w:tcPr>
          <w:p w:rsidR="00470962" w:rsidP="00470962" w14:paraId="2365ADA9" w14:textId="77777777">
            <w:pPr>
              <w:pStyle w:val="TableParagraph"/>
              <w:spacing w:before="39"/>
              <w:ind w:left="38" w:right="32"/>
              <w:rPr>
                <w:sz w:val="18"/>
              </w:rPr>
            </w:pPr>
            <w:r>
              <w:rPr>
                <w:sz w:val="18"/>
              </w:rPr>
              <w:t>CAMINO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REAL</w:t>
            </w:r>
          </w:p>
        </w:tc>
        <w:tc>
          <w:tcPr>
            <w:tcW w:w="2821" w:type="dxa"/>
          </w:tcPr>
          <w:p w:rsidR="00470962" w:rsidP="00470962" w14:paraId="0EC402A4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:rsidR="00470962" w:rsidP="00470962" w14:paraId="10A603AE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C351F2" w:rsidRPr="00096D75" w:rsidP="00096D75" w14:paraId="77A47AFE" w14:textId="77777777">
      <w:pPr>
        <w:pStyle w:val="BodyText"/>
        <w:spacing w:before="8"/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Normal0"/>
        <w:tblpPr w:leftFromText="141" w:rightFromText="141" w:vertAnchor="text" w:horzAnchor="margin" w:tblpXSpec="center" w:tblpY="156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7"/>
        <w:gridCol w:w="2485"/>
        <w:gridCol w:w="2961"/>
      </w:tblGrid>
      <w:tr w14:paraId="43617CB5" w14:textId="77777777" w:rsidTr="00096D75">
        <w:tblPrEx>
          <w:tblW w:w="0" w:type="auto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1015"/>
        </w:trPr>
        <w:tc>
          <w:tcPr>
            <w:tcW w:w="8003" w:type="dxa"/>
            <w:gridSpan w:val="3"/>
            <w:tcBorders>
              <w:top w:val="nil"/>
              <w:left w:val="nil"/>
              <w:right w:val="nil"/>
            </w:tcBorders>
            <w:shd w:val="clear" w:color="auto" w:fill="92D050"/>
          </w:tcPr>
          <w:p w:rsidR="00096D75" w:rsidP="00096D75" w14:paraId="01BC723E" w14:textId="77777777">
            <w:pPr>
              <w:pStyle w:val="TableParagraph"/>
              <w:spacing w:before="101"/>
              <w:jc w:val="left"/>
              <w:rPr>
                <w:b/>
              </w:rPr>
            </w:pPr>
          </w:p>
          <w:p w:rsidR="00096D75" w:rsidP="00096D75" w14:paraId="357778C9" w14:textId="77777777">
            <w:pPr>
              <w:pStyle w:val="TableParagraph"/>
              <w:spacing w:before="1"/>
              <w:ind w:right="6"/>
              <w:rPr>
                <w:b/>
              </w:rPr>
            </w:pPr>
            <w:r>
              <w:rPr>
                <w:b/>
              </w:rPr>
              <w:t>HOTELES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BUCARAMANGA</w:t>
            </w:r>
          </w:p>
        </w:tc>
      </w:tr>
      <w:tr w14:paraId="0B45F64D" w14:textId="77777777" w:rsidTr="00096D75">
        <w:tblPrEx>
          <w:tblW w:w="0" w:type="auto"/>
          <w:tblLayout w:type="fixed"/>
          <w:tblLook w:val="01E0"/>
        </w:tblPrEx>
        <w:trPr>
          <w:trHeight w:val="542"/>
        </w:trPr>
        <w:tc>
          <w:tcPr>
            <w:tcW w:w="2557" w:type="dxa"/>
            <w:shd w:val="clear" w:color="auto" w:fill="00AFEF"/>
          </w:tcPr>
          <w:p w:rsidR="00096D75" w:rsidP="00096D75" w14:paraId="0DF9F364" w14:textId="77777777">
            <w:pPr>
              <w:pStyle w:val="TableParagraph"/>
              <w:spacing w:before="137"/>
              <w:ind w:left="6" w:right="7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TURISTA</w:t>
            </w:r>
          </w:p>
        </w:tc>
        <w:tc>
          <w:tcPr>
            <w:tcW w:w="2485" w:type="dxa"/>
            <w:shd w:val="clear" w:color="auto" w:fill="00AFEF"/>
          </w:tcPr>
          <w:p w:rsidR="00096D75" w:rsidP="00096D75" w14:paraId="48FAE951" w14:textId="77777777">
            <w:pPr>
              <w:pStyle w:val="TableParagraph"/>
              <w:spacing w:before="137"/>
              <w:ind w:left="1" w:right="2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SUPERIOR</w:t>
            </w:r>
          </w:p>
        </w:tc>
        <w:tc>
          <w:tcPr>
            <w:tcW w:w="2961" w:type="dxa"/>
            <w:shd w:val="clear" w:color="auto" w:fill="00AFEF"/>
          </w:tcPr>
          <w:p w:rsidR="00096D75" w:rsidP="00096D75" w14:paraId="5CD5A5C9" w14:textId="77777777">
            <w:pPr>
              <w:pStyle w:val="TableParagraph"/>
              <w:spacing w:before="137"/>
              <w:ind w:left="1" w:right="3"/>
              <w:rPr>
                <w:b/>
              </w:rPr>
            </w:pPr>
            <w:r>
              <w:rPr>
                <w:b/>
              </w:rPr>
              <w:t>HOTEL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SUPERIOR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LUJO</w:t>
            </w:r>
          </w:p>
        </w:tc>
      </w:tr>
      <w:tr w14:paraId="0B4B6690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16069921" w14:textId="77777777">
            <w:pPr>
              <w:pStyle w:val="TableParagraph"/>
              <w:spacing w:before="39"/>
              <w:ind w:left="7" w:right="7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EXPRESS</w:t>
            </w:r>
          </w:p>
        </w:tc>
        <w:tc>
          <w:tcPr>
            <w:tcW w:w="2485" w:type="dxa"/>
          </w:tcPr>
          <w:p w:rsidR="00096D75" w:rsidP="00096D75" w14:paraId="162D4076" w14:textId="77777777">
            <w:pPr>
              <w:pStyle w:val="TableParagraph"/>
              <w:spacing w:before="39"/>
              <w:ind w:left="1" w:right="2"/>
              <w:rPr>
                <w:sz w:val="18"/>
              </w:rPr>
            </w:pPr>
            <w:r>
              <w:rPr>
                <w:spacing w:val="-4"/>
                <w:sz w:val="18"/>
              </w:rPr>
              <w:t>BARI</w:t>
            </w:r>
          </w:p>
        </w:tc>
        <w:tc>
          <w:tcPr>
            <w:tcW w:w="2961" w:type="dxa"/>
          </w:tcPr>
          <w:p w:rsidR="00096D75" w:rsidP="00096D75" w14:paraId="610EAE8E" w14:textId="77777777">
            <w:pPr>
              <w:pStyle w:val="TableParagraph"/>
              <w:spacing w:before="39"/>
              <w:ind w:right="3"/>
              <w:rPr>
                <w:sz w:val="18"/>
              </w:rPr>
            </w:pPr>
            <w:r>
              <w:rPr>
                <w:sz w:val="18"/>
              </w:rPr>
              <w:t>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CARLTON</w:t>
            </w:r>
          </w:p>
        </w:tc>
      </w:tr>
      <w:tr w14:paraId="400D7A39" w14:textId="77777777" w:rsidTr="00096D75">
        <w:tblPrEx>
          <w:tblW w:w="0" w:type="auto"/>
          <w:tblLayout w:type="fixed"/>
          <w:tblLook w:val="01E0"/>
        </w:tblPrEx>
        <w:trPr>
          <w:trHeight w:val="330"/>
        </w:trPr>
        <w:tc>
          <w:tcPr>
            <w:tcW w:w="2557" w:type="dxa"/>
          </w:tcPr>
          <w:p w:rsidR="00096D75" w:rsidP="00096D75" w14:paraId="66AA6825" w14:textId="77777777">
            <w:pPr>
              <w:pStyle w:val="TableParagraph"/>
              <w:spacing w:before="55"/>
              <w:ind w:left="5" w:right="7"/>
              <w:rPr>
                <w:sz w:val="18"/>
              </w:rPr>
            </w:pPr>
            <w:r>
              <w:rPr>
                <w:spacing w:val="-2"/>
                <w:sz w:val="18"/>
              </w:rPr>
              <w:t>GUANE</w:t>
            </w:r>
          </w:p>
        </w:tc>
        <w:tc>
          <w:tcPr>
            <w:tcW w:w="2485" w:type="dxa"/>
          </w:tcPr>
          <w:p w:rsidR="00096D75" w:rsidP="00096D75" w14:paraId="326A385F" w14:textId="77777777">
            <w:pPr>
              <w:pStyle w:val="TableParagraph"/>
              <w:spacing w:before="55"/>
              <w:ind w:left="2" w:right="2"/>
              <w:rPr>
                <w:sz w:val="18"/>
              </w:rPr>
            </w:pPr>
            <w:r>
              <w:rPr>
                <w:spacing w:val="-2"/>
                <w:sz w:val="18"/>
              </w:rPr>
              <w:t>SONESTA</w:t>
            </w:r>
          </w:p>
        </w:tc>
        <w:tc>
          <w:tcPr>
            <w:tcW w:w="2961" w:type="dxa"/>
          </w:tcPr>
          <w:p w:rsidR="00096D75" w:rsidP="00096D75" w14:paraId="300161B0" w14:textId="77777777">
            <w:pPr>
              <w:pStyle w:val="TableParagraph"/>
              <w:spacing w:before="55"/>
              <w:ind w:left="2" w:right="3"/>
              <w:rPr>
                <w:sz w:val="18"/>
              </w:rPr>
            </w:pPr>
            <w:r>
              <w:rPr>
                <w:spacing w:val="-2"/>
                <w:sz w:val="18"/>
              </w:rPr>
              <w:t>CHICAMOCHA</w:t>
            </w:r>
          </w:p>
        </w:tc>
      </w:tr>
      <w:tr w14:paraId="6B630B22" w14:textId="77777777" w:rsidTr="00096D75">
        <w:tblPrEx>
          <w:tblW w:w="0" w:type="auto"/>
          <w:tblLayout w:type="fixed"/>
          <w:tblLook w:val="01E0"/>
        </w:tblPrEx>
        <w:trPr>
          <w:trHeight w:val="346"/>
        </w:trPr>
        <w:tc>
          <w:tcPr>
            <w:tcW w:w="2557" w:type="dxa"/>
          </w:tcPr>
          <w:p w:rsidR="00096D75" w:rsidP="00096D75" w14:paraId="6016BC04" w14:textId="77777777">
            <w:pPr>
              <w:pStyle w:val="TableParagraph"/>
              <w:spacing w:before="63"/>
              <w:ind w:left="7" w:right="7"/>
              <w:rPr>
                <w:sz w:val="18"/>
              </w:rPr>
            </w:pPr>
            <w:r>
              <w:rPr>
                <w:sz w:val="18"/>
              </w:rPr>
              <w:t>GRAN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PILAR</w:t>
            </w:r>
          </w:p>
        </w:tc>
        <w:tc>
          <w:tcPr>
            <w:tcW w:w="2485" w:type="dxa"/>
          </w:tcPr>
          <w:p w:rsidR="00096D75" w:rsidP="00096D75" w14:paraId="6337C117" w14:textId="77777777">
            <w:pPr>
              <w:pStyle w:val="TableParagraph"/>
              <w:spacing w:before="63"/>
              <w:ind w:left="1" w:right="2"/>
              <w:rPr>
                <w:sz w:val="18"/>
              </w:rPr>
            </w:pPr>
            <w:r>
              <w:rPr>
                <w:sz w:val="18"/>
              </w:rPr>
              <w:t>HAMPTON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BY </w:t>
            </w:r>
            <w:r>
              <w:rPr>
                <w:spacing w:val="-2"/>
                <w:sz w:val="18"/>
              </w:rPr>
              <w:t>HILTON</w:t>
            </w:r>
          </w:p>
        </w:tc>
        <w:tc>
          <w:tcPr>
            <w:tcW w:w="2961" w:type="dxa"/>
          </w:tcPr>
          <w:p w:rsidR="00096D75" w:rsidP="00096D75" w14:paraId="6CF76ED0" w14:textId="77777777">
            <w:pPr>
              <w:pStyle w:val="TableParagraph"/>
              <w:spacing w:before="63"/>
              <w:ind w:left="1" w:right="3"/>
              <w:rPr>
                <w:sz w:val="18"/>
              </w:rPr>
            </w:pPr>
            <w:r>
              <w:rPr>
                <w:sz w:val="18"/>
              </w:rPr>
              <w:t>HOLIDAY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INN</w:t>
            </w:r>
          </w:p>
        </w:tc>
      </w:tr>
      <w:tr w14:paraId="492D645F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51AF1501" w14:textId="77777777">
            <w:pPr>
              <w:pStyle w:val="TableParagraph"/>
              <w:spacing w:before="39"/>
              <w:ind w:left="5" w:right="7"/>
              <w:rPr>
                <w:sz w:val="18"/>
              </w:rPr>
            </w:pPr>
            <w:r>
              <w:rPr>
                <w:sz w:val="18"/>
              </w:rPr>
              <w:t>D'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LEON</w:t>
            </w:r>
          </w:p>
        </w:tc>
        <w:tc>
          <w:tcPr>
            <w:tcW w:w="2485" w:type="dxa"/>
          </w:tcPr>
          <w:p w:rsidR="00096D75" w:rsidP="00096D75" w14:paraId="44C5B8BB" w14:textId="77777777">
            <w:pPr>
              <w:pStyle w:val="TableParagraph"/>
              <w:spacing w:before="39"/>
              <w:ind w:left="1" w:right="2"/>
              <w:rPr>
                <w:sz w:val="18"/>
              </w:rPr>
            </w:pPr>
            <w:r>
              <w:rPr>
                <w:sz w:val="18"/>
              </w:rPr>
              <w:t>CABECERA</w:t>
            </w:r>
            <w:r>
              <w:rPr>
                <w:spacing w:val="-2"/>
                <w:sz w:val="18"/>
              </w:rPr>
              <w:t xml:space="preserve"> COUNTRY</w:t>
            </w:r>
          </w:p>
        </w:tc>
        <w:tc>
          <w:tcPr>
            <w:tcW w:w="2961" w:type="dxa"/>
          </w:tcPr>
          <w:p w:rsidR="00096D75" w:rsidP="00096D75" w14:paraId="704CB0F4" w14:textId="77777777">
            <w:pPr>
              <w:pStyle w:val="TableParagraph"/>
              <w:spacing w:before="39"/>
              <w:ind w:left="2" w:right="3"/>
              <w:rPr>
                <w:sz w:val="18"/>
              </w:rPr>
            </w:pPr>
            <w:r>
              <w:rPr>
                <w:sz w:val="18"/>
              </w:rPr>
              <w:t>SERENITY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SUITE</w:t>
            </w:r>
          </w:p>
        </w:tc>
      </w:tr>
      <w:tr w14:paraId="20E3C6C5" w14:textId="77777777" w:rsidTr="00096D75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557" w:type="dxa"/>
          </w:tcPr>
          <w:p w:rsidR="00096D75" w:rsidP="00096D75" w14:paraId="6D70615B" w14:textId="77777777">
            <w:pPr>
              <w:pStyle w:val="TableParagraph"/>
              <w:spacing w:before="43"/>
              <w:ind w:left="7" w:right="7"/>
              <w:rPr>
                <w:sz w:val="18"/>
              </w:rPr>
            </w:pPr>
            <w:r>
              <w:rPr>
                <w:sz w:val="18"/>
              </w:rPr>
              <w:t>QUINTAS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CABECERA</w:t>
            </w:r>
          </w:p>
        </w:tc>
        <w:tc>
          <w:tcPr>
            <w:tcW w:w="2485" w:type="dxa"/>
          </w:tcPr>
          <w:p w:rsidR="00096D75" w:rsidP="00096D75" w14:paraId="0B53DFE4" w14:textId="77777777">
            <w:pPr>
              <w:pStyle w:val="TableParagraph"/>
              <w:spacing w:before="43"/>
              <w:ind w:right="2"/>
              <w:rPr>
                <w:sz w:val="18"/>
              </w:rPr>
            </w:pPr>
            <w:r>
              <w:rPr>
                <w:sz w:val="18"/>
              </w:rPr>
              <w:t xml:space="preserve">LA </w:t>
            </w:r>
            <w:r>
              <w:rPr>
                <w:spacing w:val="-2"/>
                <w:sz w:val="18"/>
              </w:rPr>
              <w:t>TRIADA</w:t>
            </w:r>
          </w:p>
        </w:tc>
        <w:tc>
          <w:tcPr>
            <w:tcW w:w="2961" w:type="dxa"/>
          </w:tcPr>
          <w:p w:rsidR="00096D75" w:rsidP="00096D75" w14:paraId="2BC0DCCF" w14:textId="77777777">
            <w:pPr>
              <w:pStyle w:val="TableParagraph"/>
              <w:spacing w:before="43"/>
              <w:ind w:left="2" w:right="3"/>
              <w:rPr>
                <w:sz w:val="18"/>
              </w:rPr>
            </w:pPr>
            <w:r>
              <w:rPr>
                <w:sz w:val="18"/>
              </w:rPr>
              <w:t>CLUB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CAMPESTRE</w:t>
            </w:r>
          </w:p>
        </w:tc>
      </w:tr>
      <w:tr w14:paraId="7D6E23E7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5D4D37AD" w14:textId="77777777">
            <w:pPr>
              <w:pStyle w:val="TableParagraph"/>
              <w:spacing w:before="39"/>
              <w:ind w:left="7" w:right="7"/>
              <w:rPr>
                <w:sz w:val="18"/>
              </w:rPr>
            </w:pPr>
            <w:r>
              <w:rPr>
                <w:sz w:val="18"/>
              </w:rPr>
              <w:t>LAS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NIEVES</w:t>
            </w:r>
          </w:p>
        </w:tc>
        <w:tc>
          <w:tcPr>
            <w:tcW w:w="2485" w:type="dxa"/>
          </w:tcPr>
          <w:p w:rsidR="00096D75" w:rsidP="00096D75" w14:paraId="765DC5F4" w14:textId="77777777">
            <w:pPr>
              <w:pStyle w:val="TableParagraph"/>
              <w:spacing w:before="39"/>
              <w:ind w:left="2" w:right="2"/>
              <w:rPr>
                <w:sz w:val="18"/>
              </w:rPr>
            </w:pPr>
            <w:r>
              <w:rPr>
                <w:sz w:val="18"/>
              </w:rPr>
              <w:t>BUENA</w:t>
            </w:r>
            <w:r>
              <w:rPr>
                <w:spacing w:val="-4"/>
                <w:sz w:val="18"/>
              </w:rPr>
              <w:t xml:space="preserve"> VISTA</w:t>
            </w:r>
          </w:p>
        </w:tc>
        <w:tc>
          <w:tcPr>
            <w:tcW w:w="2961" w:type="dxa"/>
          </w:tcPr>
          <w:p w:rsidR="00096D75" w:rsidP="00096D75" w14:paraId="0680273E" w14:textId="77777777">
            <w:pPr>
              <w:pStyle w:val="TableParagraph"/>
              <w:spacing w:before="39"/>
              <w:ind w:left="2" w:right="3"/>
              <w:rPr>
                <w:sz w:val="18"/>
              </w:rPr>
            </w:pPr>
            <w:r>
              <w:rPr>
                <w:sz w:val="18"/>
              </w:rPr>
              <w:t>PUNTA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DIAMANTE</w:t>
            </w:r>
          </w:p>
        </w:tc>
      </w:tr>
      <w:tr w14:paraId="1396668A" w14:textId="77777777" w:rsidTr="00096D75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557" w:type="dxa"/>
          </w:tcPr>
          <w:p w:rsidR="00096D75" w:rsidP="00096D75" w14:paraId="05643F78" w14:textId="77777777">
            <w:pPr>
              <w:pStyle w:val="TableParagraph"/>
              <w:spacing w:before="44"/>
              <w:ind w:left="7" w:right="7"/>
              <w:rPr>
                <w:sz w:val="18"/>
              </w:rPr>
            </w:pPr>
            <w:r>
              <w:rPr>
                <w:sz w:val="18"/>
              </w:rPr>
              <w:t>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WEST</w:t>
            </w:r>
          </w:p>
        </w:tc>
        <w:tc>
          <w:tcPr>
            <w:tcW w:w="2485" w:type="dxa"/>
          </w:tcPr>
          <w:p w:rsidR="00096D75" w:rsidP="00096D75" w14:paraId="71E39D75" w14:textId="77777777">
            <w:pPr>
              <w:pStyle w:val="TableParagraph"/>
              <w:spacing w:before="44"/>
              <w:ind w:left="1" w:right="2"/>
              <w:rPr>
                <w:sz w:val="18"/>
              </w:rPr>
            </w:pPr>
            <w:r>
              <w:rPr>
                <w:sz w:val="18"/>
              </w:rPr>
              <w:t>SAN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JUAN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INTERNACIONAL</w:t>
            </w:r>
          </w:p>
        </w:tc>
        <w:tc>
          <w:tcPr>
            <w:tcW w:w="2961" w:type="dxa"/>
          </w:tcPr>
          <w:p w:rsidR="00096D75" w:rsidP="00096D75" w14:paraId="441C7A8E" w14:textId="77777777">
            <w:pPr>
              <w:pStyle w:val="TableParagraph"/>
              <w:spacing w:before="44"/>
              <w:ind w:right="3"/>
              <w:rPr>
                <w:sz w:val="18"/>
              </w:rPr>
            </w:pPr>
            <w:r>
              <w:rPr>
                <w:spacing w:val="-2"/>
                <w:sz w:val="18"/>
              </w:rPr>
              <w:t>ROSELIERE</w:t>
            </w:r>
          </w:p>
        </w:tc>
      </w:tr>
      <w:tr w14:paraId="0EA8B239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0BE88484" w14:textId="77777777">
            <w:pPr>
              <w:pStyle w:val="TableParagraph"/>
              <w:spacing w:before="40"/>
              <w:ind w:left="4" w:right="7"/>
              <w:rPr>
                <w:sz w:val="18"/>
              </w:rPr>
            </w:pPr>
            <w:r>
              <w:rPr>
                <w:sz w:val="18"/>
              </w:rPr>
              <w:t>RUITOQUE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PRADA</w:t>
            </w:r>
          </w:p>
        </w:tc>
        <w:tc>
          <w:tcPr>
            <w:tcW w:w="2485" w:type="dxa"/>
          </w:tcPr>
          <w:p w:rsidR="00096D75" w:rsidP="00096D75" w14:paraId="72308142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49DBC1DA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268ACEB2" w14:textId="77777777" w:rsidTr="00096D75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557" w:type="dxa"/>
          </w:tcPr>
          <w:p w:rsidR="00096D75" w:rsidP="00096D75" w14:paraId="78C9E901" w14:textId="77777777">
            <w:pPr>
              <w:pStyle w:val="TableParagraph"/>
              <w:spacing w:before="44"/>
              <w:ind w:left="2" w:right="9"/>
              <w:rPr>
                <w:sz w:val="18"/>
              </w:rPr>
            </w:pPr>
            <w:r>
              <w:rPr>
                <w:spacing w:val="-2"/>
                <w:sz w:val="18"/>
              </w:rPr>
              <w:t>PALONEGRO</w:t>
            </w:r>
          </w:p>
        </w:tc>
        <w:tc>
          <w:tcPr>
            <w:tcW w:w="2485" w:type="dxa"/>
          </w:tcPr>
          <w:p w:rsidR="00096D75" w:rsidP="00096D75" w14:paraId="74FCC352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1FDE19A7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385A42B1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362850E4" w14:textId="77777777">
            <w:pPr>
              <w:pStyle w:val="TableParagraph"/>
              <w:spacing w:before="39"/>
              <w:ind w:left="6" w:right="7"/>
              <w:rPr>
                <w:sz w:val="18"/>
              </w:rPr>
            </w:pPr>
            <w:r>
              <w:rPr>
                <w:spacing w:val="-2"/>
                <w:sz w:val="18"/>
              </w:rPr>
              <w:t>ESPLENDOR</w:t>
            </w:r>
          </w:p>
        </w:tc>
        <w:tc>
          <w:tcPr>
            <w:tcW w:w="2485" w:type="dxa"/>
          </w:tcPr>
          <w:p w:rsidR="00096D75" w:rsidP="00096D75" w14:paraId="43B40695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6C6D4E1B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3A1A302F" w14:textId="77777777" w:rsidTr="00096D75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557" w:type="dxa"/>
          </w:tcPr>
          <w:p w:rsidR="00096D75" w:rsidP="00096D75" w14:paraId="79BD54E4" w14:textId="77777777">
            <w:pPr>
              <w:pStyle w:val="TableParagraph"/>
              <w:spacing w:before="43"/>
              <w:ind w:left="9" w:right="7"/>
              <w:rPr>
                <w:sz w:val="18"/>
              </w:rPr>
            </w:pPr>
            <w:r>
              <w:rPr>
                <w:spacing w:val="-2"/>
                <w:sz w:val="18"/>
              </w:rPr>
              <w:t>ALESSIO</w:t>
            </w:r>
          </w:p>
        </w:tc>
        <w:tc>
          <w:tcPr>
            <w:tcW w:w="2485" w:type="dxa"/>
          </w:tcPr>
          <w:p w:rsidR="00096D75" w:rsidP="00096D75" w14:paraId="6F6EB1CD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04A7F2CC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1BA13D1D" w14:textId="77777777" w:rsidTr="00096D75">
        <w:tblPrEx>
          <w:tblW w:w="0" w:type="auto"/>
          <w:tblLayout w:type="fixed"/>
          <w:tblLook w:val="01E0"/>
        </w:tblPrEx>
        <w:trPr>
          <w:trHeight w:val="297"/>
        </w:trPr>
        <w:tc>
          <w:tcPr>
            <w:tcW w:w="2557" w:type="dxa"/>
          </w:tcPr>
          <w:p w:rsidR="00096D75" w:rsidP="00096D75" w14:paraId="19B75E22" w14:textId="77777777">
            <w:pPr>
              <w:pStyle w:val="TableParagraph"/>
              <w:spacing w:before="39"/>
              <w:ind w:left="5" w:right="7"/>
              <w:rPr>
                <w:sz w:val="18"/>
              </w:rPr>
            </w:pPr>
            <w:r>
              <w:rPr>
                <w:sz w:val="18"/>
              </w:rPr>
              <w:t>PALMERA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REAL</w:t>
            </w:r>
          </w:p>
        </w:tc>
        <w:tc>
          <w:tcPr>
            <w:tcW w:w="2485" w:type="dxa"/>
          </w:tcPr>
          <w:p w:rsidR="00096D75" w:rsidP="00096D75" w14:paraId="2AA2F6C6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48E1DB27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14:paraId="08B67026" w14:textId="77777777" w:rsidTr="00096D75">
        <w:tblPrEx>
          <w:tblW w:w="0" w:type="auto"/>
          <w:tblLayout w:type="fixed"/>
          <w:tblLook w:val="01E0"/>
        </w:tblPrEx>
        <w:trPr>
          <w:trHeight w:val="302"/>
        </w:trPr>
        <w:tc>
          <w:tcPr>
            <w:tcW w:w="2557" w:type="dxa"/>
          </w:tcPr>
          <w:p w:rsidR="00096D75" w:rsidP="00096D75" w14:paraId="13B24220" w14:textId="77777777">
            <w:pPr>
              <w:pStyle w:val="TableParagraph"/>
              <w:spacing w:before="44"/>
              <w:ind w:left="7" w:right="7"/>
              <w:rPr>
                <w:sz w:val="18"/>
              </w:rPr>
            </w:pPr>
            <w:r>
              <w:rPr>
                <w:sz w:val="18"/>
              </w:rPr>
              <w:t>CIUDAD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BONITA</w:t>
            </w:r>
          </w:p>
        </w:tc>
        <w:tc>
          <w:tcPr>
            <w:tcW w:w="2485" w:type="dxa"/>
          </w:tcPr>
          <w:p w:rsidR="00096D75" w:rsidP="00096D75" w14:paraId="389F8F21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61" w:type="dxa"/>
          </w:tcPr>
          <w:p w:rsidR="00096D75" w:rsidP="00096D75" w14:paraId="5C42C618" w14:textId="77777777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:rsidR="00C351F2" w14:paraId="7C0F6731" w14:textId="77777777">
      <w:pPr>
        <w:pStyle w:val="Heading1"/>
      </w:pPr>
      <w:r>
        <w:rPr>
          <w:spacing w:val="-2"/>
        </w:rPr>
        <w:t>HOTELES</w:t>
      </w:r>
    </w:p>
    <w:p w:rsidR="00C351F2" w14:paraId="75F6CBFE" w14:textId="77777777">
      <w:pPr>
        <w:pStyle w:val="Heading1"/>
        <w:sectPr>
          <w:type w:val="continuous"/>
          <w:pgSz w:w="12240" w:h="15840"/>
          <w:pgMar w:top="700" w:right="360" w:bottom="280" w:left="1080" w:header="720" w:footer="720" w:gutter="0"/>
          <w:cols w:space="720"/>
        </w:sectPr>
      </w:pPr>
    </w:p>
    <w:p w:rsidR="00C351F2" w14:paraId="17FCBF98" w14:textId="77777777">
      <w:pPr>
        <w:pStyle w:val="BodyText"/>
        <w:rPr>
          <w:rFonts w:ascii="Calibri"/>
          <w:b/>
          <w:sz w:val="2"/>
        </w:rPr>
      </w:pPr>
    </w:p>
    <w:p w:rsidR="00C351F2" w14:paraId="6BEB9055" w14:textId="77777777">
      <w:pPr>
        <w:pStyle w:val="BodyText"/>
        <w:rPr>
          <w:rFonts w:ascii="Calibri"/>
          <w:b/>
          <w:sz w:val="20"/>
        </w:rPr>
      </w:pPr>
    </w:p>
    <w:p w:rsidR="00C351F2" w14:paraId="470CFDB9" w14:textId="77777777">
      <w:pPr>
        <w:pStyle w:val="BodyText"/>
        <w:spacing w:before="2"/>
        <w:rPr>
          <w:rFonts w:ascii="Calibri"/>
          <w:b/>
          <w:sz w:val="20"/>
        </w:rPr>
      </w:pPr>
    </w:p>
    <w:p w:rsidR="004375D3" w14:paraId="68D1991F" w14:textId="77777777"/>
    <w:sectPr>
      <w:pgSz w:w="12240" w:h="15840"/>
      <w:pgMar w:top="1560" w:right="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0.8pt" o:bullet="t">
        <v:imagedata r:id="rId1" o:title="image3"/>
      </v:shape>
    </w:pict>
  </w:numPicBullet>
  <w:abstractNum w:abstractNumId="0">
    <w:nsid w:val="399F5634"/>
    <w:multiLevelType w:val="hybridMultilevel"/>
    <w:tmpl w:val="9F02BDC0"/>
    <w:lvl w:ilvl="0">
      <w:start w:val="0"/>
      <w:numFmt w:val="bullet"/>
      <w:lvlText w:val="&amp;"/>
      <w:lvlPicBulletId w:val="0"/>
      <w:lvlJc w:val="left"/>
      <w:pPr>
        <w:ind w:left="9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08" w:hanging="36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96" w:hanging="36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84" w:hanging="36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872" w:hanging="36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860" w:hanging="36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8" w:hanging="36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836" w:hanging="36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824" w:hanging="361"/>
      </w:pPr>
      <w:rPr>
        <w:rFonts w:hint="default"/>
        <w:lang w:val="es-ES" w:eastAsia="en-US" w:bidi="ar-SA"/>
      </w:rPr>
    </w:lvl>
  </w:abstractNum>
  <w:num w:numId="1" w16cid:durableId="35940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1F2"/>
    <w:rsid w:val="00096D75"/>
    <w:rsid w:val="001A271C"/>
    <w:rsid w:val="004375D3"/>
    <w:rsid w:val="00470962"/>
    <w:rsid w:val="005130CE"/>
    <w:rsid w:val="00636662"/>
    <w:rsid w:val="006868B2"/>
    <w:rsid w:val="007972CE"/>
    <w:rsid w:val="00B54221"/>
    <w:rsid w:val="00C351F2"/>
  </w:rsids>
  <m:mathPr>
    <m:mathFont m:val="Cambria Math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CD1868"/>
  <w15:docId w15:val="{4160CCE9-0432-4F85-B295-F410B7E92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Heading1">
    <w:name w:val="heading 1"/>
    <w:basedOn w:val="Normal"/>
    <w:uiPriority w:val="9"/>
    <w:qFormat/>
    <w:pPr>
      <w:spacing w:before="1"/>
      <w:ind w:left="10" w:right="607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"/>
      <w:outlineLvl w:val="1"/>
    </w:pPr>
    <w:rPr>
      <w:rFonts w:ascii="Tahoma" w:eastAsia="Tahoma" w:hAnsi="Tahoma" w:cs="Tahoma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spacing w:before="203"/>
      <w:ind w:left="76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Heading4">
    <w:name w:val="heading 4"/>
    <w:basedOn w:val="Normal"/>
    <w:uiPriority w:val="9"/>
    <w:unhideWhenUsed/>
    <w:qFormat/>
    <w:pPr>
      <w:ind w:left="1"/>
      <w:outlineLvl w:val="3"/>
    </w:pPr>
    <w:rPr>
      <w:rFonts w:ascii="Tahoma" w:eastAsia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1"/>
      <w:ind w:left="928" w:hanging="360"/>
    </w:p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jpeg" /></Relationships>
</file>

<file path=word/_rels/numbering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1330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Illusion V2</dc:creator>
  <cp:lastModifiedBy>Lenovo</cp:lastModifiedBy>
  <cp:revision>2</cp:revision>
  <dcterms:created xsi:type="dcterms:W3CDTF">2026-10-14T16:39:00Z</dcterms:created>
  <dcterms:modified xsi:type="dcterms:W3CDTF">2026-10-14T16:39:00Z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2016</vt:lpwstr>
  </property>
</Properties>
</file>