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6157" w14:textId="77777777" w:rsidR="006640DC" w:rsidRPr="00C247F3" w:rsidRDefault="006640DC" w:rsidP="006640DC">
      <w:pPr>
        <w:keepNext/>
        <w:keepLines/>
        <w:spacing w:after="0"/>
        <w:ind w:left="16"/>
        <w:jc w:val="center"/>
        <w:outlineLvl w:val="0"/>
        <w:rPr>
          <w:rFonts w:ascii="Arial" w:eastAsia="Arial" w:hAnsi="Arial" w:cs="Arial"/>
          <w:b/>
          <w:color w:val="002060"/>
          <w:sz w:val="80"/>
          <w:lang w:eastAsia="es-ES"/>
        </w:rPr>
      </w:pPr>
      <w:bookmarkStart w:id="0" w:name="_Hlk64992775"/>
      <w:bookmarkStart w:id="1" w:name="_Hlk60948933"/>
      <w:bookmarkStart w:id="2" w:name="_Hlk9445804"/>
      <w:bookmarkStart w:id="3" w:name="_Hlk54289816"/>
      <w:bookmarkStart w:id="4" w:name="_Hlk11105758"/>
      <w:bookmarkStart w:id="5" w:name="_Hlk504243213"/>
      <w:r w:rsidRPr="00C247F3">
        <w:rPr>
          <w:rFonts w:ascii="Arial" w:eastAsia="Arial" w:hAnsi="Arial" w:cs="Arial"/>
          <w:b/>
          <w:color w:val="002060"/>
          <w:sz w:val="66"/>
          <w:lang w:eastAsia="es-ES"/>
        </w:rPr>
        <w:t xml:space="preserve">TRIÁNGULO CAFETERO </w:t>
      </w:r>
    </w:p>
    <w:p w14:paraId="24E3FBBB" w14:textId="77777777" w:rsidR="006640DC" w:rsidRPr="00C247F3" w:rsidRDefault="006640DC" w:rsidP="006640DC">
      <w:pPr>
        <w:spacing w:after="18" w:line="249" w:lineRule="auto"/>
        <w:ind w:left="675" w:right="659" w:hanging="10"/>
        <w:jc w:val="center"/>
        <w:rPr>
          <w:rFonts w:ascii="Calibri" w:eastAsia="Calibri" w:hAnsi="Calibri" w:cs="Calibri"/>
          <w:color w:val="002060"/>
          <w:lang w:eastAsia="es-ES"/>
        </w:rPr>
      </w:pPr>
      <w:r w:rsidRPr="00C247F3">
        <w:rPr>
          <w:rFonts w:ascii="Arial" w:eastAsia="Arial" w:hAnsi="Arial" w:cs="Arial"/>
          <w:b/>
          <w:color w:val="002060"/>
          <w:sz w:val="44"/>
          <w:lang w:eastAsia="es-ES"/>
        </w:rPr>
        <w:t>AROMA Y CULTURA CAFETERA</w:t>
      </w:r>
    </w:p>
    <w:p w14:paraId="152D81F6" w14:textId="4A554DE8" w:rsidR="006640DC" w:rsidRDefault="006640DC" w:rsidP="006640DC">
      <w:pPr>
        <w:keepNext/>
        <w:keepLines/>
        <w:spacing w:after="14" w:line="250" w:lineRule="auto"/>
        <w:ind w:left="-5" w:hanging="10"/>
        <w:outlineLvl w:val="2"/>
        <w:rPr>
          <w:rFonts w:ascii="Arial" w:eastAsia="Arial" w:hAnsi="Arial" w:cs="Arial"/>
          <w:b/>
          <w:color w:val="002060"/>
          <w:sz w:val="38"/>
          <w:szCs w:val="38"/>
          <w:lang w:eastAsia="es-ES"/>
        </w:rPr>
      </w:pPr>
    </w:p>
    <w:p w14:paraId="459A9938" w14:textId="77777777" w:rsidR="00D52A5E" w:rsidRPr="009674E6" w:rsidRDefault="00D52A5E" w:rsidP="006640DC">
      <w:pPr>
        <w:keepNext/>
        <w:keepLines/>
        <w:spacing w:after="14" w:line="250" w:lineRule="auto"/>
        <w:ind w:left="-5" w:hanging="10"/>
        <w:outlineLvl w:val="2"/>
        <w:rPr>
          <w:rFonts w:ascii="Arial" w:eastAsia="Arial" w:hAnsi="Arial" w:cs="Arial"/>
          <w:b/>
          <w:color w:val="336699"/>
          <w:sz w:val="16"/>
          <w:szCs w:val="16"/>
          <w:lang w:eastAsia="es-ES"/>
        </w:rPr>
      </w:pPr>
    </w:p>
    <w:p w14:paraId="0DDF6A79" w14:textId="77777777" w:rsidR="006640DC" w:rsidRPr="009674E6" w:rsidRDefault="006640DC" w:rsidP="006640DC">
      <w:pPr>
        <w:keepNext/>
        <w:keepLines/>
        <w:spacing w:after="14" w:line="250" w:lineRule="auto"/>
        <w:ind w:left="-5" w:hanging="10"/>
        <w:outlineLvl w:val="2"/>
        <w:rPr>
          <w:rFonts w:ascii="Arial" w:eastAsia="Arial" w:hAnsi="Arial" w:cs="Arial"/>
          <w:b/>
          <w:color w:val="336699"/>
          <w:sz w:val="32"/>
          <w:szCs w:val="32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Plan: 3 noches y 4 días</w:t>
      </w:r>
      <w:r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.</w:t>
      </w:r>
    </w:p>
    <w:p w14:paraId="4F046EF6" w14:textId="77777777" w:rsidR="006640DC" w:rsidRPr="009674E6" w:rsidRDefault="006640DC" w:rsidP="006640DC">
      <w:pPr>
        <w:keepNext/>
        <w:keepLines/>
        <w:spacing w:after="14" w:line="250" w:lineRule="auto"/>
        <w:ind w:left="-5" w:hanging="10"/>
        <w:outlineLvl w:val="2"/>
        <w:rPr>
          <w:rFonts w:ascii="Arial" w:eastAsia="Arial" w:hAnsi="Arial" w:cs="Arial"/>
          <w:b/>
          <w:color w:val="336699"/>
          <w:sz w:val="32"/>
          <w:szCs w:val="32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hotel los aperos o similar</w:t>
      </w:r>
      <w:r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>.</w:t>
      </w:r>
    </w:p>
    <w:p w14:paraId="10B8630F" w14:textId="77777777" w:rsidR="006640DC" w:rsidRPr="009674E6" w:rsidRDefault="006640DC" w:rsidP="006640DC">
      <w:pPr>
        <w:tabs>
          <w:tab w:val="center" w:pos="2125"/>
        </w:tabs>
        <w:spacing w:after="59"/>
        <w:rPr>
          <w:rFonts w:ascii="Arial" w:eastAsia="Arial" w:hAnsi="Arial" w:cs="Arial"/>
          <w:b/>
          <w:color w:val="336699"/>
          <w:sz w:val="16"/>
          <w:szCs w:val="16"/>
          <w:lang w:eastAsia="es-ES"/>
        </w:rPr>
      </w:pPr>
    </w:p>
    <w:p w14:paraId="0CBCE548" w14:textId="77777777" w:rsidR="006640DC" w:rsidRPr="009674E6" w:rsidRDefault="006640DC" w:rsidP="006640DC">
      <w:pPr>
        <w:tabs>
          <w:tab w:val="center" w:pos="2125"/>
        </w:tabs>
        <w:spacing w:after="59"/>
        <w:ind w:left="-15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INCLUYE: 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ab/>
        <w:t xml:space="preserve"> </w:t>
      </w:r>
    </w:p>
    <w:p w14:paraId="45B4C2CA" w14:textId="77777777" w:rsidR="006640DC" w:rsidRPr="009674E6" w:rsidRDefault="006640DC" w:rsidP="006640DC">
      <w:pPr>
        <w:numPr>
          <w:ilvl w:val="0"/>
          <w:numId w:val="27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noProof/>
          <w:color w:val="336699"/>
          <w:sz w:val="28"/>
          <w:szCs w:val="28"/>
          <w:lang w:eastAsia="es-ES"/>
        </w:rPr>
        <w:drawing>
          <wp:anchor distT="0" distB="0" distL="114300" distR="114300" simplePos="0" relativeHeight="251648000" behindDoc="0" locked="0" layoutInCell="1" allowOverlap="1" wp14:anchorId="39FC6AA4" wp14:editId="311B2064">
            <wp:simplePos x="0" y="0"/>
            <wp:positionH relativeFrom="margin">
              <wp:posOffset>4176395</wp:posOffset>
            </wp:positionH>
            <wp:positionV relativeFrom="margin">
              <wp:posOffset>2897505</wp:posOffset>
            </wp:positionV>
            <wp:extent cx="2716530" cy="1922780"/>
            <wp:effectExtent l="0" t="0" r="7620" b="1270"/>
            <wp:wrapSquare wrapText="bothSides"/>
            <wp:docPr id="29" name="Imagen 29" descr="C:\Users\Megaviajes2\AppData\Local\Microsoft\Windows\Temporary Internet Files\Content.MSO\7157EF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gaviajes2\AppData\Local\Microsoft\Windows\Temporary Internet Files\Content.MSO\7157EF2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Traslados aeropuerto / hotel / aeropuerto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42A18BBC" w14:textId="77777777" w:rsidR="006640DC" w:rsidRPr="009674E6" w:rsidRDefault="006640DC" w:rsidP="006640DC">
      <w:pPr>
        <w:numPr>
          <w:ilvl w:val="0"/>
          <w:numId w:val="27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Aeropuertos o terminal de Pereira y Armenia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4A7A88A8" w14:textId="77777777" w:rsidR="006640DC" w:rsidRPr="009674E6" w:rsidRDefault="006640DC" w:rsidP="006640DC">
      <w:pPr>
        <w:numPr>
          <w:ilvl w:val="0"/>
          <w:numId w:val="27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Traslados a los parques  </w:t>
      </w:r>
    </w:p>
    <w:p w14:paraId="59D97B4F" w14:textId="77777777" w:rsidR="006640DC" w:rsidRPr="009674E6" w:rsidRDefault="006640DC" w:rsidP="006640DC">
      <w:pPr>
        <w:numPr>
          <w:ilvl w:val="0"/>
          <w:numId w:val="27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Alojamiento en hotel campestre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075C5D38" w14:textId="77777777" w:rsidR="006640DC" w:rsidRPr="009674E6" w:rsidRDefault="006640DC" w:rsidP="006640DC">
      <w:pPr>
        <w:numPr>
          <w:ilvl w:val="0"/>
          <w:numId w:val="27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Plan de alimentación (desayunos y cenas)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 </w:t>
      </w:r>
    </w:p>
    <w:p w14:paraId="7D70E6CF" w14:textId="77777777" w:rsidR="006640DC" w:rsidRPr="009674E6" w:rsidRDefault="006640DC" w:rsidP="006640DC">
      <w:pPr>
        <w:numPr>
          <w:ilvl w:val="0"/>
          <w:numId w:val="27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Asistencia médica. </w:t>
      </w:r>
    </w:p>
    <w:p w14:paraId="6F539F9D" w14:textId="77777777" w:rsidR="006640DC" w:rsidRPr="009674E6" w:rsidRDefault="006640DC" w:rsidP="006640DC">
      <w:pPr>
        <w:spacing w:after="113"/>
        <w:ind w:left="361"/>
        <w:rPr>
          <w:rFonts w:ascii="Calibri" w:eastAsia="Calibri" w:hAnsi="Calibri" w:cs="Calibri"/>
          <w:color w:val="000000"/>
          <w:sz w:val="16"/>
          <w:szCs w:val="16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761F3328" w14:textId="77777777" w:rsidR="006640DC" w:rsidRPr="009674E6" w:rsidRDefault="006640DC" w:rsidP="006640DC">
      <w:pPr>
        <w:keepNext/>
        <w:keepLines/>
        <w:spacing w:after="0"/>
        <w:ind w:left="-5" w:hanging="10"/>
        <w:outlineLvl w:val="3"/>
        <w:rPr>
          <w:rFonts w:ascii="Arial" w:eastAsia="Arial" w:hAnsi="Arial" w:cs="Arial"/>
          <w:b/>
          <w:color w:val="336699"/>
          <w:sz w:val="28"/>
          <w:szCs w:val="28"/>
          <w:lang w:eastAsia="es-ES"/>
        </w:rPr>
      </w:pP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P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lan de viaje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: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</w:t>
      </w:r>
    </w:p>
    <w:p w14:paraId="25FA7FBE" w14:textId="77777777" w:rsidR="006640DC" w:rsidRPr="009674E6" w:rsidRDefault="006640DC" w:rsidP="006640DC">
      <w:pPr>
        <w:numPr>
          <w:ilvl w:val="0"/>
          <w:numId w:val="2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del café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PARCAFE 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(pasaporte múltiple)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</w:t>
      </w:r>
    </w:p>
    <w:p w14:paraId="16035965" w14:textId="77777777" w:rsidR="006640DC" w:rsidRPr="005752E2" w:rsidRDefault="006640DC" w:rsidP="006640DC">
      <w:pPr>
        <w:numPr>
          <w:ilvl w:val="0"/>
          <w:numId w:val="2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Nacional de la Cultura Agropecuaria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PANACA. (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pasaporte Terra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)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1989221A" w14:textId="4F2F8BBE" w:rsidR="006640DC" w:rsidRDefault="006640DC" w:rsidP="006640DC">
      <w:pPr>
        <w:spacing w:after="113"/>
        <w:rPr>
          <w:rFonts w:ascii="Arial" w:eastAsia="Arial" w:hAnsi="Arial" w:cs="Arial"/>
          <w:color w:val="336699"/>
          <w:sz w:val="24"/>
          <w:szCs w:val="24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24"/>
          <w:szCs w:val="24"/>
          <w:lang w:eastAsia="es-ES"/>
        </w:rPr>
        <w:t>Nota:</w:t>
      </w:r>
      <w:r w:rsidRPr="009674E6">
        <w:rPr>
          <w:rFonts w:ascii="Arial" w:eastAsia="Arial" w:hAnsi="Arial" w:cs="Arial"/>
          <w:color w:val="336699"/>
          <w:sz w:val="24"/>
          <w:szCs w:val="24"/>
          <w:lang w:eastAsia="es-ES"/>
        </w:rPr>
        <w:t xml:space="preserve"> niños de 2 a 4 años que tengan más de 90 cm, pagar </w:t>
      </w:r>
      <w:r w:rsidRPr="009674E6">
        <w:rPr>
          <w:rFonts w:ascii="Arial" w:eastAsia="Arial" w:hAnsi="Arial" w:cs="Arial"/>
          <w:b/>
          <w:bCs/>
          <w:color w:val="336699"/>
          <w:sz w:val="24"/>
          <w:szCs w:val="24"/>
          <w:lang w:eastAsia="es-ES"/>
        </w:rPr>
        <w:t>$380.000</w:t>
      </w:r>
      <w:r w:rsidRPr="009674E6">
        <w:rPr>
          <w:rFonts w:ascii="Arial" w:eastAsia="Arial" w:hAnsi="Arial" w:cs="Arial"/>
          <w:color w:val="336699"/>
          <w:sz w:val="24"/>
          <w:szCs w:val="24"/>
          <w:lang w:eastAsia="es-ES"/>
        </w:rPr>
        <w:t xml:space="preserve"> por concepto de traslados, asistencia médica, entradas a los parques de </w:t>
      </w:r>
      <w:proofErr w:type="spellStart"/>
      <w:r w:rsidRPr="009674E6">
        <w:rPr>
          <w:rFonts w:ascii="Arial" w:eastAsia="Arial" w:hAnsi="Arial" w:cs="Arial"/>
          <w:color w:val="336699"/>
          <w:sz w:val="24"/>
          <w:szCs w:val="24"/>
          <w:lang w:eastAsia="es-ES"/>
        </w:rPr>
        <w:t>Panaca</w:t>
      </w:r>
      <w:proofErr w:type="spellEnd"/>
      <w:r w:rsidRPr="009674E6">
        <w:rPr>
          <w:rFonts w:ascii="Arial" w:eastAsia="Arial" w:hAnsi="Arial" w:cs="Arial"/>
          <w:color w:val="336699"/>
          <w:sz w:val="24"/>
          <w:szCs w:val="24"/>
          <w:lang w:eastAsia="es-ES"/>
        </w:rPr>
        <w:t xml:space="preserve"> y </w:t>
      </w:r>
      <w:proofErr w:type="spellStart"/>
      <w:r w:rsidRPr="009674E6">
        <w:rPr>
          <w:rFonts w:ascii="Arial" w:eastAsia="Arial" w:hAnsi="Arial" w:cs="Arial"/>
          <w:color w:val="336699"/>
          <w:sz w:val="24"/>
          <w:szCs w:val="24"/>
          <w:lang w:eastAsia="es-ES"/>
        </w:rPr>
        <w:t>Parcafé</w:t>
      </w:r>
      <w:proofErr w:type="spellEnd"/>
      <w:r w:rsidRPr="009674E6">
        <w:rPr>
          <w:rFonts w:ascii="Arial" w:eastAsia="Arial" w:hAnsi="Arial" w:cs="Arial"/>
          <w:color w:val="336699"/>
          <w:sz w:val="24"/>
          <w:szCs w:val="24"/>
          <w:lang w:eastAsia="es-ES"/>
        </w:rPr>
        <w:t xml:space="preserve">.  </w:t>
      </w:r>
    </w:p>
    <w:p w14:paraId="6E10C57F" w14:textId="77777777" w:rsidR="005E760F" w:rsidRPr="009674E6" w:rsidRDefault="005E760F" w:rsidP="006640DC">
      <w:pPr>
        <w:spacing w:after="113"/>
        <w:rPr>
          <w:rFonts w:ascii="Calibri" w:eastAsia="Calibri" w:hAnsi="Calibri" w:cs="Calibri"/>
          <w:color w:val="000000"/>
          <w:sz w:val="24"/>
          <w:szCs w:val="24"/>
          <w:lang w:eastAsia="es-ES"/>
        </w:rPr>
      </w:pPr>
    </w:p>
    <w:tbl>
      <w:tblPr>
        <w:tblStyle w:val="TableGrid1"/>
        <w:tblW w:w="9214" w:type="dxa"/>
        <w:jc w:val="center"/>
        <w:tblInd w:w="0" w:type="dxa"/>
        <w:tblCellMar>
          <w:top w:w="12" w:type="dxa"/>
          <w:left w:w="132" w:type="dxa"/>
          <w:right w:w="54" w:type="dxa"/>
        </w:tblCellMar>
        <w:tblLook w:val="04A0" w:firstRow="1" w:lastRow="0" w:firstColumn="1" w:lastColumn="0" w:noHBand="0" w:noVBand="1"/>
      </w:tblPr>
      <w:tblGrid>
        <w:gridCol w:w="2791"/>
        <w:gridCol w:w="2279"/>
        <w:gridCol w:w="2281"/>
        <w:gridCol w:w="1863"/>
      </w:tblGrid>
      <w:tr w:rsidR="006640DC" w:rsidRPr="009674E6" w14:paraId="6CC594ED" w14:textId="77777777" w:rsidTr="001B22FB">
        <w:trPr>
          <w:trHeight w:val="815"/>
          <w:jc w:val="center"/>
        </w:trPr>
        <w:tc>
          <w:tcPr>
            <w:tcW w:w="2791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3CEE11F1" w14:textId="77777777" w:rsidR="006640DC" w:rsidRPr="009674E6" w:rsidRDefault="006640DC" w:rsidP="0065678D">
            <w:pPr>
              <w:ind w:right="75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79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143323DE" w14:textId="77777777" w:rsidR="006640DC" w:rsidRPr="009674E6" w:rsidRDefault="006640DC" w:rsidP="0065678D">
            <w:pPr>
              <w:spacing w:after="4" w:line="23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ADULTO acomodación </w:t>
            </w:r>
          </w:p>
          <w:p w14:paraId="08F3C2E9" w14:textId="77777777" w:rsidR="006640DC" w:rsidRPr="009674E6" w:rsidRDefault="006640DC" w:rsidP="0065678D">
            <w:pPr>
              <w:ind w:right="8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Múltiple </w:t>
            </w:r>
          </w:p>
        </w:tc>
        <w:tc>
          <w:tcPr>
            <w:tcW w:w="2281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A890E29" w14:textId="77777777" w:rsidR="006640DC" w:rsidRPr="009674E6" w:rsidRDefault="006640DC" w:rsidP="0065678D">
            <w:pPr>
              <w:spacing w:after="4" w:line="23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ADULTO acomodación </w:t>
            </w:r>
          </w:p>
          <w:p w14:paraId="46F0E022" w14:textId="77777777" w:rsidR="006640DC" w:rsidRPr="009674E6" w:rsidRDefault="006640DC" w:rsidP="0065678D">
            <w:pPr>
              <w:ind w:right="7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Doble </w:t>
            </w:r>
          </w:p>
        </w:tc>
        <w:tc>
          <w:tcPr>
            <w:tcW w:w="1863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21D35CC2" w14:textId="77777777" w:rsidR="006640DC" w:rsidRPr="009674E6" w:rsidRDefault="006640DC" w:rsidP="0065678D">
            <w:pPr>
              <w:ind w:right="82" w:firstLine="536"/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>NIÑO</w:t>
            </w:r>
          </w:p>
          <w:p w14:paraId="449A413D" w14:textId="77777777" w:rsidR="006640DC" w:rsidRPr="009674E6" w:rsidRDefault="006640DC" w:rsidP="0065678D">
            <w:pPr>
              <w:ind w:right="8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>(5 a 10 años)</w:t>
            </w:r>
          </w:p>
        </w:tc>
      </w:tr>
      <w:tr w:rsidR="006640DC" w:rsidRPr="009674E6" w14:paraId="115802AE" w14:textId="77777777" w:rsidTr="001B22FB">
        <w:trPr>
          <w:trHeight w:val="354"/>
          <w:jc w:val="center"/>
        </w:trPr>
        <w:tc>
          <w:tcPr>
            <w:tcW w:w="2791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72EF4B25" w14:textId="77777777" w:rsidR="006640DC" w:rsidRPr="009674E6" w:rsidRDefault="006640DC" w:rsidP="0065678D">
            <w:pPr>
              <w:jc w:val="center"/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Temporada baja</w:t>
            </w:r>
          </w:p>
        </w:tc>
        <w:tc>
          <w:tcPr>
            <w:tcW w:w="2279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6122BECE" w14:textId="77777777" w:rsidR="006640DC" w:rsidRPr="00C70FAD" w:rsidRDefault="006640DC" w:rsidP="0065678D">
            <w:pPr>
              <w:ind w:right="8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68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  <w:tc>
          <w:tcPr>
            <w:tcW w:w="2281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0CFEC220" w14:textId="77777777" w:rsidR="006640DC" w:rsidRPr="00C70FAD" w:rsidRDefault="006640DC" w:rsidP="0065678D">
            <w:pPr>
              <w:ind w:right="80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78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  <w:tc>
          <w:tcPr>
            <w:tcW w:w="1863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2469FE93" w14:textId="77777777" w:rsidR="006640DC" w:rsidRPr="00C70FAD" w:rsidRDefault="006640DC" w:rsidP="0065678D">
            <w:pPr>
              <w:ind w:right="78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66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</w:tr>
      <w:tr w:rsidR="006640DC" w:rsidRPr="009674E6" w14:paraId="7E44B0F3" w14:textId="77777777" w:rsidTr="001B22FB">
        <w:trPr>
          <w:trHeight w:val="266"/>
          <w:jc w:val="center"/>
        </w:trPr>
        <w:tc>
          <w:tcPr>
            <w:tcW w:w="279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786B864E" w14:textId="77777777" w:rsidR="006640DC" w:rsidRPr="009674E6" w:rsidRDefault="006640DC" w:rsidP="0065678D">
            <w:pPr>
              <w:ind w:right="8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Noche Adicional </w:t>
            </w:r>
          </w:p>
        </w:tc>
        <w:tc>
          <w:tcPr>
            <w:tcW w:w="2279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500C47E9" w14:textId="77777777" w:rsidR="006640DC" w:rsidRPr="00C70FAD" w:rsidRDefault="006640DC" w:rsidP="0065678D">
            <w:pPr>
              <w:ind w:right="81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10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  <w:tc>
          <w:tcPr>
            <w:tcW w:w="22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022F8CF1" w14:textId="77777777" w:rsidR="006640DC" w:rsidRPr="00C70FAD" w:rsidRDefault="006640DC" w:rsidP="0065678D">
            <w:pPr>
              <w:ind w:right="80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12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  <w:tc>
          <w:tcPr>
            <w:tcW w:w="1863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753E9E1D" w14:textId="77777777" w:rsidR="006640DC" w:rsidRPr="00C70FAD" w:rsidRDefault="006640DC" w:rsidP="0065678D">
            <w:pPr>
              <w:ind w:right="78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9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</w:tr>
      <w:tr w:rsidR="006640DC" w:rsidRPr="009674E6" w14:paraId="4D37D5C0" w14:textId="77777777" w:rsidTr="001B22FB">
        <w:trPr>
          <w:trHeight w:val="266"/>
          <w:jc w:val="center"/>
        </w:trPr>
        <w:tc>
          <w:tcPr>
            <w:tcW w:w="2791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2C455922" w14:textId="77777777" w:rsidR="006640DC" w:rsidRPr="009674E6" w:rsidRDefault="006640DC" w:rsidP="0065678D">
            <w:pPr>
              <w:ind w:right="87"/>
              <w:jc w:val="center"/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Temporada </w:t>
            </w: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media</w:t>
            </w:r>
          </w:p>
        </w:tc>
        <w:tc>
          <w:tcPr>
            <w:tcW w:w="2279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7B7934C1" w14:textId="77777777" w:rsidR="006640DC" w:rsidRPr="00C70FAD" w:rsidRDefault="006640DC" w:rsidP="0065678D">
            <w:pPr>
              <w:ind w:right="81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82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  <w:tc>
          <w:tcPr>
            <w:tcW w:w="2281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73E9D449" w14:textId="77777777" w:rsidR="006640DC" w:rsidRPr="00C70FAD" w:rsidRDefault="006640DC" w:rsidP="0065678D">
            <w:pPr>
              <w:ind w:right="80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89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  <w:tc>
          <w:tcPr>
            <w:tcW w:w="1863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6C81DE3E" w14:textId="77777777" w:rsidR="006640DC" w:rsidRPr="00C70FAD" w:rsidRDefault="006640DC" w:rsidP="0065678D">
            <w:pPr>
              <w:ind w:right="78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78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</w:tr>
      <w:tr w:rsidR="006640DC" w:rsidRPr="009674E6" w14:paraId="5ABCDDFA" w14:textId="77777777" w:rsidTr="001B22FB">
        <w:trPr>
          <w:trHeight w:val="266"/>
          <w:jc w:val="center"/>
        </w:trPr>
        <w:tc>
          <w:tcPr>
            <w:tcW w:w="279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72100FDF" w14:textId="77777777" w:rsidR="006640DC" w:rsidRPr="009674E6" w:rsidRDefault="006640DC" w:rsidP="0065678D">
            <w:pPr>
              <w:ind w:right="87"/>
              <w:jc w:val="center"/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24"/>
                <w:szCs w:val="24"/>
              </w:rPr>
              <w:t xml:space="preserve">Noche Adicional </w:t>
            </w:r>
          </w:p>
        </w:tc>
        <w:tc>
          <w:tcPr>
            <w:tcW w:w="2279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6D3DD824" w14:textId="77777777" w:rsidR="006640DC" w:rsidRPr="00C70FAD" w:rsidRDefault="006640DC" w:rsidP="0065678D">
            <w:pPr>
              <w:ind w:right="81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$1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2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  <w:tc>
          <w:tcPr>
            <w:tcW w:w="228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7899E046" w14:textId="77777777" w:rsidR="006640DC" w:rsidRPr="00C70FAD" w:rsidRDefault="006640DC" w:rsidP="0065678D">
            <w:pPr>
              <w:ind w:right="80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$1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5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  <w:tc>
          <w:tcPr>
            <w:tcW w:w="1863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423DDFBB" w14:textId="77777777" w:rsidR="006640DC" w:rsidRPr="00C70FAD" w:rsidRDefault="006640DC" w:rsidP="0065678D">
            <w:pPr>
              <w:ind w:right="78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11</w:t>
            </w:r>
            <w:r w:rsidRPr="00C70FAD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 xml:space="preserve">0.000 </w:t>
            </w:r>
          </w:p>
        </w:tc>
      </w:tr>
    </w:tbl>
    <w:p w14:paraId="1A9C9FE2" w14:textId="77777777" w:rsidR="006640DC" w:rsidRPr="00597D2C" w:rsidRDefault="006640DC" w:rsidP="006640DC">
      <w:pPr>
        <w:spacing w:after="30" w:line="249" w:lineRule="auto"/>
        <w:ind w:left="1323" w:right="1148" w:hanging="10"/>
        <w:jc w:val="center"/>
        <w:rPr>
          <w:rFonts w:ascii="Arial" w:eastAsia="Arial" w:hAnsi="Arial" w:cs="Arial"/>
          <w:b/>
          <w:color w:val="00B0F0"/>
          <w:sz w:val="28"/>
          <w:szCs w:val="28"/>
          <w:lang w:eastAsia="es-ES"/>
        </w:rPr>
      </w:pPr>
      <w:r w:rsidRPr="00597D2C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Sujeto a disponibilidad hotelera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</w:p>
    <w:p w14:paraId="05AE4F56" w14:textId="77777777" w:rsidR="006640DC" w:rsidRPr="009674E6" w:rsidRDefault="006640DC" w:rsidP="006640DC">
      <w:pPr>
        <w:spacing w:after="0"/>
        <w:rPr>
          <w:rFonts w:ascii="Arial" w:eastAsia="Arial" w:hAnsi="Arial" w:cs="Arial"/>
          <w:b/>
          <w:color w:val="336699"/>
          <w:sz w:val="16"/>
          <w:szCs w:val="16"/>
          <w:lang w:eastAsia="es-ES"/>
        </w:rPr>
      </w:pPr>
    </w:p>
    <w:p w14:paraId="0B264C7E" w14:textId="77777777" w:rsidR="006640DC" w:rsidRPr="009674E6" w:rsidRDefault="006640DC" w:rsidP="006640DC">
      <w:pPr>
        <w:spacing w:after="0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Receptivos adicionales con traslados y entradas valor por persona: </w:t>
      </w:r>
    </w:p>
    <w:p w14:paraId="575144BB" w14:textId="77777777" w:rsidR="006640DC" w:rsidRPr="009674E6" w:rsidRDefault="006640DC" w:rsidP="006640DC">
      <w:pPr>
        <w:numPr>
          <w:ilvl w:val="0"/>
          <w:numId w:val="29"/>
        </w:numPr>
        <w:spacing w:after="3" w:line="269" w:lineRule="auto"/>
        <w:rPr>
          <w:rFonts w:ascii="Arial" w:eastAsia="Calibri" w:hAnsi="Arial" w:cs="Arial"/>
          <w:color w:val="336699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Termales de Santa Rosa de Cabal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+ valle del cócora y Salento $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29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0.000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63C6944C" w14:textId="7D7A3C81" w:rsidR="006640DC" w:rsidRPr="009674E6" w:rsidRDefault="006640DC" w:rsidP="006640DC">
      <w:pPr>
        <w:keepNext/>
        <w:keepLines/>
        <w:numPr>
          <w:ilvl w:val="0"/>
          <w:numId w:val="29"/>
        </w:numPr>
        <w:spacing w:after="14" w:line="250" w:lineRule="auto"/>
        <w:outlineLvl w:val="2"/>
        <w:rPr>
          <w:rFonts w:ascii="Arial" w:eastAsia="Arial" w:hAnsi="Arial" w:cs="Arial"/>
          <w:b/>
          <w:color w:val="336699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</w:t>
      </w:r>
      <w:proofErr w:type="spellStart"/>
      <w:r w:rsidR="005E760F"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Ukumary</w:t>
      </w:r>
      <w:proofErr w:type="spellEnd"/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$ 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22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0.000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</w:t>
      </w:r>
    </w:p>
    <w:p w14:paraId="543403B2" w14:textId="77777777" w:rsidR="006640DC" w:rsidRPr="009674E6" w:rsidRDefault="006640DC" w:rsidP="006640DC">
      <w:pPr>
        <w:keepNext/>
        <w:keepLines/>
        <w:numPr>
          <w:ilvl w:val="0"/>
          <w:numId w:val="29"/>
        </w:numPr>
        <w:spacing w:after="14" w:line="250" w:lineRule="auto"/>
        <w:outlineLvl w:val="2"/>
        <w:rPr>
          <w:rFonts w:ascii="Arial" w:eastAsia="Arial" w:hAnsi="Arial" w:cs="Arial"/>
          <w:b/>
          <w:color w:val="336699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los arrieros $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22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0.000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</w:t>
      </w:r>
    </w:p>
    <w:p w14:paraId="6A7EA691" w14:textId="77777777" w:rsidR="006640DC" w:rsidRPr="009674E6" w:rsidRDefault="006640DC" w:rsidP="006640DC">
      <w:pPr>
        <w:numPr>
          <w:ilvl w:val="0"/>
          <w:numId w:val="29"/>
        </w:numPr>
        <w:spacing w:after="3" w:line="269" w:lineRule="auto"/>
        <w:rPr>
          <w:rFonts w:ascii="Arial" w:eastAsia="Calibri" w:hAnsi="Arial" w:cs="Arial"/>
          <w:color w:val="336699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Mariposario y jardín botánico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$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22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0.000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17C8FFE4" w14:textId="77777777" w:rsidR="006640DC" w:rsidRPr="009674E6" w:rsidRDefault="006640DC" w:rsidP="006640DC">
      <w:pPr>
        <w:numPr>
          <w:ilvl w:val="0"/>
          <w:numId w:val="29"/>
        </w:numPr>
        <w:spacing w:after="3" w:line="269" w:lineRule="auto"/>
        <w:rPr>
          <w:rFonts w:ascii="Arial" w:eastAsia="Calibri" w:hAnsi="Arial" w:cs="Arial"/>
          <w:color w:val="336699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Recorrido de la cultura cafetera </w:t>
      </w:r>
      <w:proofErr w:type="spellStart"/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Recuca</w:t>
      </w:r>
      <w:proofErr w:type="spellEnd"/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$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22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0.000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</w:p>
    <w:p w14:paraId="150D80EF" w14:textId="77777777" w:rsidR="006640DC" w:rsidRPr="009674E6" w:rsidRDefault="006640DC" w:rsidP="006640DC">
      <w:pPr>
        <w:numPr>
          <w:ilvl w:val="0"/>
          <w:numId w:val="29"/>
        </w:numPr>
        <w:spacing w:after="3" w:line="269" w:lineRule="auto"/>
        <w:rPr>
          <w:rFonts w:ascii="Arial" w:eastAsia="Calibri" w:hAnsi="Arial" w:cs="Arial"/>
          <w:color w:val="336699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Parque los nevados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$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42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0.000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02E4AAE1" w14:textId="77777777" w:rsidR="006256C5" w:rsidRPr="006256C5" w:rsidRDefault="006256C5" w:rsidP="006256C5">
      <w:pPr>
        <w:pStyle w:val="Prrafodelista"/>
        <w:numPr>
          <w:ilvl w:val="0"/>
          <w:numId w:val="29"/>
        </w:num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bookmarkStart w:id="6" w:name="_Hlk106046601"/>
      <w:r w:rsidRPr="006256C5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bookmarkEnd w:id="6"/>
      <w:r w:rsidRPr="006256C5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 2023</w:t>
      </w:r>
    </w:p>
    <w:p w14:paraId="4217FFA8" w14:textId="77777777" w:rsidR="006640DC" w:rsidRPr="00817E6F" w:rsidRDefault="006640DC" w:rsidP="006640DC">
      <w:pPr>
        <w:spacing w:after="815"/>
        <w:rPr>
          <w:rFonts w:ascii="Arial" w:eastAsia="Arial" w:hAnsi="Arial" w:cs="Arial"/>
          <w:b/>
          <w:color w:val="0033CC"/>
          <w:sz w:val="16"/>
          <w:szCs w:val="16"/>
          <w:lang w:eastAsia="es-ES"/>
        </w:rPr>
      </w:pPr>
    </w:p>
    <w:p w14:paraId="2DB797AA" w14:textId="77777777" w:rsidR="006640DC" w:rsidRPr="00C247F3" w:rsidRDefault="006640DC" w:rsidP="006640DC">
      <w:pPr>
        <w:keepNext/>
        <w:keepLines/>
        <w:spacing w:after="0"/>
        <w:ind w:left="16"/>
        <w:jc w:val="center"/>
        <w:outlineLvl w:val="0"/>
        <w:rPr>
          <w:rFonts w:ascii="Arial" w:eastAsia="Arial" w:hAnsi="Arial" w:cs="Arial"/>
          <w:b/>
          <w:color w:val="002060"/>
          <w:sz w:val="80"/>
          <w:lang w:eastAsia="es-ES"/>
        </w:rPr>
      </w:pPr>
      <w:r w:rsidRPr="00C247F3">
        <w:rPr>
          <w:rFonts w:ascii="Arial" w:eastAsia="Arial" w:hAnsi="Arial" w:cs="Arial"/>
          <w:b/>
          <w:color w:val="002060"/>
          <w:sz w:val="66"/>
          <w:lang w:eastAsia="es-ES"/>
        </w:rPr>
        <w:lastRenderedPageBreak/>
        <w:t xml:space="preserve">TRIÁNGULO CAFETERO </w:t>
      </w:r>
    </w:p>
    <w:p w14:paraId="7742211B" w14:textId="77777777" w:rsidR="006640DC" w:rsidRPr="00C247F3" w:rsidRDefault="006640DC" w:rsidP="006640DC">
      <w:pPr>
        <w:spacing w:after="18" w:line="249" w:lineRule="auto"/>
        <w:ind w:left="675" w:right="651" w:hanging="10"/>
        <w:jc w:val="center"/>
        <w:rPr>
          <w:rFonts w:ascii="Calibri" w:eastAsia="Calibri" w:hAnsi="Calibri" w:cs="Calibri"/>
          <w:color w:val="002060"/>
          <w:sz w:val="40"/>
          <w:szCs w:val="40"/>
          <w:lang w:eastAsia="es-ES"/>
        </w:rPr>
      </w:pPr>
      <w:r w:rsidRPr="00C247F3">
        <w:rPr>
          <w:rFonts w:ascii="Arial" w:eastAsia="Arial" w:hAnsi="Arial" w:cs="Arial"/>
          <w:b/>
          <w:color w:val="002060"/>
          <w:sz w:val="40"/>
          <w:szCs w:val="40"/>
          <w:lang w:eastAsia="es-ES"/>
        </w:rPr>
        <w:t>AROMA Y CULTURA CAFETERA</w:t>
      </w:r>
    </w:p>
    <w:p w14:paraId="3EFD0C88" w14:textId="77777777" w:rsidR="006640DC" w:rsidRPr="00C247F3" w:rsidRDefault="006640DC" w:rsidP="006640DC">
      <w:pPr>
        <w:spacing w:after="0" w:line="240" w:lineRule="auto"/>
        <w:rPr>
          <w:rFonts w:ascii="Calibri" w:eastAsia="Calibri" w:hAnsi="Calibri" w:cs="Calibri"/>
          <w:b/>
          <w:bCs/>
          <w:color w:val="002060"/>
          <w:sz w:val="18"/>
          <w:szCs w:val="18"/>
          <w:lang w:eastAsia="es-ES"/>
        </w:rPr>
      </w:pPr>
    </w:p>
    <w:p w14:paraId="0CD6A3D6" w14:textId="427355C1" w:rsidR="006640DC" w:rsidRPr="00C247F3" w:rsidRDefault="006640DC" w:rsidP="006640DC">
      <w:pPr>
        <w:spacing w:after="0"/>
        <w:jc w:val="center"/>
        <w:rPr>
          <w:rFonts w:ascii="Arial" w:eastAsia="Arial" w:hAnsi="Arial" w:cs="Arial"/>
          <w:b/>
          <w:color w:val="002060"/>
          <w:sz w:val="36"/>
          <w:szCs w:val="36"/>
          <w:lang w:eastAsia="es-ES"/>
        </w:rPr>
      </w:pPr>
      <w:r w:rsidRPr="00C247F3">
        <w:rPr>
          <w:rFonts w:ascii="Arial" w:eastAsia="Arial" w:hAnsi="Arial" w:cs="Arial"/>
          <w:b/>
          <w:color w:val="002060"/>
          <w:sz w:val="36"/>
          <w:szCs w:val="36"/>
          <w:lang w:eastAsia="es-ES"/>
        </w:rPr>
        <w:t>salidas 202</w:t>
      </w:r>
      <w:r w:rsidR="006256C5">
        <w:rPr>
          <w:rFonts w:ascii="Arial" w:eastAsia="Arial" w:hAnsi="Arial" w:cs="Arial"/>
          <w:b/>
          <w:color w:val="002060"/>
          <w:sz w:val="36"/>
          <w:szCs w:val="36"/>
          <w:lang w:eastAsia="es-ES"/>
        </w:rPr>
        <w:t>3</w:t>
      </w:r>
      <w:r w:rsidRPr="00EC7E98">
        <w:rPr>
          <w:rFonts w:ascii="Arial" w:eastAsia="Arial" w:hAnsi="Arial" w:cs="Arial"/>
          <w:b/>
          <w:color w:val="002060"/>
          <w:sz w:val="36"/>
          <w:szCs w:val="36"/>
          <w:lang w:eastAsia="es-ES"/>
        </w:rPr>
        <w:t xml:space="preserve">: </w:t>
      </w:r>
      <w:r w:rsidRPr="00C247F3">
        <w:rPr>
          <w:rFonts w:ascii="Arial" w:eastAsia="Arial" w:hAnsi="Arial" w:cs="Arial"/>
          <w:b/>
          <w:color w:val="002060"/>
          <w:sz w:val="36"/>
          <w:szCs w:val="36"/>
          <w:lang w:eastAsia="es-ES"/>
        </w:rPr>
        <w:t xml:space="preserve">11 agosto / 13 octubre / </w:t>
      </w:r>
    </w:p>
    <w:p w14:paraId="215807D6" w14:textId="5C4BDAC3" w:rsidR="006640DC" w:rsidRPr="00C247F3" w:rsidRDefault="009C166A" w:rsidP="006640DC">
      <w:pPr>
        <w:spacing w:after="0"/>
        <w:jc w:val="center"/>
        <w:rPr>
          <w:rFonts w:ascii="Calibri" w:eastAsia="Calibri" w:hAnsi="Calibri" w:cs="Calibri"/>
          <w:b/>
          <w:color w:val="002060"/>
          <w:sz w:val="32"/>
          <w:szCs w:val="32"/>
          <w:lang w:eastAsia="es-ES"/>
        </w:rPr>
      </w:pPr>
      <w:r>
        <w:rPr>
          <w:rFonts w:ascii="Arial" w:eastAsia="Arial" w:hAnsi="Arial" w:cs="Arial"/>
          <w:b/>
          <w:color w:val="002060"/>
          <w:sz w:val="36"/>
          <w:szCs w:val="36"/>
          <w:lang w:eastAsia="es-ES"/>
        </w:rPr>
        <w:t xml:space="preserve"> </w:t>
      </w:r>
      <w:r w:rsidR="006640DC" w:rsidRPr="00C247F3">
        <w:rPr>
          <w:rFonts w:ascii="Arial" w:eastAsia="Arial" w:hAnsi="Arial" w:cs="Arial"/>
          <w:b/>
          <w:color w:val="002060"/>
          <w:sz w:val="36"/>
          <w:szCs w:val="36"/>
          <w:lang w:eastAsia="es-ES"/>
        </w:rPr>
        <w:t xml:space="preserve">10 noviembre / </w:t>
      </w:r>
      <w:r>
        <w:rPr>
          <w:rFonts w:ascii="Arial" w:eastAsia="Arial" w:hAnsi="Arial" w:cs="Arial"/>
          <w:b/>
          <w:color w:val="002060"/>
          <w:sz w:val="36"/>
          <w:szCs w:val="36"/>
          <w:lang w:eastAsia="es-ES"/>
        </w:rPr>
        <w:t xml:space="preserve">7 y </w:t>
      </w:r>
      <w:r w:rsidR="006640DC" w:rsidRPr="00C247F3">
        <w:rPr>
          <w:rFonts w:ascii="Arial" w:eastAsia="Arial" w:hAnsi="Arial" w:cs="Arial"/>
          <w:b/>
          <w:color w:val="002060"/>
          <w:sz w:val="36"/>
          <w:szCs w:val="36"/>
          <w:lang w:eastAsia="es-ES"/>
        </w:rPr>
        <w:t>1</w:t>
      </w:r>
      <w:r>
        <w:rPr>
          <w:rFonts w:ascii="Arial" w:eastAsia="Arial" w:hAnsi="Arial" w:cs="Arial"/>
          <w:b/>
          <w:color w:val="002060"/>
          <w:sz w:val="36"/>
          <w:szCs w:val="36"/>
          <w:lang w:eastAsia="es-ES"/>
        </w:rPr>
        <w:t>4</w:t>
      </w:r>
      <w:r w:rsidR="006640DC" w:rsidRPr="00C247F3">
        <w:rPr>
          <w:rFonts w:ascii="Arial" w:eastAsia="Arial" w:hAnsi="Arial" w:cs="Arial"/>
          <w:b/>
          <w:color w:val="002060"/>
          <w:sz w:val="36"/>
          <w:szCs w:val="36"/>
          <w:lang w:eastAsia="es-ES"/>
        </w:rPr>
        <w:t xml:space="preserve"> diciembre </w:t>
      </w:r>
    </w:p>
    <w:p w14:paraId="49314DF8" w14:textId="77777777" w:rsidR="006640DC" w:rsidRPr="00A92F3F" w:rsidRDefault="006640DC" w:rsidP="006640D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20"/>
          <w:szCs w:val="20"/>
          <w:lang w:eastAsia="es-ES"/>
        </w:rPr>
      </w:pPr>
    </w:p>
    <w:p w14:paraId="038909E6" w14:textId="77777777" w:rsidR="006640DC" w:rsidRPr="00A92F3F" w:rsidRDefault="006640DC" w:rsidP="006640D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</w:pPr>
      <w:r w:rsidRPr="00A92F3F"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>Plan: 3 noches y 4 días.</w:t>
      </w:r>
    </w:p>
    <w:p w14:paraId="3B4D7820" w14:textId="77777777" w:rsidR="006640DC" w:rsidRPr="00A92F3F" w:rsidRDefault="006640DC" w:rsidP="006640D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6192" behindDoc="0" locked="0" layoutInCell="1" allowOverlap="1" wp14:anchorId="7D1B3020" wp14:editId="78B65EF0">
            <wp:simplePos x="0" y="0"/>
            <wp:positionH relativeFrom="margin">
              <wp:align>right</wp:align>
            </wp:positionH>
            <wp:positionV relativeFrom="margin">
              <wp:posOffset>2016125</wp:posOffset>
            </wp:positionV>
            <wp:extent cx="2795905" cy="1960880"/>
            <wp:effectExtent l="0" t="0" r="4445" b="1270"/>
            <wp:wrapSquare wrapText="bothSides"/>
            <wp:docPr id="58" name="Imagen 58" descr="Conoce las atracciones turísticas que tiene el Parque del Café para ti y tu 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oce las atracciones turísticas que tiene el Parque del Café para ti y tu  famil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3F"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 xml:space="preserve">Finca hotel: Los Aperos o similares. </w:t>
      </w:r>
    </w:p>
    <w:p w14:paraId="2606269D" w14:textId="77777777" w:rsidR="006640DC" w:rsidRPr="009674E6" w:rsidRDefault="006640DC" w:rsidP="006640D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16"/>
          <w:szCs w:val="16"/>
          <w:lang w:eastAsia="es-ES"/>
        </w:rPr>
      </w:pPr>
    </w:p>
    <w:p w14:paraId="437AD915" w14:textId="77777777" w:rsidR="006640DC" w:rsidRPr="00AD4415" w:rsidRDefault="006640DC" w:rsidP="006640DC">
      <w:pPr>
        <w:spacing w:after="0" w:line="240" w:lineRule="auto"/>
        <w:rPr>
          <w:rFonts w:ascii="Calibri" w:eastAsia="Calibri" w:hAnsi="Calibri" w:cs="Calibri"/>
          <w:color w:val="336699"/>
          <w:sz w:val="36"/>
          <w:szCs w:val="3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 xml:space="preserve">INCLUYE  </w:t>
      </w:r>
    </w:p>
    <w:p w14:paraId="5AE6C64E" w14:textId="77777777" w:rsidR="006640DC" w:rsidRPr="009674E6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Transporte servicio especial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noProof/>
          <w:color w:val="336699"/>
          <w:sz w:val="28"/>
          <w:szCs w:val="28"/>
          <w:lang w:eastAsia="es-ES"/>
        </w:rPr>
        <w:t xml:space="preserve"> </w:t>
      </w:r>
    </w:p>
    <w:p w14:paraId="625289B5" w14:textId="77777777" w:rsidR="006640DC" w:rsidRPr="009674E6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Alojamiento en hotel campestre. </w:t>
      </w:r>
    </w:p>
    <w:p w14:paraId="1379C9C3" w14:textId="78197309" w:rsidR="006640DC" w:rsidRPr="009674E6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4 desayunos, </w:t>
      </w:r>
      <w:r w:rsidR="009C166A">
        <w:rPr>
          <w:rFonts w:ascii="Arial" w:eastAsia="Arial" w:hAnsi="Arial" w:cs="Arial"/>
          <w:color w:val="336699"/>
          <w:sz w:val="28"/>
          <w:szCs w:val="28"/>
          <w:lang w:eastAsia="es-ES"/>
        </w:rPr>
        <w:t>4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almuerzos y 3 cenas.  </w:t>
      </w:r>
    </w:p>
    <w:p w14:paraId="423DEB9F" w14:textId="77777777" w:rsidR="006640DC" w:rsidRPr="009674E6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Guía profesional. </w:t>
      </w:r>
    </w:p>
    <w:p w14:paraId="5C850BED" w14:textId="77777777" w:rsidR="006640DC" w:rsidRPr="009674E6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Asistencia médica. </w:t>
      </w:r>
    </w:p>
    <w:p w14:paraId="3D056AC6" w14:textId="77777777" w:rsidR="006640DC" w:rsidRPr="009674E6" w:rsidRDefault="006640DC" w:rsidP="006640DC">
      <w:pPr>
        <w:spacing w:after="0"/>
        <w:ind w:left="361"/>
        <w:rPr>
          <w:rFonts w:ascii="Calibri" w:eastAsia="Calibri" w:hAnsi="Calibri" w:cs="Calibri"/>
          <w:color w:val="000000"/>
          <w:lang w:eastAsia="es-ES"/>
        </w:rPr>
      </w:pPr>
    </w:p>
    <w:p w14:paraId="13DDF8C9" w14:textId="77777777" w:rsidR="006640DC" w:rsidRPr="009674E6" w:rsidRDefault="006640DC" w:rsidP="006640DC">
      <w:pPr>
        <w:keepNext/>
        <w:keepLines/>
        <w:spacing w:after="0"/>
        <w:ind w:left="-5" w:hanging="10"/>
        <w:outlineLvl w:val="1"/>
        <w:rPr>
          <w:rFonts w:ascii="Arial" w:eastAsia="Arial" w:hAnsi="Arial" w:cs="Arial"/>
          <w:b/>
          <w:color w:val="336699"/>
          <w:sz w:val="3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 xml:space="preserve">PLAN DE VIAJE </w:t>
      </w:r>
    </w:p>
    <w:p w14:paraId="459DFC1A" w14:textId="32AD5975" w:rsidR="006640DC" w:rsidRPr="009674E6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del café (múltiple)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PARCAFE</w:t>
      </w:r>
      <w:r w:rsidR="00376B84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</w:p>
    <w:p w14:paraId="58DD5D6A" w14:textId="42121E59" w:rsidR="006640DC" w:rsidRPr="009674E6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Nacional de la Cultura Agropecuaria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PANACA</w:t>
      </w:r>
      <w:r w:rsidR="009C166A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</w:p>
    <w:p w14:paraId="3F55A1E5" w14:textId="77777777" w:rsidR="006640DC" w:rsidRPr="009674E6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Termales de Santa Rosa de Cabal. </w:t>
      </w:r>
    </w:p>
    <w:p w14:paraId="5330A7BB" w14:textId="77777777" w:rsidR="006640DC" w:rsidRPr="0005615A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Salento pueblito típico paisa y exposición de artesanías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</w:p>
    <w:p w14:paraId="0C9F8D19" w14:textId="77777777" w:rsidR="006640DC" w:rsidRPr="0005615A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b/>
          <w:bCs/>
          <w:color w:val="000000"/>
          <w:sz w:val="28"/>
          <w:szCs w:val="28"/>
          <w:lang w:eastAsia="es-ES"/>
        </w:rPr>
      </w:pPr>
      <w:r w:rsidRPr="0005615A">
        <w:rPr>
          <w:rFonts w:ascii="Arial" w:eastAsia="Arial" w:hAnsi="Arial" w:cs="Arial"/>
          <w:b/>
          <w:bCs/>
          <w:color w:val="336699"/>
          <w:sz w:val="28"/>
          <w:szCs w:val="28"/>
          <w:lang w:eastAsia="es-ES"/>
        </w:rPr>
        <w:t>VISITA AL VALLE DEL COCORA</w:t>
      </w:r>
      <w:r>
        <w:rPr>
          <w:rFonts w:ascii="Arial" w:eastAsia="Arial" w:hAnsi="Arial" w:cs="Arial"/>
          <w:b/>
          <w:bCs/>
          <w:color w:val="336699"/>
          <w:sz w:val="28"/>
          <w:szCs w:val="28"/>
          <w:lang w:eastAsia="es-ES"/>
        </w:rPr>
        <w:t>.</w:t>
      </w:r>
      <w:r w:rsidRPr="0005615A">
        <w:rPr>
          <w:rFonts w:ascii="Arial" w:eastAsia="Arial" w:hAnsi="Arial" w:cs="Arial"/>
          <w:b/>
          <w:bCs/>
          <w:color w:val="336699"/>
          <w:sz w:val="28"/>
          <w:szCs w:val="28"/>
          <w:lang w:eastAsia="es-ES"/>
        </w:rPr>
        <w:t xml:space="preserve">  </w:t>
      </w:r>
    </w:p>
    <w:p w14:paraId="5FF4BB97" w14:textId="77777777" w:rsidR="006640DC" w:rsidRPr="009674E6" w:rsidRDefault="006640DC" w:rsidP="006640DC">
      <w:pPr>
        <w:spacing w:after="0"/>
        <w:rPr>
          <w:rFonts w:ascii="Calibri" w:eastAsia="Calibri" w:hAnsi="Calibri" w:cs="Calibri"/>
          <w:color w:val="000000"/>
          <w:lang w:eastAsia="es-ES"/>
        </w:rPr>
      </w:pPr>
    </w:p>
    <w:tbl>
      <w:tblPr>
        <w:tblStyle w:val="Tablaconcuadrcula6concolores-nfasis5"/>
        <w:tblW w:w="8967" w:type="dxa"/>
        <w:tblLook w:val="04A0" w:firstRow="1" w:lastRow="0" w:firstColumn="1" w:lastColumn="0" w:noHBand="0" w:noVBand="1"/>
      </w:tblPr>
      <w:tblGrid>
        <w:gridCol w:w="2280"/>
        <w:gridCol w:w="2279"/>
        <w:gridCol w:w="2348"/>
        <w:gridCol w:w="2060"/>
      </w:tblGrid>
      <w:tr w:rsidR="006640DC" w:rsidRPr="009674E6" w14:paraId="2994EF3D" w14:textId="77777777" w:rsidTr="0065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4ACD82F2" w14:textId="77777777" w:rsidR="006640DC" w:rsidRPr="009674E6" w:rsidRDefault="006640DC" w:rsidP="0065678D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492557C1" w14:textId="77777777" w:rsidR="006640DC" w:rsidRPr="009674E6" w:rsidRDefault="006640DC" w:rsidP="0065678D">
            <w:pPr>
              <w:ind w:right="78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279" w:type="dxa"/>
          </w:tcPr>
          <w:p w14:paraId="38A458C9" w14:textId="77777777" w:rsidR="006640DC" w:rsidRPr="009674E6" w:rsidRDefault="006640DC" w:rsidP="0065678D">
            <w:pPr>
              <w:spacing w:line="23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13EEF069" w14:textId="77777777" w:rsidR="006640DC" w:rsidRPr="009674E6" w:rsidRDefault="006640DC" w:rsidP="0065678D">
            <w:pPr>
              <w:ind w:right="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348" w:type="dxa"/>
          </w:tcPr>
          <w:p w14:paraId="5089BA5E" w14:textId="77777777" w:rsidR="006640DC" w:rsidRPr="009674E6" w:rsidRDefault="006640DC" w:rsidP="0065678D">
            <w:pPr>
              <w:ind w:right="82" w:firstLine="5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6699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NIÑO</w:t>
            </w:r>
          </w:p>
          <w:p w14:paraId="4EBF9A43" w14:textId="77777777" w:rsidR="006640DC" w:rsidRPr="009674E6" w:rsidRDefault="006640DC" w:rsidP="0065678D">
            <w:pPr>
              <w:ind w:right="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(5 a 10 años)</w:t>
            </w:r>
          </w:p>
        </w:tc>
        <w:tc>
          <w:tcPr>
            <w:tcW w:w="2060" w:type="dxa"/>
          </w:tcPr>
          <w:p w14:paraId="278DEEAF" w14:textId="77777777" w:rsidR="006640DC" w:rsidRPr="009674E6" w:rsidRDefault="006640DC" w:rsidP="0065678D">
            <w:pPr>
              <w:ind w:right="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NIÑO  </w:t>
            </w:r>
          </w:p>
          <w:p w14:paraId="0B0A6A19" w14:textId="77777777" w:rsidR="006640DC" w:rsidRPr="009674E6" w:rsidRDefault="006640DC" w:rsidP="0065678D">
            <w:pPr>
              <w:tabs>
                <w:tab w:val="right" w:pos="20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(2 a 4 años) 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ab/>
              <w:t xml:space="preserve"> </w:t>
            </w:r>
          </w:p>
        </w:tc>
      </w:tr>
      <w:tr w:rsidR="006640DC" w:rsidRPr="009674E6" w14:paraId="33B0D309" w14:textId="77777777" w:rsidTr="0065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51AACCCD" w14:textId="79470C19" w:rsidR="006640DC" w:rsidRPr="00A92F3F" w:rsidRDefault="006640DC" w:rsidP="0065678D">
            <w:pPr>
              <w:ind w:right="79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color w:val="336699"/>
                <w:sz w:val="32"/>
                <w:szCs w:val="32"/>
              </w:rPr>
              <w:t>$</w:t>
            </w:r>
            <w:r w:rsidR="009C166A">
              <w:rPr>
                <w:rFonts w:ascii="Arial" w:eastAsia="Arial" w:hAnsi="Arial" w:cs="Arial"/>
                <w:color w:val="336699"/>
                <w:sz w:val="32"/>
                <w:szCs w:val="32"/>
              </w:rPr>
              <w:t>82</w:t>
            </w:r>
            <w:r w:rsidRPr="00A92F3F">
              <w:rPr>
                <w:rFonts w:ascii="Arial" w:eastAsia="Arial" w:hAnsi="Arial" w:cs="Arial"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279" w:type="dxa"/>
          </w:tcPr>
          <w:p w14:paraId="207FC5EB" w14:textId="0E34055F" w:rsidR="006640DC" w:rsidRPr="00A92F3F" w:rsidRDefault="006640DC" w:rsidP="0065678D">
            <w:pPr>
              <w:ind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="009C166A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5</w:t>
            </w: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348" w:type="dxa"/>
          </w:tcPr>
          <w:p w14:paraId="60D87BFF" w14:textId="3EA50892" w:rsidR="006640DC" w:rsidRPr="00A92F3F" w:rsidRDefault="006640DC" w:rsidP="0065678D">
            <w:pPr>
              <w:ind w:right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$7</w:t>
            </w:r>
            <w:r w:rsidR="009C166A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>8</w:t>
            </w: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0.000 </w:t>
            </w:r>
          </w:p>
        </w:tc>
        <w:tc>
          <w:tcPr>
            <w:tcW w:w="2060" w:type="dxa"/>
          </w:tcPr>
          <w:p w14:paraId="6C19C53E" w14:textId="77777777" w:rsidR="006640DC" w:rsidRPr="00A92F3F" w:rsidRDefault="006640DC" w:rsidP="0065678D">
            <w:pPr>
              <w:ind w:right="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92F3F">
              <w:rPr>
                <w:rFonts w:ascii="Arial" w:eastAsia="Arial" w:hAnsi="Arial" w:cs="Arial"/>
                <w:b/>
                <w:color w:val="336699"/>
                <w:sz w:val="32"/>
                <w:szCs w:val="32"/>
              </w:rPr>
              <w:t xml:space="preserve">$520.000 </w:t>
            </w:r>
          </w:p>
        </w:tc>
      </w:tr>
    </w:tbl>
    <w:p w14:paraId="219CCF52" w14:textId="77777777" w:rsidR="006640DC" w:rsidRPr="009674E6" w:rsidRDefault="006640DC" w:rsidP="006640DC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16"/>
          <w:szCs w:val="16"/>
          <w:lang w:eastAsia="es-ES"/>
        </w:rPr>
      </w:pPr>
    </w:p>
    <w:p w14:paraId="17CA4878" w14:textId="77777777" w:rsidR="006640DC" w:rsidRPr="009674E6" w:rsidRDefault="006640DC" w:rsidP="006640DC">
      <w:pPr>
        <w:spacing w:after="69" w:line="250" w:lineRule="auto"/>
        <w:ind w:left="-5" w:hanging="10"/>
        <w:rPr>
          <w:rFonts w:ascii="Calibri" w:eastAsia="Calibri" w:hAnsi="Calibri" w:cs="Calibri"/>
          <w:bCs/>
          <w:color w:val="000000"/>
          <w:sz w:val="26"/>
          <w:szCs w:val="2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26"/>
          <w:szCs w:val="26"/>
          <w:lang w:eastAsia="es-ES"/>
        </w:rPr>
        <w:t xml:space="preserve">Nota: </w:t>
      </w:r>
      <w:r w:rsidRPr="009674E6"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>para Niños de 2 a 4 años incluye: transporte, entrada a los parques y asistencia médica</w:t>
      </w:r>
      <w:r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>.</w:t>
      </w:r>
      <w:r w:rsidRPr="009674E6"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 xml:space="preserve"> </w:t>
      </w:r>
    </w:p>
    <w:p w14:paraId="464AE89A" w14:textId="37A5BB3E" w:rsidR="006640DC" w:rsidRDefault="006640DC" w:rsidP="006640D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26"/>
          <w:szCs w:val="26"/>
          <w:lang w:eastAsia="es-ES"/>
        </w:rPr>
      </w:pPr>
      <w:r w:rsidRPr="009674E6">
        <w:rPr>
          <w:rFonts w:ascii="Arial" w:eastAsia="Arial" w:hAnsi="Arial" w:cs="Arial"/>
          <w:color w:val="336699"/>
          <w:sz w:val="26"/>
          <w:szCs w:val="26"/>
          <w:lang w:eastAsia="es-ES"/>
        </w:rPr>
        <w:t>Niños menores de 2 años incluye: asistencia médica valor $20.000 y si tienen más de 90 cm, cancelan $180.000, por concepto de entradas a los parques y asistencia médica.</w:t>
      </w:r>
    </w:p>
    <w:p w14:paraId="6C0D14B5" w14:textId="4CE06621" w:rsidR="005E760F" w:rsidRDefault="005E760F" w:rsidP="006640D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26"/>
          <w:szCs w:val="26"/>
          <w:lang w:eastAsia="es-ES"/>
        </w:rPr>
      </w:pPr>
    </w:p>
    <w:p w14:paraId="57BADBED" w14:textId="77777777" w:rsidR="005E760F" w:rsidRDefault="005E760F" w:rsidP="006640D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26"/>
          <w:szCs w:val="26"/>
          <w:lang w:eastAsia="es-ES"/>
        </w:rPr>
      </w:pPr>
    </w:p>
    <w:p w14:paraId="42CA40F3" w14:textId="77777777" w:rsidR="006640DC" w:rsidRDefault="006640DC" w:rsidP="006640DC">
      <w:pPr>
        <w:spacing w:after="10" w:line="249" w:lineRule="auto"/>
        <w:ind w:left="-5" w:hanging="10"/>
        <w:jc w:val="center"/>
        <w:rPr>
          <w:rFonts w:ascii="Arial" w:eastAsia="Arial" w:hAnsi="Arial" w:cs="Arial"/>
          <w:color w:val="336699"/>
          <w:sz w:val="26"/>
          <w:szCs w:val="26"/>
          <w:lang w:eastAsia="es-ES"/>
        </w:rPr>
      </w:pPr>
    </w:p>
    <w:p w14:paraId="642A7E6C" w14:textId="03648048" w:rsidR="006640DC" w:rsidRDefault="006640DC" w:rsidP="006640D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26"/>
          <w:szCs w:val="26"/>
          <w:lang w:eastAsia="es-ES"/>
        </w:rPr>
      </w:pPr>
    </w:p>
    <w:p w14:paraId="419A0E6B" w14:textId="77777777" w:rsidR="001A308F" w:rsidRDefault="001A308F" w:rsidP="006640D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26"/>
          <w:szCs w:val="26"/>
          <w:lang w:eastAsia="es-ES"/>
        </w:rPr>
      </w:pPr>
    </w:p>
    <w:p w14:paraId="0746C9C5" w14:textId="77777777" w:rsidR="006256C5" w:rsidRDefault="006256C5" w:rsidP="006256C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4D40CE66" w14:textId="77777777" w:rsidR="006640DC" w:rsidRDefault="006640DC" w:rsidP="006640D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26"/>
          <w:szCs w:val="26"/>
          <w:lang w:eastAsia="es-ES"/>
        </w:rPr>
      </w:pPr>
    </w:p>
    <w:p w14:paraId="4A3AFEBD" w14:textId="77777777" w:rsidR="006640DC" w:rsidRDefault="006640DC" w:rsidP="006640D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26"/>
          <w:szCs w:val="26"/>
          <w:lang w:eastAsia="es-ES"/>
        </w:rPr>
      </w:pPr>
    </w:p>
    <w:p w14:paraId="544B70C6" w14:textId="55702B54" w:rsidR="006640DC" w:rsidRPr="00C247F3" w:rsidRDefault="006640DC" w:rsidP="006640DC">
      <w:pPr>
        <w:keepNext/>
        <w:keepLines/>
        <w:spacing w:after="0"/>
        <w:ind w:left="16"/>
        <w:jc w:val="center"/>
        <w:outlineLvl w:val="0"/>
        <w:rPr>
          <w:rFonts w:ascii="Arial" w:eastAsia="Arial" w:hAnsi="Arial" w:cs="Arial"/>
          <w:b/>
          <w:color w:val="002060"/>
          <w:sz w:val="80"/>
          <w:lang w:eastAsia="es-ES"/>
        </w:rPr>
      </w:pPr>
      <w:r w:rsidRPr="00C247F3">
        <w:rPr>
          <w:rFonts w:ascii="Arial" w:eastAsia="Arial" w:hAnsi="Arial" w:cs="Arial"/>
          <w:b/>
          <w:color w:val="002060"/>
          <w:sz w:val="66"/>
          <w:lang w:eastAsia="es-ES"/>
        </w:rPr>
        <w:lastRenderedPageBreak/>
        <w:t xml:space="preserve">TRIÁNGULO CAFETERO </w:t>
      </w:r>
    </w:p>
    <w:p w14:paraId="00BF4397" w14:textId="576E3AEB" w:rsidR="006640DC" w:rsidRPr="006256C5" w:rsidRDefault="006640DC" w:rsidP="006256C5">
      <w:pPr>
        <w:spacing w:after="18" w:line="249" w:lineRule="auto"/>
        <w:ind w:left="675" w:right="651" w:hanging="10"/>
        <w:jc w:val="center"/>
        <w:rPr>
          <w:rFonts w:ascii="Arial" w:eastAsia="Arial" w:hAnsi="Arial" w:cs="Arial"/>
          <w:b/>
          <w:color w:val="002060"/>
          <w:sz w:val="48"/>
          <w:szCs w:val="48"/>
          <w:lang w:eastAsia="es-ES"/>
        </w:rPr>
      </w:pPr>
      <w:r w:rsidRPr="00C247F3">
        <w:rPr>
          <w:rFonts w:ascii="Arial" w:eastAsia="Arial" w:hAnsi="Arial" w:cs="Arial"/>
          <w:b/>
          <w:color w:val="002060"/>
          <w:sz w:val="48"/>
          <w:szCs w:val="48"/>
          <w:lang w:eastAsia="es-ES"/>
        </w:rPr>
        <w:t>AROMA Y CULTURA CAFETERA</w:t>
      </w:r>
    </w:p>
    <w:p w14:paraId="4490AF74" w14:textId="77777777" w:rsidR="006640DC" w:rsidRPr="00EB4B05" w:rsidRDefault="006640DC" w:rsidP="006640DC">
      <w:pPr>
        <w:spacing w:after="0" w:line="240" w:lineRule="auto"/>
        <w:rPr>
          <w:rFonts w:ascii="Calibri" w:eastAsia="Calibri" w:hAnsi="Calibri" w:cs="Calibri"/>
          <w:b/>
          <w:bCs/>
          <w:color w:val="00B0F0"/>
          <w:sz w:val="20"/>
          <w:szCs w:val="20"/>
          <w:lang w:eastAsia="es-ES"/>
        </w:rPr>
      </w:pPr>
    </w:p>
    <w:p w14:paraId="7DA7C670" w14:textId="77777777" w:rsidR="006640DC" w:rsidRPr="00AA11C7" w:rsidRDefault="006640DC" w:rsidP="006640D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44"/>
          <w:szCs w:val="44"/>
          <w:lang w:eastAsia="es-ES"/>
        </w:rPr>
      </w:pPr>
      <w:r w:rsidRPr="00AA11C7">
        <w:rPr>
          <w:rFonts w:ascii="Calibri" w:eastAsia="Calibri" w:hAnsi="Calibri" w:cs="Calibri"/>
          <w:b/>
          <w:bCs/>
          <w:color w:val="336699"/>
          <w:sz w:val="44"/>
          <w:szCs w:val="44"/>
          <w:lang w:eastAsia="es-ES"/>
        </w:rPr>
        <w:t xml:space="preserve">Plan: 3 noches y 4 días </w:t>
      </w:r>
    </w:p>
    <w:p w14:paraId="28749F10" w14:textId="77777777" w:rsidR="006640DC" w:rsidRPr="00B850A3" w:rsidRDefault="006640DC" w:rsidP="006640DC">
      <w:pPr>
        <w:spacing w:after="0" w:line="240" w:lineRule="auto"/>
        <w:rPr>
          <w:rFonts w:ascii="Arial" w:eastAsia="Calibri" w:hAnsi="Arial" w:cs="Arial"/>
          <w:b/>
          <w:bCs/>
          <w:color w:val="336699"/>
          <w:sz w:val="36"/>
          <w:szCs w:val="36"/>
          <w:lang w:eastAsia="es-ES"/>
        </w:rPr>
      </w:pPr>
      <w:r w:rsidRPr="00B850A3">
        <w:rPr>
          <w:rFonts w:ascii="Arial" w:eastAsia="Calibri" w:hAnsi="Arial" w:cs="Arial"/>
          <w:b/>
          <w:bCs/>
          <w:color w:val="336699"/>
          <w:sz w:val="36"/>
          <w:szCs w:val="36"/>
          <w:lang w:eastAsia="es-ES"/>
        </w:rPr>
        <w:t>Finca hotel Los Aperos o similares</w:t>
      </w:r>
      <w:r>
        <w:rPr>
          <w:rFonts w:ascii="Arial" w:eastAsia="Calibri" w:hAnsi="Arial" w:cs="Arial"/>
          <w:b/>
          <w:bCs/>
          <w:color w:val="336699"/>
          <w:sz w:val="36"/>
          <w:szCs w:val="36"/>
          <w:lang w:eastAsia="es-ES"/>
        </w:rPr>
        <w:t>.</w:t>
      </w:r>
      <w:r w:rsidRPr="00B850A3">
        <w:rPr>
          <w:rFonts w:ascii="Arial" w:eastAsia="Calibri" w:hAnsi="Arial" w:cs="Arial"/>
          <w:b/>
          <w:bCs/>
          <w:color w:val="336699"/>
          <w:sz w:val="36"/>
          <w:szCs w:val="36"/>
          <w:lang w:eastAsia="es-ES"/>
        </w:rPr>
        <w:t xml:space="preserve"> </w:t>
      </w:r>
    </w:p>
    <w:p w14:paraId="3125D088" w14:textId="347F49F9" w:rsidR="006640DC" w:rsidRPr="00AA11C7" w:rsidRDefault="005E760F" w:rsidP="006640D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36"/>
          <w:szCs w:val="36"/>
          <w:lang w:eastAsia="es-ES"/>
        </w:rPr>
      </w:pPr>
      <w:r w:rsidRPr="009674E6">
        <w:rPr>
          <w:rFonts w:ascii="Arial" w:eastAsia="Arial" w:hAnsi="Arial" w:cs="Arial"/>
          <w:b/>
          <w:noProof/>
          <w:color w:val="336699"/>
          <w:sz w:val="30"/>
          <w:lang w:eastAsia="es-ES"/>
        </w:rPr>
        <w:drawing>
          <wp:anchor distT="0" distB="0" distL="114300" distR="114300" simplePos="0" relativeHeight="251639808" behindDoc="0" locked="0" layoutInCell="1" allowOverlap="1" wp14:anchorId="32573CB6" wp14:editId="07650963">
            <wp:simplePos x="0" y="0"/>
            <wp:positionH relativeFrom="margin">
              <wp:posOffset>4129928</wp:posOffset>
            </wp:positionH>
            <wp:positionV relativeFrom="margin">
              <wp:posOffset>2330674</wp:posOffset>
            </wp:positionV>
            <wp:extent cx="2624455" cy="1953260"/>
            <wp:effectExtent l="0" t="0" r="4445" b="8890"/>
            <wp:wrapSquare wrapText="bothSides"/>
            <wp:docPr id="85" name="Imagen 85" descr="C:\Users\Megaviajes2\AppData\Local\Microsoft\Windows\Temporary Internet Files\Content.MSO\440723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viajes2\AppData\Local\Microsoft\Windows\Temporary Internet Files\Content.MSO\4407231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DB778" w14:textId="5AD4E5C3" w:rsidR="006640DC" w:rsidRPr="009674E6" w:rsidRDefault="006640DC" w:rsidP="006640DC">
      <w:pPr>
        <w:keepNext/>
        <w:keepLines/>
        <w:spacing w:after="46"/>
        <w:ind w:left="-5" w:hanging="10"/>
        <w:outlineLvl w:val="1"/>
        <w:rPr>
          <w:rFonts w:ascii="Arial" w:eastAsia="Arial" w:hAnsi="Arial" w:cs="Arial"/>
          <w:b/>
          <w:color w:val="336699"/>
          <w:sz w:val="3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>Incluye</w:t>
      </w:r>
      <w:r>
        <w:rPr>
          <w:rFonts w:ascii="Arial" w:eastAsia="Arial" w:hAnsi="Arial" w:cs="Arial"/>
          <w:b/>
          <w:color w:val="336699"/>
          <w:sz w:val="30"/>
          <w:lang w:eastAsia="es-ES"/>
        </w:rPr>
        <w:t>:</w:t>
      </w: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 xml:space="preserve">  </w:t>
      </w:r>
    </w:p>
    <w:p w14:paraId="133423B4" w14:textId="77777777" w:rsidR="006640DC" w:rsidRPr="009674E6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Transporte servicio especial</w:t>
      </w:r>
      <w:r>
        <w:rPr>
          <w:rFonts w:ascii="Arial" w:eastAsia="Arial" w:hAnsi="Arial" w:cs="Arial"/>
          <w:noProof/>
          <w:color w:val="336699"/>
          <w:sz w:val="28"/>
          <w:szCs w:val="28"/>
          <w:lang w:eastAsia="es-ES"/>
        </w:rPr>
        <w:t>.</w:t>
      </w:r>
    </w:p>
    <w:p w14:paraId="524A7134" w14:textId="77777777" w:rsidR="006640DC" w:rsidRPr="009674E6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Guía profesional. </w:t>
      </w:r>
    </w:p>
    <w:p w14:paraId="0CE5B64E" w14:textId="77777777" w:rsidR="006640DC" w:rsidRPr="009674E6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Alojamiento en hotel campestre. </w:t>
      </w:r>
    </w:p>
    <w:p w14:paraId="638F7CB7" w14:textId="1C08550F" w:rsidR="006640DC" w:rsidRPr="004409C9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4 desayunos, </w:t>
      </w:r>
      <w:r w:rsidR="009C166A">
        <w:rPr>
          <w:rFonts w:ascii="Arial" w:eastAsia="Arial" w:hAnsi="Arial" w:cs="Arial"/>
          <w:color w:val="336699"/>
          <w:sz w:val="28"/>
          <w:szCs w:val="28"/>
          <w:lang w:eastAsia="es-ES"/>
        </w:rPr>
        <w:t>4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almuerzos y 3 cenas. </w:t>
      </w:r>
    </w:p>
    <w:p w14:paraId="12B06308" w14:textId="77777777" w:rsidR="006640DC" w:rsidRPr="009674E6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1 refrigerio en el viaje.</w:t>
      </w: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 </w:t>
      </w:r>
    </w:p>
    <w:p w14:paraId="13D3E8A0" w14:textId="77777777" w:rsidR="006640DC" w:rsidRPr="009674E6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Asistencia médica. </w:t>
      </w:r>
    </w:p>
    <w:p w14:paraId="04FEC46C" w14:textId="77777777" w:rsidR="006640DC" w:rsidRPr="009674E6" w:rsidRDefault="006640DC" w:rsidP="006640DC">
      <w:pPr>
        <w:spacing w:after="0"/>
        <w:ind w:left="361"/>
        <w:rPr>
          <w:rFonts w:ascii="Calibri" w:eastAsia="Calibri" w:hAnsi="Calibri" w:cs="Calibri"/>
          <w:color w:val="000000"/>
          <w:lang w:eastAsia="es-ES"/>
        </w:rPr>
      </w:pPr>
    </w:p>
    <w:p w14:paraId="3CC21CEE" w14:textId="77777777" w:rsidR="006640DC" w:rsidRPr="009674E6" w:rsidRDefault="006640DC" w:rsidP="006640DC">
      <w:pPr>
        <w:keepNext/>
        <w:keepLines/>
        <w:spacing w:after="0"/>
        <w:ind w:left="-5" w:hanging="10"/>
        <w:outlineLvl w:val="1"/>
        <w:rPr>
          <w:rFonts w:ascii="Arial" w:eastAsia="Arial" w:hAnsi="Arial" w:cs="Arial"/>
          <w:b/>
          <w:color w:val="336699"/>
          <w:sz w:val="36"/>
          <w:lang w:eastAsia="es-ES"/>
        </w:rPr>
      </w:pPr>
      <w:r>
        <w:rPr>
          <w:rFonts w:ascii="Arial" w:eastAsia="Arial" w:hAnsi="Arial" w:cs="Arial"/>
          <w:b/>
          <w:color w:val="336699"/>
          <w:sz w:val="30"/>
          <w:lang w:eastAsia="es-ES"/>
        </w:rPr>
        <w:t>P</w:t>
      </w: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>lan de viaje</w:t>
      </w:r>
      <w:r>
        <w:rPr>
          <w:rFonts w:ascii="Arial" w:eastAsia="Arial" w:hAnsi="Arial" w:cs="Arial"/>
          <w:b/>
          <w:color w:val="336699"/>
          <w:sz w:val="30"/>
          <w:lang w:eastAsia="es-ES"/>
        </w:rPr>
        <w:t>:</w:t>
      </w: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 xml:space="preserve"> </w:t>
      </w:r>
    </w:p>
    <w:p w14:paraId="7DDCAB0D" w14:textId="74B4EF3B" w:rsidR="006640DC" w:rsidRPr="009674E6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del café (múltiple)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PARCAFE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.</w:t>
      </w:r>
    </w:p>
    <w:p w14:paraId="159B14B3" w14:textId="5F2F3F49" w:rsidR="006640DC" w:rsidRPr="009674E6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Parque Nacional de la Cultura Agropecuaria </w:t>
      </w:r>
      <w:r w:rsidRPr="009674E6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PANACA.</w:t>
      </w:r>
    </w:p>
    <w:p w14:paraId="7975DDFB" w14:textId="77777777" w:rsidR="006640DC" w:rsidRPr="009674E6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28"/>
          <w:szCs w:val="28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 xml:space="preserve">Termales de Santa Rosa de Cabal. </w:t>
      </w:r>
    </w:p>
    <w:p w14:paraId="39D1E6E9" w14:textId="77777777" w:rsidR="006640DC" w:rsidRPr="00866404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lang w:eastAsia="es-ES"/>
        </w:rPr>
      </w:pPr>
      <w:r w:rsidRPr="009674E6">
        <w:rPr>
          <w:rFonts w:ascii="Arial" w:eastAsia="Arial" w:hAnsi="Arial" w:cs="Arial"/>
          <w:color w:val="336699"/>
          <w:sz w:val="28"/>
          <w:szCs w:val="28"/>
          <w:lang w:eastAsia="es-ES"/>
        </w:rPr>
        <w:t>Finlandia pueblito típico paisa y exposición de artesanías</w:t>
      </w:r>
      <w:r>
        <w:rPr>
          <w:rFonts w:ascii="Arial" w:eastAsia="Arial" w:hAnsi="Arial" w:cs="Arial"/>
          <w:color w:val="336699"/>
          <w:sz w:val="28"/>
          <w:szCs w:val="28"/>
          <w:lang w:eastAsia="es-ES"/>
        </w:rPr>
        <w:t>.</w:t>
      </w:r>
      <w:r w:rsidRPr="009674E6">
        <w:rPr>
          <w:rFonts w:ascii="Arial" w:eastAsia="Arial" w:hAnsi="Arial" w:cs="Arial"/>
          <w:color w:val="336699"/>
          <w:sz w:val="30"/>
          <w:lang w:eastAsia="es-ES"/>
        </w:rPr>
        <w:t xml:space="preserve"> </w:t>
      </w:r>
    </w:p>
    <w:p w14:paraId="449454E2" w14:textId="77777777" w:rsidR="006640DC" w:rsidRPr="009674E6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lang w:eastAsia="es-ES"/>
        </w:rPr>
      </w:pPr>
      <w:r>
        <w:rPr>
          <w:rFonts w:ascii="Arial" w:eastAsia="Arial" w:hAnsi="Arial" w:cs="Arial"/>
          <w:color w:val="336699"/>
          <w:sz w:val="30"/>
          <w:lang w:eastAsia="es-ES"/>
        </w:rPr>
        <w:t>El mirador de la colina iluminada</w:t>
      </w:r>
    </w:p>
    <w:p w14:paraId="09892C95" w14:textId="77777777" w:rsidR="006640DC" w:rsidRPr="009674E6" w:rsidRDefault="006640DC" w:rsidP="006640DC">
      <w:pPr>
        <w:spacing w:after="0"/>
        <w:rPr>
          <w:rFonts w:ascii="Calibri" w:eastAsia="Calibri" w:hAnsi="Calibri" w:cs="Calibri"/>
          <w:color w:val="000000"/>
          <w:lang w:eastAsia="es-ES"/>
        </w:rPr>
      </w:pPr>
    </w:p>
    <w:tbl>
      <w:tblPr>
        <w:tblStyle w:val="Tablaconcuadrcula6concolores-nfasis5"/>
        <w:tblW w:w="8967" w:type="dxa"/>
        <w:tblLook w:val="04A0" w:firstRow="1" w:lastRow="0" w:firstColumn="1" w:lastColumn="0" w:noHBand="0" w:noVBand="1"/>
      </w:tblPr>
      <w:tblGrid>
        <w:gridCol w:w="2280"/>
        <w:gridCol w:w="2279"/>
        <w:gridCol w:w="2348"/>
        <w:gridCol w:w="2060"/>
      </w:tblGrid>
      <w:tr w:rsidR="006640DC" w:rsidRPr="009674E6" w14:paraId="4BCFF40B" w14:textId="77777777" w:rsidTr="0065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6E8018BB" w14:textId="77777777" w:rsidR="006640DC" w:rsidRPr="009674E6" w:rsidRDefault="006640DC" w:rsidP="0065678D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4341BE83" w14:textId="77777777" w:rsidR="006640DC" w:rsidRPr="009674E6" w:rsidRDefault="006640DC" w:rsidP="0065678D">
            <w:pPr>
              <w:ind w:right="78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279" w:type="dxa"/>
          </w:tcPr>
          <w:p w14:paraId="4C3675BD" w14:textId="77777777" w:rsidR="006640DC" w:rsidRPr="009674E6" w:rsidRDefault="006640DC" w:rsidP="0065678D">
            <w:pPr>
              <w:spacing w:line="23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604FBECE" w14:textId="77777777" w:rsidR="006640DC" w:rsidRPr="009674E6" w:rsidRDefault="006640DC" w:rsidP="0065678D">
            <w:pPr>
              <w:ind w:right="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348" w:type="dxa"/>
          </w:tcPr>
          <w:p w14:paraId="6E57DB4C" w14:textId="77777777" w:rsidR="006640DC" w:rsidRPr="009674E6" w:rsidRDefault="006640DC" w:rsidP="0065678D">
            <w:pPr>
              <w:ind w:right="82" w:firstLine="5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6699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NIÑO</w:t>
            </w:r>
          </w:p>
          <w:p w14:paraId="3B84D31E" w14:textId="77777777" w:rsidR="006640DC" w:rsidRPr="009674E6" w:rsidRDefault="006640DC" w:rsidP="0065678D">
            <w:pPr>
              <w:ind w:right="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(5 a 10 años)</w:t>
            </w:r>
          </w:p>
        </w:tc>
        <w:tc>
          <w:tcPr>
            <w:tcW w:w="2060" w:type="dxa"/>
          </w:tcPr>
          <w:p w14:paraId="71A3FDF0" w14:textId="77777777" w:rsidR="006640DC" w:rsidRPr="009674E6" w:rsidRDefault="006640DC" w:rsidP="0065678D">
            <w:pPr>
              <w:ind w:right="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NIÑO  </w:t>
            </w:r>
          </w:p>
          <w:p w14:paraId="3B51CA70" w14:textId="77777777" w:rsidR="006640DC" w:rsidRPr="009674E6" w:rsidRDefault="006640DC" w:rsidP="0065678D">
            <w:pPr>
              <w:tabs>
                <w:tab w:val="right" w:pos="20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(2 a 4 años) 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ab/>
              <w:t xml:space="preserve"> </w:t>
            </w:r>
          </w:p>
        </w:tc>
      </w:tr>
      <w:tr w:rsidR="006640DC" w:rsidRPr="009674E6" w14:paraId="7323CA91" w14:textId="77777777" w:rsidTr="0065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03D21D2C" w14:textId="0E53AA62" w:rsidR="006640DC" w:rsidRPr="009674E6" w:rsidRDefault="006640DC" w:rsidP="0065678D">
            <w:pPr>
              <w:ind w:right="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74E6">
              <w:rPr>
                <w:rFonts w:ascii="Arial" w:eastAsia="Arial" w:hAnsi="Arial" w:cs="Arial"/>
                <w:color w:val="336699"/>
                <w:sz w:val="30"/>
              </w:rPr>
              <w:t>$</w:t>
            </w:r>
            <w:r>
              <w:rPr>
                <w:rFonts w:ascii="Arial" w:eastAsia="Arial" w:hAnsi="Arial" w:cs="Arial"/>
                <w:color w:val="336699"/>
                <w:sz w:val="30"/>
              </w:rPr>
              <w:t>8</w:t>
            </w:r>
            <w:r w:rsidR="009C166A">
              <w:rPr>
                <w:rFonts w:ascii="Arial" w:eastAsia="Arial" w:hAnsi="Arial" w:cs="Arial"/>
                <w:color w:val="336699"/>
                <w:sz w:val="30"/>
              </w:rPr>
              <w:t>4</w:t>
            </w:r>
            <w:r w:rsidRPr="009674E6">
              <w:rPr>
                <w:rFonts w:ascii="Arial" w:eastAsia="Arial" w:hAnsi="Arial" w:cs="Arial"/>
                <w:color w:val="336699"/>
                <w:sz w:val="30"/>
              </w:rPr>
              <w:t xml:space="preserve">0.000 </w:t>
            </w:r>
          </w:p>
        </w:tc>
        <w:tc>
          <w:tcPr>
            <w:tcW w:w="2279" w:type="dxa"/>
          </w:tcPr>
          <w:p w14:paraId="2EB5C5ED" w14:textId="00D2DAD5" w:rsidR="006640DC" w:rsidRPr="009674E6" w:rsidRDefault="006640DC" w:rsidP="0065678D">
            <w:pPr>
              <w:ind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>$</w:t>
            </w:r>
            <w:r w:rsidR="009C166A">
              <w:rPr>
                <w:rFonts w:ascii="Arial" w:eastAsia="Arial" w:hAnsi="Arial" w:cs="Arial"/>
                <w:b/>
                <w:color w:val="336699"/>
                <w:sz w:val="30"/>
              </w:rPr>
              <w:t>99</w:t>
            </w: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 xml:space="preserve">0.000 </w:t>
            </w:r>
          </w:p>
        </w:tc>
        <w:tc>
          <w:tcPr>
            <w:tcW w:w="2348" w:type="dxa"/>
          </w:tcPr>
          <w:p w14:paraId="0E76DDA2" w14:textId="77777777" w:rsidR="006640DC" w:rsidRPr="009674E6" w:rsidRDefault="006640DC" w:rsidP="0065678D">
            <w:pPr>
              <w:ind w:right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</w:rPr>
              <w:t>79</w:t>
            </w: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 xml:space="preserve">0.000 </w:t>
            </w:r>
          </w:p>
        </w:tc>
        <w:tc>
          <w:tcPr>
            <w:tcW w:w="2060" w:type="dxa"/>
          </w:tcPr>
          <w:p w14:paraId="01213CBD" w14:textId="77777777" w:rsidR="006640DC" w:rsidRPr="009674E6" w:rsidRDefault="006640DC" w:rsidP="0065678D">
            <w:pPr>
              <w:ind w:right="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>$5</w:t>
            </w:r>
            <w:r>
              <w:rPr>
                <w:rFonts w:ascii="Arial" w:eastAsia="Arial" w:hAnsi="Arial" w:cs="Arial"/>
                <w:b/>
                <w:color w:val="336699"/>
                <w:sz w:val="30"/>
              </w:rPr>
              <w:t>8</w:t>
            </w: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 xml:space="preserve">0.000 </w:t>
            </w:r>
          </w:p>
        </w:tc>
      </w:tr>
    </w:tbl>
    <w:p w14:paraId="3F1F0773" w14:textId="77777777" w:rsidR="006640DC" w:rsidRPr="009674E6" w:rsidRDefault="006640DC" w:rsidP="006640DC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16"/>
          <w:szCs w:val="16"/>
          <w:lang w:eastAsia="es-ES"/>
        </w:rPr>
      </w:pPr>
    </w:p>
    <w:p w14:paraId="246DA603" w14:textId="77777777" w:rsidR="006640DC" w:rsidRPr="009674E6" w:rsidRDefault="006640DC" w:rsidP="006640DC">
      <w:pPr>
        <w:spacing w:after="69" w:line="250" w:lineRule="auto"/>
        <w:ind w:left="-5" w:hanging="10"/>
        <w:rPr>
          <w:rFonts w:ascii="Calibri" w:eastAsia="Calibri" w:hAnsi="Calibri" w:cs="Calibri"/>
          <w:bCs/>
          <w:color w:val="000000"/>
          <w:sz w:val="26"/>
          <w:szCs w:val="2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26"/>
          <w:szCs w:val="26"/>
          <w:lang w:eastAsia="es-ES"/>
        </w:rPr>
        <w:t xml:space="preserve">Nota: </w:t>
      </w:r>
      <w:r w:rsidRPr="009674E6"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>Niños de 2 a 4 años incluye: transporte, entrada a los parques y asistencia médica</w:t>
      </w:r>
      <w:r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>.</w:t>
      </w:r>
      <w:r w:rsidRPr="009674E6"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 xml:space="preserve"> </w:t>
      </w:r>
    </w:p>
    <w:p w14:paraId="1D8695C3" w14:textId="77777777" w:rsidR="006640DC" w:rsidRPr="009674E6" w:rsidRDefault="006640DC" w:rsidP="006640DC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sz w:val="26"/>
          <w:szCs w:val="26"/>
          <w:lang w:eastAsia="es-ES"/>
        </w:rPr>
      </w:pPr>
      <w:r w:rsidRPr="009674E6">
        <w:rPr>
          <w:rFonts w:ascii="Arial" w:eastAsia="Arial" w:hAnsi="Arial" w:cs="Arial"/>
          <w:color w:val="336699"/>
          <w:sz w:val="26"/>
          <w:szCs w:val="26"/>
          <w:lang w:eastAsia="es-ES"/>
        </w:rPr>
        <w:t>Niños menores de 2 años incluye: asistencia médica valor $20.000 y si tienen más de 90 cm, cancelan $180.000, por concepto de entradas a los parques y asistencia médica.</w:t>
      </w:r>
    </w:p>
    <w:p w14:paraId="4F2C170E" w14:textId="77777777" w:rsidR="006640DC" w:rsidRPr="009674E6" w:rsidRDefault="006640DC" w:rsidP="006640DC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sz w:val="26"/>
          <w:szCs w:val="26"/>
          <w:lang w:eastAsia="es-ES"/>
        </w:rPr>
      </w:pPr>
    </w:p>
    <w:p w14:paraId="697D5D48" w14:textId="77777777" w:rsidR="006640DC" w:rsidRPr="009674E6" w:rsidRDefault="006640DC" w:rsidP="006640DC">
      <w:pPr>
        <w:spacing w:after="97"/>
        <w:rPr>
          <w:rFonts w:ascii="Calibri" w:eastAsia="Calibri" w:hAnsi="Calibri" w:cs="Calibri"/>
          <w:color w:val="000000"/>
          <w:lang w:eastAsia="es-ES"/>
        </w:rPr>
      </w:pPr>
    </w:p>
    <w:p w14:paraId="034E5F9A" w14:textId="77777777" w:rsidR="006256C5" w:rsidRDefault="006640DC" w:rsidP="006256C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 w:rsidRPr="009674E6">
        <w:rPr>
          <w:rFonts w:ascii="Arial" w:eastAsia="Arial" w:hAnsi="Arial" w:cs="Arial"/>
          <w:color w:val="336699"/>
          <w:sz w:val="30"/>
          <w:lang w:eastAsia="es-ES"/>
        </w:rPr>
        <w:t xml:space="preserve"> </w:t>
      </w:r>
      <w:r w:rsidR="006256C5"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09709443" w14:textId="70B639B6" w:rsidR="006640DC" w:rsidRDefault="006640DC" w:rsidP="006640DC">
      <w:pPr>
        <w:spacing w:after="815"/>
        <w:rPr>
          <w:rFonts w:ascii="Arial" w:eastAsia="Arial" w:hAnsi="Arial" w:cs="Arial"/>
          <w:color w:val="336699"/>
          <w:sz w:val="30"/>
          <w:lang w:eastAsia="es-ES"/>
        </w:rPr>
      </w:pPr>
    </w:p>
    <w:p w14:paraId="3EF4808B" w14:textId="77777777" w:rsidR="006640DC" w:rsidRDefault="006640DC" w:rsidP="006640DC">
      <w:pPr>
        <w:spacing w:after="10" w:line="249" w:lineRule="auto"/>
        <w:ind w:left="-5" w:hanging="10"/>
        <w:rPr>
          <w:rFonts w:ascii="Arial" w:eastAsia="Arial" w:hAnsi="Arial" w:cs="Arial"/>
          <w:color w:val="336699"/>
          <w:sz w:val="26"/>
          <w:szCs w:val="26"/>
          <w:lang w:eastAsia="es-ES"/>
        </w:rPr>
      </w:pPr>
    </w:p>
    <w:p w14:paraId="44F422CC" w14:textId="77777777" w:rsidR="006640DC" w:rsidRPr="003B6CCD" w:rsidRDefault="006640DC" w:rsidP="006640DC">
      <w:pPr>
        <w:keepNext/>
        <w:keepLines/>
        <w:spacing w:after="0"/>
        <w:ind w:left="16"/>
        <w:jc w:val="center"/>
        <w:outlineLvl w:val="0"/>
        <w:rPr>
          <w:rFonts w:ascii="Arial" w:eastAsia="Arial" w:hAnsi="Arial" w:cs="Arial"/>
          <w:b/>
          <w:color w:val="002060"/>
          <w:sz w:val="80"/>
          <w:lang w:eastAsia="es-ES"/>
        </w:rPr>
      </w:pPr>
      <w:r w:rsidRPr="003B6CCD">
        <w:rPr>
          <w:rFonts w:ascii="Arial" w:eastAsia="Arial" w:hAnsi="Arial" w:cs="Arial"/>
          <w:b/>
          <w:color w:val="002060"/>
          <w:sz w:val="66"/>
          <w:lang w:eastAsia="es-ES"/>
        </w:rPr>
        <w:lastRenderedPageBreak/>
        <w:t xml:space="preserve">TRIÁNGULO CAFETERO </w:t>
      </w:r>
    </w:p>
    <w:p w14:paraId="64E7BED4" w14:textId="77777777" w:rsidR="006640DC" w:rsidRPr="003B6CCD" w:rsidRDefault="006640DC" w:rsidP="006640DC">
      <w:pPr>
        <w:spacing w:after="18" w:line="249" w:lineRule="auto"/>
        <w:ind w:left="675" w:right="651" w:hanging="10"/>
        <w:jc w:val="center"/>
        <w:rPr>
          <w:rFonts w:ascii="Arial" w:eastAsia="Arial" w:hAnsi="Arial" w:cs="Arial"/>
          <w:b/>
          <w:color w:val="002060"/>
          <w:sz w:val="40"/>
          <w:szCs w:val="40"/>
          <w:lang w:eastAsia="es-ES"/>
        </w:rPr>
      </w:pPr>
      <w:r w:rsidRPr="003B6CCD">
        <w:rPr>
          <w:rFonts w:ascii="Arial" w:eastAsia="Arial" w:hAnsi="Arial" w:cs="Arial"/>
          <w:b/>
          <w:color w:val="002060"/>
          <w:sz w:val="40"/>
          <w:szCs w:val="40"/>
          <w:lang w:eastAsia="es-ES"/>
        </w:rPr>
        <w:t>AROMA Y CULTURA CAFETERA</w:t>
      </w:r>
    </w:p>
    <w:p w14:paraId="33512E16" w14:textId="5D3F969A" w:rsidR="006640DC" w:rsidRPr="006256C5" w:rsidRDefault="006640DC" w:rsidP="006256C5">
      <w:pPr>
        <w:spacing w:after="18" w:line="249" w:lineRule="auto"/>
        <w:ind w:left="675" w:right="651" w:hanging="10"/>
        <w:rPr>
          <w:rFonts w:ascii="Arial" w:eastAsia="Arial" w:hAnsi="Arial" w:cs="Arial"/>
          <w:b/>
          <w:color w:val="002060"/>
          <w:sz w:val="38"/>
          <w:szCs w:val="38"/>
          <w:lang w:eastAsia="es-ES"/>
        </w:rPr>
      </w:pPr>
    </w:p>
    <w:p w14:paraId="4C61C308" w14:textId="77777777" w:rsidR="006640DC" w:rsidRPr="009674E6" w:rsidRDefault="006640DC" w:rsidP="006640DC">
      <w:pPr>
        <w:spacing w:after="0" w:line="240" w:lineRule="auto"/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</w:pPr>
      <w:r w:rsidRPr="009674E6"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>Plan: 3 noches y 4 días</w:t>
      </w:r>
      <w:r>
        <w:rPr>
          <w:rFonts w:ascii="Calibri" w:eastAsia="Calibri" w:hAnsi="Calibri" w:cs="Calibri"/>
          <w:b/>
          <w:bCs/>
          <w:color w:val="336699"/>
          <w:sz w:val="40"/>
          <w:szCs w:val="40"/>
          <w:lang w:eastAsia="es-ES"/>
        </w:rPr>
        <w:t>.</w:t>
      </w:r>
    </w:p>
    <w:p w14:paraId="5D83D6DB" w14:textId="48EA2946" w:rsidR="006640DC" w:rsidRPr="00B850A3" w:rsidRDefault="005E760F" w:rsidP="006640DC">
      <w:pPr>
        <w:spacing w:after="0" w:line="240" w:lineRule="auto"/>
        <w:rPr>
          <w:rFonts w:ascii="Arial" w:eastAsia="Calibri" w:hAnsi="Arial" w:cs="Arial"/>
          <w:b/>
          <w:bCs/>
          <w:color w:val="336699"/>
          <w:sz w:val="36"/>
          <w:szCs w:val="36"/>
          <w:lang w:eastAsia="es-ES"/>
        </w:rPr>
      </w:pPr>
      <w:r w:rsidRPr="009674E6">
        <w:rPr>
          <w:rFonts w:ascii="Arial" w:eastAsia="Arial" w:hAnsi="Arial" w:cs="Arial"/>
          <w:b/>
          <w:noProof/>
          <w:color w:val="336699"/>
          <w:sz w:val="36"/>
          <w:szCs w:val="36"/>
          <w:lang w:eastAsia="es-ES"/>
        </w:rPr>
        <w:drawing>
          <wp:anchor distT="0" distB="0" distL="114300" distR="114300" simplePos="0" relativeHeight="251640832" behindDoc="0" locked="0" layoutInCell="1" allowOverlap="1" wp14:anchorId="1D265ED4" wp14:editId="4A25D988">
            <wp:simplePos x="0" y="0"/>
            <wp:positionH relativeFrom="margin">
              <wp:posOffset>4302760</wp:posOffset>
            </wp:positionH>
            <wp:positionV relativeFrom="margin">
              <wp:posOffset>1947545</wp:posOffset>
            </wp:positionV>
            <wp:extent cx="2591435" cy="1857375"/>
            <wp:effectExtent l="0" t="0" r="0" b="0"/>
            <wp:wrapSquare wrapText="bothSides"/>
            <wp:docPr id="10" name="Imagen 10" descr="C:\Users\Megaviajes2\AppData\Local\Microsoft\Windows\Temporary Internet Files\Content.MSO\DD25AC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aviajes2\AppData\Local\Microsoft\Windows\Temporary Internet Files\Content.MSO\DD25ACC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40DC" w:rsidRPr="00B850A3">
        <w:rPr>
          <w:rFonts w:ascii="Arial" w:eastAsia="Calibri" w:hAnsi="Arial" w:cs="Arial"/>
          <w:b/>
          <w:bCs/>
          <w:color w:val="336699"/>
          <w:sz w:val="36"/>
          <w:szCs w:val="36"/>
          <w:lang w:eastAsia="es-ES"/>
        </w:rPr>
        <w:t>Finca hotel Los Aperos o similares</w:t>
      </w:r>
      <w:r w:rsidR="006640DC">
        <w:rPr>
          <w:rFonts w:ascii="Arial" w:eastAsia="Calibri" w:hAnsi="Arial" w:cs="Arial"/>
          <w:b/>
          <w:bCs/>
          <w:color w:val="336699"/>
          <w:sz w:val="36"/>
          <w:szCs w:val="36"/>
          <w:lang w:eastAsia="es-ES"/>
        </w:rPr>
        <w:t>.</w:t>
      </w:r>
      <w:r w:rsidR="006640DC" w:rsidRPr="00B850A3">
        <w:rPr>
          <w:rFonts w:ascii="Arial" w:eastAsia="Calibri" w:hAnsi="Arial" w:cs="Arial"/>
          <w:b/>
          <w:bCs/>
          <w:color w:val="336699"/>
          <w:sz w:val="36"/>
          <w:szCs w:val="36"/>
          <w:lang w:eastAsia="es-ES"/>
        </w:rPr>
        <w:t xml:space="preserve"> </w:t>
      </w:r>
    </w:p>
    <w:p w14:paraId="30B83BA5" w14:textId="35CE5D9D" w:rsidR="006640DC" w:rsidRPr="009674E6" w:rsidRDefault="006640DC" w:rsidP="005E760F">
      <w:pPr>
        <w:keepNext/>
        <w:keepLines/>
        <w:spacing w:after="46"/>
        <w:outlineLvl w:val="1"/>
        <w:rPr>
          <w:rFonts w:ascii="Arial" w:eastAsia="Arial" w:hAnsi="Arial" w:cs="Arial"/>
          <w:b/>
          <w:color w:val="336699"/>
          <w:sz w:val="30"/>
          <w:lang w:eastAsia="es-ES"/>
        </w:rPr>
      </w:pPr>
    </w:p>
    <w:p w14:paraId="26D50375" w14:textId="77777777" w:rsidR="006640DC" w:rsidRPr="009674E6" w:rsidRDefault="006640DC" w:rsidP="006640DC">
      <w:pPr>
        <w:keepNext/>
        <w:keepLines/>
        <w:spacing w:after="46"/>
        <w:ind w:left="-5" w:hanging="10"/>
        <w:outlineLvl w:val="1"/>
        <w:rPr>
          <w:rFonts w:ascii="Arial" w:eastAsia="Arial" w:hAnsi="Arial" w:cs="Arial"/>
          <w:b/>
          <w:color w:val="336699"/>
          <w:sz w:val="3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30"/>
          <w:lang w:eastAsia="es-ES"/>
        </w:rPr>
        <w:t>I</w:t>
      </w:r>
      <w:r>
        <w:rPr>
          <w:rFonts w:ascii="Arial" w:eastAsia="Arial" w:hAnsi="Arial" w:cs="Arial"/>
          <w:b/>
          <w:color w:val="336699"/>
          <w:sz w:val="30"/>
          <w:lang w:eastAsia="es-ES"/>
        </w:rPr>
        <w:t>ncluye:</w:t>
      </w:r>
    </w:p>
    <w:p w14:paraId="54F2632A" w14:textId="77777777" w:rsidR="006640DC" w:rsidRPr="00B44BFA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30"/>
          <w:szCs w:val="30"/>
          <w:lang w:eastAsia="es-ES"/>
        </w:rPr>
      </w:pPr>
      <w:r w:rsidRPr="00B44BFA">
        <w:rPr>
          <w:rFonts w:ascii="Arial" w:eastAsia="Arial" w:hAnsi="Arial" w:cs="Arial"/>
          <w:color w:val="336699"/>
          <w:sz w:val="30"/>
          <w:szCs w:val="30"/>
          <w:lang w:eastAsia="es-ES"/>
        </w:rPr>
        <w:t>Transporte servicio especial.</w:t>
      </w:r>
      <w:r w:rsidRPr="00B44BFA">
        <w:rPr>
          <w:rFonts w:ascii="Arial" w:eastAsia="Arial" w:hAnsi="Arial" w:cs="Arial"/>
          <w:noProof/>
          <w:color w:val="336699"/>
          <w:sz w:val="30"/>
          <w:szCs w:val="30"/>
          <w:lang w:eastAsia="es-ES"/>
        </w:rPr>
        <w:t xml:space="preserve"> </w:t>
      </w:r>
    </w:p>
    <w:p w14:paraId="71D31CEB" w14:textId="77777777" w:rsidR="006640DC" w:rsidRPr="00B44BFA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30"/>
          <w:szCs w:val="30"/>
          <w:lang w:eastAsia="es-ES"/>
        </w:rPr>
      </w:pPr>
      <w:r w:rsidRPr="00B44BFA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Alojamiento en hotel campestre. </w:t>
      </w:r>
    </w:p>
    <w:p w14:paraId="4B095B55" w14:textId="5552E39F" w:rsidR="006640DC" w:rsidRPr="00B44BFA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30"/>
          <w:szCs w:val="30"/>
          <w:lang w:eastAsia="es-ES"/>
        </w:rPr>
      </w:pPr>
      <w:r w:rsidRPr="00B44BFA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4 desayunos, </w:t>
      </w:r>
      <w:r w:rsidR="005E760F" w:rsidRPr="00B44BFA">
        <w:rPr>
          <w:rFonts w:ascii="Arial" w:eastAsia="Arial" w:hAnsi="Arial" w:cs="Arial"/>
          <w:color w:val="336699"/>
          <w:sz w:val="30"/>
          <w:szCs w:val="30"/>
          <w:lang w:eastAsia="es-ES"/>
        </w:rPr>
        <w:t>4</w:t>
      </w:r>
      <w:r w:rsidRPr="00B44BFA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 almuerzos y 3 cenas.  </w:t>
      </w:r>
    </w:p>
    <w:p w14:paraId="41019E60" w14:textId="77777777" w:rsidR="006640DC" w:rsidRPr="00B44BFA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30"/>
          <w:szCs w:val="30"/>
          <w:lang w:eastAsia="es-ES"/>
        </w:rPr>
      </w:pPr>
      <w:r w:rsidRPr="00B44BFA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Guía profesional. </w:t>
      </w:r>
    </w:p>
    <w:p w14:paraId="7625A230" w14:textId="77777777" w:rsidR="006640DC" w:rsidRPr="00B44BFA" w:rsidRDefault="006640DC" w:rsidP="006640DC">
      <w:pPr>
        <w:numPr>
          <w:ilvl w:val="0"/>
          <w:numId w:val="14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30"/>
          <w:szCs w:val="30"/>
          <w:lang w:eastAsia="es-ES"/>
        </w:rPr>
      </w:pPr>
      <w:r w:rsidRPr="00B44BFA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Asistencia médica. </w:t>
      </w:r>
    </w:p>
    <w:p w14:paraId="581E8466" w14:textId="77777777" w:rsidR="006640DC" w:rsidRPr="00B44BFA" w:rsidRDefault="006640DC" w:rsidP="006640DC">
      <w:pPr>
        <w:spacing w:after="0"/>
        <w:ind w:left="361"/>
        <w:rPr>
          <w:rFonts w:ascii="Calibri" w:eastAsia="Calibri" w:hAnsi="Calibri" w:cs="Calibri"/>
          <w:color w:val="000000"/>
          <w:sz w:val="30"/>
          <w:szCs w:val="30"/>
          <w:lang w:eastAsia="es-ES"/>
        </w:rPr>
      </w:pPr>
    </w:p>
    <w:p w14:paraId="25CA0FA1" w14:textId="77777777" w:rsidR="006640DC" w:rsidRPr="00B44BFA" w:rsidRDefault="006640DC" w:rsidP="006640DC">
      <w:pPr>
        <w:keepNext/>
        <w:keepLines/>
        <w:spacing w:after="0"/>
        <w:ind w:left="-5" w:hanging="10"/>
        <w:outlineLvl w:val="1"/>
        <w:rPr>
          <w:rFonts w:ascii="Arial" w:eastAsia="Arial" w:hAnsi="Arial" w:cs="Arial"/>
          <w:b/>
          <w:color w:val="336699"/>
          <w:sz w:val="30"/>
          <w:szCs w:val="30"/>
          <w:lang w:eastAsia="es-ES"/>
        </w:rPr>
      </w:pPr>
      <w:r w:rsidRPr="00B44BFA">
        <w:rPr>
          <w:rFonts w:ascii="Arial" w:eastAsia="Arial" w:hAnsi="Arial" w:cs="Arial"/>
          <w:b/>
          <w:color w:val="336699"/>
          <w:sz w:val="30"/>
          <w:szCs w:val="30"/>
          <w:lang w:eastAsia="es-ES"/>
        </w:rPr>
        <w:t xml:space="preserve">Plan de viaje: </w:t>
      </w:r>
    </w:p>
    <w:p w14:paraId="53C64D68" w14:textId="77777777" w:rsidR="006640DC" w:rsidRPr="00B44BFA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30"/>
          <w:szCs w:val="30"/>
          <w:lang w:eastAsia="es-ES"/>
        </w:rPr>
      </w:pPr>
      <w:r w:rsidRPr="00B44BFA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Parque del café (múltiple) </w:t>
      </w:r>
      <w:r w:rsidRPr="00B44BFA">
        <w:rPr>
          <w:rFonts w:ascii="Arial" w:eastAsia="Arial" w:hAnsi="Arial" w:cs="Arial"/>
          <w:b/>
          <w:color w:val="336699"/>
          <w:sz w:val="30"/>
          <w:szCs w:val="30"/>
          <w:lang w:eastAsia="es-ES"/>
        </w:rPr>
        <w:t>PARCAFE.</w:t>
      </w:r>
    </w:p>
    <w:p w14:paraId="79947847" w14:textId="77777777" w:rsidR="006640DC" w:rsidRPr="00B44BFA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30"/>
          <w:szCs w:val="30"/>
          <w:lang w:eastAsia="es-ES"/>
        </w:rPr>
      </w:pPr>
      <w:r w:rsidRPr="00B44BFA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Parque de </w:t>
      </w:r>
      <w:r w:rsidRPr="00B44BFA">
        <w:rPr>
          <w:rFonts w:ascii="Arial" w:eastAsia="Arial" w:hAnsi="Arial" w:cs="Arial"/>
          <w:b/>
          <w:bCs/>
          <w:color w:val="336699"/>
          <w:sz w:val="30"/>
          <w:szCs w:val="30"/>
          <w:lang w:eastAsia="es-ES"/>
        </w:rPr>
        <w:t>los ARRIEROS.</w:t>
      </w:r>
    </w:p>
    <w:p w14:paraId="4FD73267" w14:textId="77777777" w:rsidR="006640DC" w:rsidRPr="00B44BFA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30"/>
          <w:szCs w:val="30"/>
          <w:lang w:eastAsia="es-ES"/>
        </w:rPr>
      </w:pPr>
      <w:r w:rsidRPr="00B44BFA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Termales de Santa Rosa de Cabal. </w:t>
      </w:r>
    </w:p>
    <w:p w14:paraId="0DB587F1" w14:textId="77777777" w:rsidR="006640DC" w:rsidRPr="00B44BFA" w:rsidRDefault="006640DC" w:rsidP="006640DC">
      <w:pPr>
        <w:numPr>
          <w:ilvl w:val="0"/>
          <w:numId w:val="18"/>
        </w:numPr>
        <w:spacing w:after="10" w:line="249" w:lineRule="auto"/>
        <w:ind w:hanging="361"/>
        <w:rPr>
          <w:rFonts w:ascii="Calibri" w:eastAsia="Calibri" w:hAnsi="Calibri" w:cs="Calibri"/>
          <w:color w:val="000000"/>
          <w:sz w:val="30"/>
          <w:szCs w:val="30"/>
          <w:lang w:eastAsia="es-ES"/>
        </w:rPr>
      </w:pPr>
      <w:r w:rsidRPr="00B44BFA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Salento pueblito típico paisa y exposición de artesanías. </w:t>
      </w:r>
    </w:p>
    <w:p w14:paraId="082CD8F5" w14:textId="77777777" w:rsidR="006640DC" w:rsidRPr="009674E6" w:rsidRDefault="006640DC" w:rsidP="006640DC">
      <w:pPr>
        <w:spacing w:after="0"/>
        <w:rPr>
          <w:rFonts w:ascii="Calibri" w:eastAsia="Calibri" w:hAnsi="Calibri" w:cs="Calibri"/>
          <w:color w:val="000000"/>
          <w:lang w:eastAsia="es-ES"/>
        </w:rPr>
      </w:pPr>
    </w:p>
    <w:tbl>
      <w:tblPr>
        <w:tblStyle w:val="Tablaconcuadrcula6concolores-nfasis5"/>
        <w:tblW w:w="8967" w:type="dxa"/>
        <w:tblLook w:val="04A0" w:firstRow="1" w:lastRow="0" w:firstColumn="1" w:lastColumn="0" w:noHBand="0" w:noVBand="1"/>
      </w:tblPr>
      <w:tblGrid>
        <w:gridCol w:w="2280"/>
        <w:gridCol w:w="2279"/>
        <w:gridCol w:w="2348"/>
        <w:gridCol w:w="2060"/>
      </w:tblGrid>
      <w:tr w:rsidR="006640DC" w:rsidRPr="009674E6" w14:paraId="0BE572E3" w14:textId="77777777" w:rsidTr="00656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3B8BEF85" w14:textId="77777777" w:rsidR="006640DC" w:rsidRPr="009674E6" w:rsidRDefault="006640DC" w:rsidP="0065678D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027083DB" w14:textId="77777777" w:rsidR="006640DC" w:rsidRPr="009674E6" w:rsidRDefault="006640DC" w:rsidP="0065678D">
            <w:pPr>
              <w:ind w:right="78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279" w:type="dxa"/>
          </w:tcPr>
          <w:p w14:paraId="317F276D" w14:textId="77777777" w:rsidR="006640DC" w:rsidRPr="009674E6" w:rsidRDefault="006640DC" w:rsidP="0065678D">
            <w:pPr>
              <w:spacing w:line="23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336699"/>
                <w:sz w:val="26"/>
                <w:szCs w:val="26"/>
              </w:rPr>
              <w:t>ADULTO A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comodación </w:t>
            </w:r>
          </w:p>
          <w:p w14:paraId="76184349" w14:textId="77777777" w:rsidR="006640DC" w:rsidRPr="009674E6" w:rsidRDefault="006640DC" w:rsidP="0065678D">
            <w:pPr>
              <w:ind w:right="7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348" w:type="dxa"/>
          </w:tcPr>
          <w:p w14:paraId="1BDA2B54" w14:textId="77777777" w:rsidR="006640DC" w:rsidRPr="009674E6" w:rsidRDefault="006640DC" w:rsidP="0065678D">
            <w:pPr>
              <w:ind w:right="82" w:firstLine="5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336699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NIÑO</w:t>
            </w:r>
          </w:p>
          <w:p w14:paraId="1BBCE6E5" w14:textId="77777777" w:rsidR="006640DC" w:rsidRPr="009674E6" w:rsidRDefault="006640DC" w:rsidP="0065678D">
            <w:pPr>
              <w:ind w:right="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>(5 a 10 años)</w:t>
            </w:r>
          </w:p>
        </w:tc>
        <w:tc>
          <w:tcPr>
            <w:tcW w:w="2060" w:type="dxa"/>
          </w:tcPr>
          <w:p w14:paraId="38F2AD91" w14:textId="77777777" w:rsidR="006640DC" w:rsidRPr="009674E6" w:rsidRDefault="006640DC" w:rsidP="0065678D">
            <w:pPr>
              <w:ind w:right="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NIÑO  </w:t>
            </w:r>
          </w:p>
          <w:p w14:paraId="50F96D5D" w14:textId="77777777" w:rsidR="006640DC" w:rsidRPr="009674E6" w:rsidRDefault="006640DC" w:rsidP="0065678D">
            <w:pPr>
              <w:tabs>
                <w:tab w:val="right" w:pos="20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(2 a 4 años) </w:t>
            </w:r>
            <w:r w:rsidRPr="009674E6">
              <w:rPr>
                <w:rFonts w:ascii="Arial" w:eastAsia="Arial" w:hAnsi="Arial" w:cs="Arial"/>
                <w:color w:val="336699"/>
                <w:sz w:val="26"/>
                <w:szCs w:val="26"/>
              </w:rPr>
              <w:tab/>
              <w:t xml:space="preserve"> </w:t>
            </w:r>
          </w:p>
        </w:tc>
      </w:tr>
      <w:tr w:rsidR="006640DC" w:rsidRPr="009674E6" w14:paraId="39214D9C" w14:textId="77777777" w:rsidTr="00656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7C7529BB" w14:textId="373A4619" w:rsidR="006640DC" w:rsidRPr="009674E6" w:rsidRDefault="006640DC" w:rsidP="0065678D">
            <w:pPr>
              <w:ind w:right="7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74E6">
              <w:rPr>
                <w:rFonts w:ascii="Arial" w:eastAsia="Arial" w:hAnsi="Arial" w:cs="Arial"/>
                <w:color w:val="336699"/>
                <w:sz w:val="30"/>
              </w:rPr>
              <w:t>$</w:t>
            </w:r>
            <w:r>
              <w:rPr>
                <w:rFonts w:ascii="Arial" w:eastAsia="Arial" w:hAnsi="Arial" w:cs="Arial"/>
                <w:color w:val="336699"/>
                <w:sz w:val="30"/>
              </w:rPr>
              <w:t>6</w:t>
            </w:r>
            <w:r w:rsidR="00270882">
              <w:rPr>
                <w:rFonts w:ascii="Arial" w:eastAsia="Arial" w:hAnsi="Arial" w:cs="Arial"/>
                <w:color w:val="336699"/>
                <w:sz w:val="30"/>
              </w:rPr>
              <w:t>8</w:t>
            </w:r>
            <w:r w:rsidRPr="009674E6">
              <w:rPr>
                <w:rFonts w:ascii="Arial" w:eastAsia="Arial" w:hAnsi="Arial" w:cs="Arial"/>
                <w:color w:val="336699"/>
                <w:sz w:val="30"/>
              </w:rPr>
              <w:t xml:space="preserve">0.000 </w:t>
            </w:r>
          </w:p>
        </w:tc>
        <w:tc>
          <w:tcPr>
            <w:tcW w:w="2279" w:type="dxa"/>
          </w:tcPr>
          <w:p w14:paraId="35CEDEC6" w14:textId="13BDFE95" w:rsidR="006640DC" w:rsidRPr="009674E6" w:rsidRDefault="006640DC" w:rsidP="0065678D">
            <w:pPr>
              <w:ind w:right="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>$</w:t>
            </w:r>
            <w:r w:rsidR="00270882">
              <w:rPr>
                <w:rFonts w:ascii="Arial" w:eastAsia="Arial" w:hAnsi="Arial" w:cs="Arial"/>
                <w:b/>
                <w:color w:val="336699"/>
                <w:sz w:val="30"/>
              </w:rPr>
              <w:t>72</w:t>
            </w: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 xml:space="preserve">0.000 </w:t>
            </w:r>
          </w:p>
        </w:tc>
        <w:tc>
          <w:tcPr>
            <w:tcW w:w="2348" w:type="dxa"/>
          </w:tcPr>
          <w:p w14:paraId="5C4524E0" w14:textId="701B8AAB" w:rsidR="006640DC" w:rsidRPr="009674E6" w:rsidRDefault="006640DC" w:rsidP="0065678D">
            <w:pPr>
              <w:ind w:right="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</w:rPr>
              <w:t>6</w:t>
            </w:r>
            <w:r w:rsidR="00270882">
              <w:rPr>
                <w:rFonts w:ascii="Arial" w:eastAsia="Arial" w:hAnsi="Arial" w:cs="Arial"/>
                <w:b/>
                <w:color w:val="336699"/>
                <w:sz w:val="30"/>
              </w:rPr>
              <w:t>5</w:t>
            </w: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 xml:space="preserve">0.000 </w:t>
            </w:r>
          </w:p>
        </w:tc>
        <w:tc>
          <w:tcPr>
            <w:tcW w:w="2060" w:type="dxa"/>
          </w:tcPr>
          <w:p w14:paraId="63A48222" w14:textId="77777777" w:rsidR="006640DC" w:rsidRPr="009674E6" w:rsidRDefault="006640DC" w:rsidP="0065678D">
            <w:pPr>
              <w:ind w:right="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</w:rPr>
            </w:pP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</w:rPr>
              <w:t>48</w:t>
            </w:r>
            <w:r w:rsidRPr="009674E6">
              <w:rPr>
                <w:rFonts w:ascii="Arial" w:eastAsia="Arial" w:hAnsi="Arial" w:cs="Arial"/>
                <w:b/>
                <w:color w:val="336699"/>
                <w:sz w:val="30"/>
              </w:rPr>
              <w:t xml:space="preserve">0.000 </w:t>
            </w:r>
          </w:p>
        </w:tc>
      </w:tr>
    </w:tbl>
    <w:p w14:paraId="4DAB2BCB" w14:textId="77777777" w:rsidR="006640DC" w:rsidRPr="009674E6" w:rsidRDefault="006640DC" w:rsidP="006640DC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16"/>
          <w:szCs w:val="16"/>
          <w:lang w:eastAsia="es-ES"/>
        </w:rPr>
      </w:pPr>
    </w:p>
    <w:p w14:paraId="7DE82F8E" w14:textId="77777777" w:rsidR="00B44BFA" w:rsidRDefault="006640DC" w:rsidP="006640DC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6"/>
          <w:szCs w:val="26"/>
          <w:lang w:eastAsia="es-ES"/>
        </w:rPr>
      </w:pPr>
      <w:r w:rsidRPr="009674E6">
        <w:rPr>
          <w:rFonts w:ascii="Arial" w:eastAsia="Arial" w:hAnsi="Arial" w:cs="Arial"/>
          <w:b/>
          <w:color w:val="336699"/>
          <w:sz w:val="26"/>
          <w:szCs w:val="26"/>
          <w:lang w:eastAsia="es-ES"/>
        </w:rPr>
        <w:t xml:space="preserve">Nota: </w:t>
      </w:r>
    </w:p>
    <w:p w14:paraId="3ABBE795" w14:textId="20BC968C" w:rsidR="006640DC" w:rsidRPr="00B44BFA" w:rsidRDefault="006640DC" w:rsidP="00B44BFA">
      <w:pPr>
        <w:pStyle w:val="Prrafodelista"/>
        <w:numPr>
          <w:ilvl w:val="0"/>
          <w:numId w:val="48"/>
        </w:numPr>
        <w:spacing w:after="69" w:line="250" w:lineRule="auto"/>
        <w:rPr>
          <w:rFonts w:cs="Calibri"/>
          <w:bCs/>
          <w:color w:val="000000"/>
          <w:sz w:val="26"/>
          <w:szCs w:val="26"/>
          <w:lang w:eastAsia="es-ES"/>
        </w:rPr>
      </w:pPr>
      <w:r w:rsidRPr="00B44BFA">
        <w:rPr>
          <w:rFonts w:ascii="Arial" w:eastAsia="Arial" w:hAnsi="Arial" w:cs="Arial"/>
          <w:bCs/>
          <w:color w:val="336699"/>
          <w:sz w:val="26"/>
          <w:szCs w:val="26"/>
          <w:lang w:eastAsia="es-ES"/>
        </w:rPr>
        <w:t xml:space="preserve">para Niños de 2 a 4 años incluye: transporte, entrada a los parques y asistencia médica. </w:t>
      </w:r>
    </w:p>
    <w:p w14:paraId="55B01AFD" w14:textId="72A861C9" w:rsidR="006640DC" w:rsidRPr="00B44BFA" w:rsidRDefault="006640DC" w:rsidP="00B44BFA">
      <w:pPr>
        <w:pStyle w:val="Prrafodelista"/>
        <w:numPr>
          <w:ilvl w:val="0"/>
          <w:numId w:val="48"/>
        </w:numPr>
        <w:spacing w:after="10" w:line="249" w:lineRule="auto"/>
        <w:rPr>
          <w:rFonts w:cs="Calibri"/>
          <w:color w:val="000000"/>
          <w:sz w:val="26"/>
          <w:szCs w:val="26"/>
          <w:lang w:eastAsia="es-ES"/>
        </w:rPr>
      </w:pPr>
      <w:r w:rsidRPr="00B44BFA">
        <w:rPr>
          <w:rFonts w:ascii="Arial" w:eastAsia="Arial" w:hAnsi="Arial" w:cs="Arial"/>
          <w:color w:val="336699"/>
          <w:sz w:val="26"/>
          <w:szCs w:val="26"/>
          <w:lang w:eastAsia="es-ES"/>
        </w:rPr>
        <w:t>Niños menores de 2 años incluye: asistencia médica valor $20.000 y si tienen más de 90 cm, cancelan $</w:t>
      </w:r>
      <w:r w:rsidR="00B44BFA">
        <w:rPr>
          <w:rFonts w:ascii="Arial" w:eastAsia="Arial" w:hAnsi="Arial" w:cs="Arial"/>
          <w:color w:val="336699"/>
          <w:sz w:val="26"/>
          <w:szCs w:val="26"/>
          <w:lang w:eastAsia="es-ES"/>
        </w:rPr>
        <w:t>22</w:t>
      </w:r>
      <w:r w:rsidRPr="00B44BFA">
        <w:rPr>
          <w:rFonts w:ascii="Arial" w:eastAsia="Arial" w:hAnsi="Arial" w:cs="Arial"/>
          <w:color w:val="336699"/>
          <w:sz w:val="26"/>
          <w:szCs w:val="26"/>
          <w:lang w:eastAsia="es-ES"/>
        </w:rPr>
        <w:t>0.000, por concepto de entradas a los parques.</w:t>
      </w:r>
    </w:p>
    <w:p w14:paraId="60085046" w14:textId="77777777" w:rsidR="006640DC" w:rsidRDefault="006640DC" w:rsidP="006640DC">
      <w:pPr>
        <w:spacing w:after="815"/>
        <w:jc w:val="center"/>
        <w:rPr>
          <w:rFonts w:ascii="Calibri" w:eastAsia="Calibri" w:hAnsi="Calibri" w:cs="Calibri"/>
          <w:b/>
          <w:bCs/>
          <w:color w:val="00B0F0"/>
          <w:sz w:val="40"/>
          <w:szCs w:val="40"/>
          <w:lang w:eastAsia="es-ES"/>
        </w:rPr>
      </w:pPr>
    </w:p>
    <w:p w14:paraId="60DB5AD3" w14:textId="77777777" w:rsidR="006256C5" w:rsidRDefault="006256C5" w:rsidP="006256C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6C2A5809" w14:textId="2FB75E7B" w:rsidR="006640DC" w:rsidRDefault="006640DC" w:rsidP="004C5EC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80"/>
          <w:szCs w:val="80"/>
          <w:lang w:eastAsia="es-ES"/>
        </w:rPr>
      </w:pPr>
    </w:p>
    <w:p w14:paraId="28B07412" w14:textId="77777777" w:rsidR="006256C5" w:rsidRDefault="006256C5" w:rsidP="004C5ECD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99"/>
          <w:sz w:val="80"/>
          <w:szCs w:val="80"/>
          <w:lang w:eastAsia="es-ES"/>
        </w:rPr>
      </w:pPr>
    </w:p>
    <w:p w14:paraId="0F82AF0A" w14:textId="45939C85" w:rsidR="00AE21F7" w:rsidRDefault="00AE21F7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bookmarkStart w:id="7" w:name="_Hlk488407191"/>
      <w:bookmarkEnd w:id="0"/>
      <w:bookmarkEnd w:id="1"/>
      <w:bookmarkEnd w:id="2"/>
      <w:bookmarkEnd w:id="3"/>
      <w:bookmarkEnd w:id="4"/>
      <w:bookmarkEnd w:id="5"/>
    </w:p>
    <w:p w14:paraId="4AE86877" w14:textId="77777777" w:rsidR="001B22FB" w:rsidRDefault="001B22FB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641E3B2E" w14:textId="097603F6" w:rsidR="004267BA" w:rsidRPr="00AA220E" w:rsidRDefault="004267BA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1697C22E" w14:textId="77777777" w:rsidR="00897544" w:rsidRPr="00AA220E" w:rsidRDefault="00897544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54F9EFC2" w14:textId="4CA55B3D" w:rsidR="00F269CB" w:rsidRPr="00AA220E" w:rsidRDefault="00F269CB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Para confirmar su reserva con el pago del 30% del valor del viaje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8D2CD07" w14:textId="635394E5" w:rsidR="00F269CB" w:rsidRPr="00AA220E" w:rsidRDefault="00E02BF0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E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l plan debe estar pago en su totalidad, 15 días antes de la salida del viaje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 </w:t>
      </w:r>
    </w:p>
    <w:p w14:paraId="0587E921" w14:textId="1883F3AE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Niños menores de 2 años cancelan 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$30.000,</w:t>
      </w: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 de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4A075ACC" w14:textId="19280F90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2 a 4 años, tienen solo el servicio de Transporte y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17332CB6" w14:textId="30E9C761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5 a 10 años deben compartir habitación con mínimo 2 adultos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1470B79" w14:textId="13929355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Acomodación en habitación Múltiple (3 o 4) pasajeros por habitación)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8B3671F" w14:textId="792AD51B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Tarifas para pasajeros originados en Bucaramanga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243D0BE" w14:textId="77777777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1AC9C668" w14:textId="77777777" w:rsidR="00252AEE" w:rsidRPr="00AA220E" w:rsidRDefault="00252AEE" w:rsidP="00252AEE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penalidad de cancelación del viaje terrestre</w:t>
      </w:r>
    </w:p>
    <w:p w14:paraId="49CD4977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10 días antes del viaje sin penalidad</w:t>
      </w:r>
    </w:p>
    <w:p w14:paraId="63883138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5 a 9 días antes del viaje con penalidad del 30% del valor del viaje.</w:t>
      </w:r>
    </w:p>
    <w:p w14:paraId="7AD52D1F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3 a 4 días antes del viaje con penalidad del 50% del valor del viaje.</w:t>
      </w:r>
    </w:p>
    <w:p w14:paraId="5F310129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48 horas antes del viaje con penalidad del 90% del valor del viaje.</w:t>
      </w:r>
    </w:p>
    <w:p w14:paraId="76066852" w14:textId="40ACEEA0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 xml:space="preserve">Se hacen cambios por otras personas sin </w:t>
      </w:r>
      <w:r w:rsidR="006640DC"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ningún costo adicional</w:t>
      </w:r>
    </w:p>
    <w:p w14:paraId="61C47BDF" w14:textId="77777777" w:rsidR="00252AEE" w:rsidRPr="00AA220E" w:rsidRDefault="00252AEE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4EABCC75" w14:textId="2603258E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CLÁUSULA DE RESPONSABILIDAD:  </w:t>
      </w:r>
    </w:p>
    <w:p w14:paraId="2FCF90A0" w14:textId="6DB6F2A3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El organizador de estos programas turísticos, Agencia de Viajes 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</w:t>
      </w:r>
      <w:r w:rsidR="00A13B2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-----------</w:t>
      </w: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. Se hace responsable ante los usuarios o viajeros, por la total prestación y calidad del servicio descritos en estos programas.</w:t>
      </w:r>
    </w:p>
    <w:p w14:paraId="48EC2816" w14:textId="77777777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26CAA54B" w14:textId="2C3148AE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Está comprometida con el código de conducta que ordena proteger a los menores de edad, de acuerdo con el artículo 16 de la Ley 679 del 2001 que lo tipifica.</w:t>
      </w:r>
    </w:p>
    <w:p w14:paraId="4733E4CB" w14:textId="0D52225F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Se exime de cualquier responsabilidad por gastos generados por paros, huelgas, cierre de frontera, cierre de carreteras, cierre de aeropuertos, mal clima, accidentes</w:t>
      </w:r>
      <w:r w:rsidR="00E02BF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, asonadas, terremotos y afines.</w:t>
      </w:r>
    </w:p>
    <w:p w14:paraId="3A8451A5" w14:textId="5314ACFF" w:rsidR="004267BA" w:rsidRPr="00AA220E" w:rsidRDefault="004267BA" w:rsidP="00F269CB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lastRenderedPageBreak/>
        <w:t xml:space="preserve">Nos reservamos el derecho de efectuar cambios de itinerario, hoteles, fechas de viajes o transportes terrestres cuando aplique cualquier de estos imprevistos. </w:t>
      </w:r>
    </w:p>
    <w:p w14:paraId="26204466" w14:textId="77777777" w:rsidR="00252AEE" w:rsidRPr="00AA220E" w:rsidRDefault="00252AEE" w:rsidP="00F269CB">
      <w:pPr>
        <w:spacing w:before="240"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013D0488" w14:textId="3D699BAC" w:rsidR="004267BA" w:rsidRPr="00252AEE" w:rsidRDefault="004267BA" w:rsidP="00730B5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222A0A91" w14:textId="77777777" w:rsidR="00A13B20" w:rsidRPr="00252AEE" w:rsidRDefault="00A13B20" w:rsidP="00F269CB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before="240" w:after="0" w:line="240" w:lineRule="auto"/>
        <w:contextualSpacing w:val="0"/>
        <w:jc w:val="both"/>
        <w:rPr>
          <w:rFonts w:ascii="Cambria" w:eastAsia="Arial" w:hAnsi="Cambria" w:cs="Arial"/>
          <w:color w:val="336699"/>
          <w:sz w:val="28"/>
          <w:szCs w:val="28"/>
        </w:rPr>
      </w:pPr>
      <w:r w:rsidRPr="00252AEE">
        <w:rPr>
          <w:rFonts w:ascii="Cambria" w:eastAsia="Arial" w:hAnsi="Cambria" w:cs="Arial"/>
          <w:color w:val="336699"/>
          <w:sz w:val="28"/>
          <w:szCs w:val="28"/>
        </w:rPr>
        <w:t xml:space="preserve">Se aplica una encuesta de autoevaluación de síntomas y declaración de enfermedades preexistentes de alto riesgo para COVID-19, la cual debe ser diligenciada de manera individual por cada viajero, donde se precisa que el alcance de la encuesta es para fines de rastreo de contactos en caso de contagio. </w:t>
      </w:r>
    </w:p>
    <w:p w14:paraId="1CE383DD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5F468070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410"/>
      </w:tblGrid>
      <w:tr w:rsidR="00252AEE" w:rsidRPr="00252AEE" w14:paraId="1409B702" w14:textId="77777777" w:rsidTr="00B03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BA3526" w14:textId="77777777" w:rsidR="004267BA" w:rsidRPr="00252AEE" w:rsidRDefault="004267BA" w:rsidP="00B03DA8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6"/>
                <w:szCs w:val="26"/>
                <w:lang w:eastAsia="es-ES"/>
              </w:rPr>
              <w:t>DESTINO:</w:t>
            </w:r>
          </w:p>
        </w:tc>
        <w:tc>
          <w:tcPr>
            <w:tcW w:w="3402" w:type="dxa"/>
          </w:tcPr>
          <w:p w14:paraId="3895B68A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CARTAGENA, TOLU, EJE CAFETERO, GUAJIRA</w:t>
            </w:r>
          </w:p>
        </w:tc>
        <w:tc>
          <w:tcPr>
            <w:tcW w:w="1559" w:type="dxa"/>
          </w:tcPr>
          <w:p w14:paraId="6288ADC3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 xml:space="preserve">SANTA MARTA </w:t>
            </w:r>
          </w:p>
        </w:tc>
        <w:tc>
          <w:tcPr>
            <w:tcW w:w="2410" w:type="dxa"/>
          </w:tcPr>
          <w:p w14:paraId="307F05AE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MEDELLIN, BOYACA</w:t>
            </w:r>
          </w:p>
        </w:tc>
      </w:tr>
      <w:tr w:rsidR="00252AEE" w:rsidRPr="00252AEE" w14:paraId="763BE1D5" w14:textId="77777777" w:rsidTr="00B0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3BE968D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3402" w:type="dxa"/>
          </w:tcPr>
          <w:p w14:paraId="51A27C5C" w14:textId="46C0212E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1559" w:type="dxa"/>
          </w:tcPr>
          <w:p w14:paraId="6189A6CB" w14:textId="6528D157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2410" w:type="dxa"/>
          </w:tcPr>
          <w:p w14:paraId="78D09D9F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725398FE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0C2148C7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73F1C18C" w14:textId="77777777" w:rsidR="004267BA" w:rsidRPr="00EF5EA7" w:rsidRDefault="004267BA" w:rsidP="004267BA">
      <w:pPr>
        <w:spacing w:after="0" w:line="240" w:lineRule="auto"/>
        <w:jc w:val="center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EF5EA7">
        <w:rPr>
          <w:rFonts w:ascii="Cambria" w:eastAsia="Arial Unicode MS" w:hAnsi="Cambria" w:cs="Arial"/>
          <w:b/>
          <w:color w:val="336699"/>
          <w:sz w:val="28"/>
          <w:szCs w:val="28"/>
          <w:lang w:eastAsia="es-ES"/>
        </w:rPr>
        <w:t>TARIFAS SUJETAS A CAMBIOS SIN PREVIO AVISO</w:t>
      </w:r>
    </w:p>
    <w:bookmarkEnd w:id="7"/>
    <w:p w14:paraId="1C9B0E19" w14:textId="77777777" w:rsidR="00FD0CA3" w:rsidRPr="00252AEE" w:rsidRDefault="00FD0CA3" w:rsidP="00E42759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52AEE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Fecha de actualización</w:t>
      </w:r>
    </w:p>
    <w:p w14:paraId="45BEFDB8" w14:textId="5D3E4AC4" w:rsidR="001272F3" w:rsidRDefault="006256C5" w:rsidP="00F269CB">
      <w:pPr>
        <w:spacing w:after="0" w:line="240" w:lineRule="auto"/>
        <w:jc w:val="center"/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</w:pPr>
      <w:r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>Enero 2023</w:t>
      </w:r>
    </w:p>
    <w:p w14:paraId="476E60AE" w14:textId="77777777" w:rsidR="006256C5" w:rsidRDefault="006256C5" w:rsidP="006256C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39C72934" w14:textId="77777777" w:rsidR="006256C5" w:rsidRPr="003B19EC" w:rsidRDefault="006256C5" w:rsidP="00F269CB">
      <w:pPr>
        <w:spacing w:after="0" w:line="240" w:lineRule="auto"/>
        <w:jc w:val="center"/>
        <w:rPr>
          <w:rFonts w:ascii="Cambria" w:eastAsia="Arial Unicode MS" w:hAnsi="Cambria" w:cs="Arial"/>
          <w:color w:val="0070C0"/>
          <w:sz w:val="44"/>
          <w:szCs w:val="44"/>
          <w:lang w:eastAsia="es-ES"/>
        </w:rPr>
      </w:pPr>
    </w:p>
    <w:sectPr w:rsidR="006256C5" w:rsidRPr="003B19EC" w:rsidSect="00C53D6E">
      <w:headerReference w:type="even" r:id="rId12"/>
      <w:headerReference w:type="default" r:id="rId13"/>
      <w:headerReference w:type="firs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E67C" w14:textId="77777777" w:rsidR="00C45681" w:rsidRDefault="00C45681">
      <w:pPr>
        <w:spacing w:after="0" w:line="240" w:lineRule="auto"/>
      </w:pPr>
      <w:r>
        <w:separator/>
      </w:r>
    </w:p>
  </w:endnote>
  <w:endnote w:type="continuationSeparator" w:id="0">
    <w:p w14:paraId="675EFD8D" w14:textId="77777777" w:rsidR="00C45681" w:rsidRDefault="00C4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870B" w14:textId="77777777" w:rsidR="00C45681" w:rsidRDefault="00C45681">
      <w:pPr>
        <w:spacing w:after="0" w:line="240" w:lineRule="auto"/>
      </w:pPr>
      <w:r>
        <w:separator/>
      </w:r>
    </w:p>
  </w:footnote>
  <w:footnote w:type="continuationSeparator" w:id="0">
    <w:p w14:paraId="64C8907B" w14:textId="77777777" w:rsidR="00C45681" w:rsidRDefault="00C4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486B" w14:textId="77777777" w:rsidR="00E8749B" w:rsidRDefault="00E874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B7B06BB4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259"/>
    <w:multiLevelType w:val="hybridMultilevel"/>
    <w:tmpl w:val="0F6E4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154A8"/>
    <w:multiLevelType w:val="hybridMultilevel"/>
    <w:tmpl w:val="F58A7882"/>
    <w:lvl w:ilvl="0" w:tplc="88E8BE10">
      <w:numFmt w:val="bullet"/>
      <w:lvlText w:val="•"/>
      <w:lvlJc w:val="left"/>
      <w:pPr>
        <w:ind w:left="676" w:hanging="364"/>
      </w:pPr>
      <w:rPr>
        <w:rFonts w:ascii="Arial MT" w:eastAsia="Arial MT" w:hAnsi="Arial MT" w:cs="Arial MT" w:hint="default"/>
        <w:color w:val="336699"/>
        <w:w w:val="100"/>
        <w:sz w:val="32"/>
        <w:szCs w:val="32"/>
        <w:lang w:val="es-ES" w:eastAsia="en-US" w:bidi="ar-SA"/>
      </w:rPr>
    </w:lvl>
    <w:lvl w:ilvl="1" w:tplc="20888AB2">
      <w:numFmt w:val="bullet"/>
      <w:lvlText w:val="•"/>
      <w:lvlJc w:val="left"/>
      <w:pPr>
        <w:ind w:left="1754" w:hanging="364"/>
      </w:pPr>
      <w:rPr>
        <w:rFonts w:hint="default"/>
        <w:lang w:val="es-ES" w:eastAsia="en-US" w:bidi="ar-SA"/>
      </w:rPr>
    </w:lvl>
    <w:lvl w:ilvl="2" w:tplc="7A8CDE42">
      <w:numFmt w:val="bullet"/>
      <w:lvlText w:val="•"/>
      <w:lvlJc w:val="left"/>
      <w:pPr>
        <w:ind w:left="2828" w:hanging="364"/>
      </w:pPr>
      <w:rPr>
        <w:rFonts w:hint="default"/>
        <w:lang w:val="es-ES" w:eastAsia="en-US" w:bidi="ar-SA"/>
      </w:rPr>
    </w:lvl>
    <w:lvl w:ilvl="3" w:tplc="1C6A8BE8">
      <w:numFmt w:val="bullet"/>
      <w:lvlText w:val="•"/>
      <w:lvlJc w:val="left"/>
      <w:pPr>
        <w:ind w:left="3902" w:hanging="364"/>
      </w:pPr>
      <w:rPr>
        <w:rFonts w:hint="default"/>
        <w:lang w:val="es-ES" w:eastAsia="en-US" w:bidi="ar-SA"/>
      </w:rPr>
    </w:lvl>
    <w:lvl w:ilvl="4" w:tplc="C3D69246">
      <w:numFmt w:val="bullet"/>
      <w:lvlText w:val="•"/>
      <w:lvlJc w:val="left"/>
      <w:pPr>
        <w:ind w:left="4976" w:hanging="364"/>
      </w:pPr>
      <w:rPr>
        <w:rFonts w:hint="default"/>
        <w:lang w:val="es-ES" w:eastAsia="en-US" w:bidi="ar-SA"/>
      </w:rPr>
    </w:lvl>
    <w:lvl w:ilvl="5" w:tplc="03064410">
      <w:numFmt w:val="bullet"/>
      <w:lvlText w:val="•"/>
      <w:lvlJc w:val="left"/>
      <w:pPr>
        <w:ind w:left="6050" w:hanging="364"/>
      </w:pPr>
      <w:rPr>
        <w:rFonts w:hint="default"/>
        <w:lang w:val="es-ES" w:eastAsia="en-US" w:bidi="ar-SA"/>
      </w:rPr>
    </w:lvl>
    <w:lvl w:ilvl="6" w:tplc="9392D694">
      <w:numFmt w:val="bullet"/>
      <w:lvlText w:val="•"/>
      <w:lvlJc w:val="left"/>
      <w:pPr>
        <w:ind w:left="7124" w:hanging="364"/>
      </w:pPr>
      <w:rPr>
        <w:rFonts w:hint="default"/>
        <w:lang w:val="es-ES" w:eastAsia="en-US" w:bidi="ar-SA"/>
      </w:rPr>
    </w:lvl>
    <w:lvl w:ilvl="7" w:tplc="A246DBC4">
      <w:numFmt w:val="bullet"/>
      <w:lvlText w:val="•"/>
      <w:lvlJc w:val="left"/>
      <w:pPr>
        <w:ind w:left="8198" w:hanging="364"/>
      </w:pPr>
      <w:rPr>
        <w:rFonts w:hint="default"/>
        <w:lang w:val="es-ES" w:eastAsia="en-US" w:bidi="ar-SA"/>
      </w:rPr>
    </w:lvl>
    <w:lvl w:ilvl="8" w:tplc="AC00FA74">
      <w:numFmt w:val="bullet"/>
      <w:lvlText w:val="•"/>
      <w:lvlJc w:val="left"/>
      <w:pPr>
        <w:ind w:left="9272" w:hanging="364"/>
      </w:pPr>
      <w:rPr>
        <w:rFonts w:hint="default"/>
        <w:lang w:val="es-ES" w:eastAsia="en-US" w:bidi="ar-SA"/>
      </w:rPr>
    </w:lvl>
  </w:abstractNum>
  <w:abstractNum w:abstractNumId="4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75E41"/>
    <w:multiLevelType w:val="hybridMultilevel"/>
    <w:tmpl w:val="9218154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AB034BE"/>
    <w:multiLevelType w:val="hybridMultilevel"/>
    <w:tmpl w:val="58902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E0E"/>
    <w:multiLevelType w:val="hybridMultilevel"/>
    <w:tmpl w:val="2BA85A44"/>
    <w:lvl w:ilvl="0" w:tplc="4E2EC3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F464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747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B2D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C097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E4A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E43E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7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AA6C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65D38"/>
    <w:multiLevelType w:val="hybridMultilevel"/>
    <w:tmpl w:val="BB5C6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693B"/>
    <w:multiLevelType w:val="hybridMultilevel"/>
    <w:tmpl w:val="A38A79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24182"/>
    <w:multiLevelType w:val="hybridMultilevel"/>
    <w:tmpl w:val="999A49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F17BE"/>
    <w:multiLevelType w:val="hybridMultilevel"/>
    <w:tmpl w:val="9E98A888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6316E0F"/>
    <w:multiLevelType w:val="hybridMultilevel"/>
    <w:tmpl w:val="1EAE8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27A42"/>
    <w:multiLevelType w:val="hybridMultilevel"/>
    <w:tmpl w:val="F6301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F54DD"/>
    <w:multiLevelType w:val="hybridMultilevel"/>
    <w:tmpl w:val="DCF8AC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4027BE"/>
    <w:multiLevelType w:val="hybridMultilevel"/>
    <w:tmpl w:val="CCB24A3C"/>
    <w:lvl w:ilvl="0" w:tplc="3CE22C9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74AD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186D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2846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1EA3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CE9F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D6D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CC9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38F3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757584"/>
    <w:multiLevelType w:val="hybridMultilevel"/>
    <w:tmpl w:val="4C62CD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7E6612"/>
    <w:multiLevelType w:val="hybridMultilevel"/>
    <w:tmpl w:val="1FAA4554"/>
    <w:lvl w:ilvl="0" w:tplc="244CBA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581F6C">
      <w:start w:val="1"/>
      <w:numFmt w:val="bullet"/>
      <w:lvlText w:val="o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E21A96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763F7C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0E2210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1461F6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B6BC7C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C611C2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DE2DF6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053E6"/>
    <w:multiLevelType w:val="hybridMultilevel"/>
    <w:tmpl w:val="2D1A9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5A34782"/>
    <w:multiLevelType w:val="hybridMultilevel"/>
    <w:tmpl w:val="0EB0CA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5E1232"/>
    <w:multiLevelType w:val="hybridMultilevel"/>
    <w:tmpl w:val="6F8CD7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E63807"/>
    <w:multiLevelType w:val="hybridMultilevel"/>
    <w:tmpl w:val="44F4A48A"/>
    <w:lvl w:ilvl="0" w:tplc="C7963E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3005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AFA35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B200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D7CF1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D82D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0DE79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9CC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F3269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15663"/>
    <w:multiLevelType w:val="hybridMultilevel"/>
    <w:tmpl w:val="B47A21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CD31C1"/>
    <w:multiLevelType w:val="hybridMultilevel"/>
    <w:tmpl w:val="D8026B08"/>
    <w:lvl w:ilvl="0" w:tplc="9B92CE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1EE4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AC90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2655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185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DA05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52C5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F8AB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8048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D0200"/>
    <w:multiLevelType w:val="hybridMultilevel"/>
    <w:tmpl w:val="268418A0"/>
    <w:lvl w:ilvl="0" w:tplc="22904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3074E"/>
    <w:multiLevelType w:val="hybridMultilevel"/>
    <w:tmpl w:val="DD0837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26614C1"/>
    <w:multiLevelType w:val="hybridMultilevel"/>
    <w:tmpl w:val="AC92E0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C2066"/>
    <w:multiLevelType w:val="hybridMultilevel"/>
    <w:tmpl w:val="616CFA90"/>
    <w:lvl w:ilvl="0" w:tplc="21B6B87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5C55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5219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8A5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44F0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E4A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B6C0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9A6F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2AD7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618829">
    <w:abstractNumId w:val="18"/>
  </w:num>
  <w:num w:numId="2" w16cid:durableId="1700163541">
    <w:abstractNumId w:val="9"/>
  </w:num>
  <w:num w:numId="3" w16cid:durableId="734671178">
    <w:abstractNumId w:val="17"/>
  </w:num>
  <w:num w:numId="4" w16cid:durableId="2071072642">
    <w:abstractNumId w:val="44"/>
  </w:num>
  <w:num w:numId="5" w16cid:durableId="1544518220">
    <w:abstractNumId w:val="16"/>
  </w:num>
  <w:num w:numId="6" w16cid:durableId="383607932">
    <w:abstractNumId w:val="13"/>
  </w:num>
  <w:num w:numId="7" w16cid:durableId="1085877990">
    <w:abstractNumId w:val="22"/>
  </w:num>
  <w:num w:numId="8" w16cid:durableId="1946158459">
    <w:abstractNumId w:val="2"/>
  </w:num>
  <w:num w:numId="9" w16cid:durableId="1788503497">
    <w:abstractNumId w:val="40"/>
  </w:num>
  <w:num w:numId="10" w16cid:durableId="1761097224">
    <w:abstractNumId w:val="36"/>
  </w:num>
  <w:num w:numId="11" w16cid:durableId="994920057">
    <w:abstractNumId w:val="38"/>
  </w:num>
  <w:num w:numId="12" w16cid:durableId="2033417587">
    <w:abstractNumId w:val="15"/>
  </w:num>
  <w:num w:numId="13" w16cid:durableId="1500851953">
    <w:abstractNumId w:val="47"/>
  </w:num>
  <w:num w:numId="14" w16cid:durableId="1178957959">
    <w:abstractNumId w:val="45"/>
  </w:num>
  <w:num w:numId="15" w16cid:durableId="2068525497">
    <w:abstractNumId w:val="19"/>
  </w:num>
  <w:num w:numId="16" w16cid:durableId="1743025489">
    <w:abstractNumId w:val="43"/>
  </w:num>
  <w:num w:numId="17" w16cid:durableId="1310741930">
    <w:abstractNumId w:val="31"/>
  </w:num>
  <w:num w:numId="18" w16cid:durableId="2112894748">
    <w:abstractNumId w:val="46"/>
  </w:num>
  <w:num w:numId="19" w16cid:durableId="2133085589">
    <w:abstractNumId w:val="14"/>
  </w:num>
  <w:num w:numId="20" w16cid:durableId="1400039">
    <w:abstractNumId w:val="23"/>
  </w:num>
  <w:num w:numId="21" w16cid:durableId="1476415917">
    <w:abstractNumId w:val="25"/>
  </w:num>
  <w:num w:numId="22" w16cid:durableId="2089573431">
    <w:abstractNumId w:val="32"/>
  </w:num>
  <w:num w:numId="23" w16cid:durableId="1805662089">
    <w:abstractNumId w:val="35"/>
  </w:num>
  <w:num w:numId="24" w16cid:durableId="1011028265">
    <w:abstractNumId w:val="7"/>
  </w:num>
  <w:num w:numId="25" w16cid:durableId="1854607453">
    <w:abstractNumId w:val="26"/>
  </w:num>
  <w:num w:numId="26" w16cid:durableId="1135412306">
    <w:abstractNumId w:val="12"/>
  </w:num>
  <w:num w:numId="27" w16cid:durableId="706832990">
    <w:abstractNumId w:val="33"/>
  </w:num>
  <w:num w:numId="28" w16cid:durableId="568687769">
    <w:abstractNumId w:val="30"/>
  </w:num>
  <w:num w:numId="29" w16cid:durableId="1297370181">
    <w:abstractNumId w:val="5"/>
  </w:num>
  <w:num w:numId="30" w16cid:durableId="2017264055">
    <w:abstractNumId w:val="8"/>
  </w:num>
  <w:num w:numId="31" w16cid:durableId="1725057210">
    <w:abstractNumId w:val="41"/>
  </w:num>
  <w:num w:numId="32" w16cid:durableId="584194433">
    <w:abstractNumId w:val="10"/>
  </w:num>
  <w:num w:numId="33" w16cid:durableId="1918242183">
    <w:abstractNumId w:val="28"/>
  </w:num>
  <w:num w:numId="34" w16cid:durableId="1360932889">
    <w:abstractNumId w:val="37"/>
  </w:num>
  <w:num w:numId="35" w16cid:durableId="1839811446">
    <w:abstractNumId w:val="24"/>
  </w:num>
  <w:num w:numId="36" w16cid:durableId="832257165">
    <w:abstractNumId w:val="0"/>
  </w:num>
  <w:num w:numId="37" w16cid:durableId="1288971449">
    <w:abstractNumId w:val="6"/>
  </w:num>
  <w:num w:numId="38" w16cid:durableId="1564950238">
    <w:abstractNumId w:val="21"/>
  </w:num>
  <w:num w:numId="39" w16cid:durableId="1775787211">
    <w:abstractNumId w:val="3"/>
  </w:num>
  <w:num w:numId="40" w16cid:durableId="1025592001">
    <w:abstractNumId w:val="34"/>
  </w:num>
  <w:num w:numId="41" w16cid:durableId="2097166748">
    <w:abstractNumId w:val="11"/>
  </w:num>
  <w:num w:numId="42" w16cid:durableId="1861427995">
    <w:abstractNumId w:val="27"/>
  </w:num>
  <w:num w:numId="43" w16cid:durableId="1196773717">
    <w:abstractNumId w:val="42"/>
  </w:num>
  <w:num w:numId="44" w16cid:durableId="906497657">
    <w:abstractNumId w:val="20"/>
  </w:num>
  <w:num w:numId="45" w16cid:durableId="393890753">
    <w:abstractNumId w:val="41"/>
  </w:num>
  <w:num w:numId="46" w16cid:durableId="160314385">
    <w:abstractNumId w:val="8"/>
  </w:num>
  <w:num w:numId="47" w16cid:durableId="896625590">
    <w:abstractNumId w:val="4"/>
  </w:num>
  <w:num w:numId="48" w16cid:durableId="120347816">
    <w:abstractNumId w:val="39"/>
  </w:num>
  <w:num w:numId="49" w16cid:durableId="1357001725">
    <w:abstractNumId w:val="29"/>
  </w:num>
  <w:num w:numId="50" w16cid:durableId="197698155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9B"/>
    <w:rsid w:val="00000D29"/>
    <w:rsid w:val="00000FFC"/>
    <w:rsid w:val="00001801"/>
    <w:rsid w:val="000039A5"/>
    <w:rsid w:val="000040A9"/>
    <w:rsid w:val="00004A89"/>
    <w:rsid w:val="00004EED"/>
    <w:rsid w:val="000053DE"/>
    <w:rsid w:val="00005E25"/>
    <w:rsid w:val="00006E8E"/>
    <w:rsid w:val="00007E03"/>
    <w:rsid w:val="00010643"/>
    <w:rsid w:val="00010F6C"/>
    <w:rsid w:val="00012624"/>
    <w:rsid w:val="000129BF"/>
    <w:rsid w:val="00013272"/>
    <w:rsid w:val="000165F7"/>
    <w:rsid w:val="00017492"/>
    <w:rsid w:val="00021186"/>
    <w:rsid w:val="00021CFE"/>
    <w:rsid w:val="00023115"/>
    <w:rsid w:val="00023936"/>
    <w:rsid w:val="00026F08"/>
    <w:rsid w:val="000270E9"/>
    <w:rsid w:val="000274AA"/>
    <w:rsid w:val="00027763"/>
    <w:rsid w:val="00030281"/>
    <w:rsid w:val="0003091F"/>
    <w:rsid w:val="0003287C"/>
    <w:rsid w:val="000336F7"/>
    <w:rsid w:val="0003521B"/>
    <w:rsid w:val="000357E5"/>
    <w:rsid w:val="00035907"/>
    <w:rsid w:val="00036335"/>
    <w:rsid w:val="00037ECD"/>
    <w:rsid w:val="00043E83"/>
    <w:rsid w:val="00044B92"/>
    <w:rsid w:val="000455AD"/>
    <w:rsid w:val="0004615B"/>
    <w:rsid w:val="000473B7"/>
    <w:rsid w:val="00050EAC"/>
    <w:rsid w:val="00051007"/>
    <w:rsid w:val="00051883"/>
    <w:rsid w:val="00052B87"/>
    <w:rsid w:val="000531CF"/>
    <w:rsid w:val="00054A62"/>
    <w:rsid w:val="000551CF"/>
    <w:rsid w:val="000556E5"/>
    <w:rsid w:val="00055DF4"/>
    <w:rsid w:val="0005615A"/>
    <w:rsid w:val="00056354"/>
    <w:rsid w:val="00056382"/>
    <w:rsid w:val="00056886"/>
    <w:rsid w:val="000569F8"/>
    <w:rsid w:val="00056EBF"/>
    <w:rsid w:val="000570F8"/>
    <w:rsid w:val="000573A8"/>
    <w:rsid w:val="000601FE"/>
    <w:rsid w:val="00060CCE"/>
    <w:rsid w:val="00061FF4"/>
    <w:rsid w:val="0006329F"/>
    <w:rsid w:val="0006408E"/>
    <w:rsid w:val="000644DC"/>
    <w:rsid w:val="000652C6"/>
    <w:rsid w:val="00066212"/>
    <w:rsid w:val="0006685C"/>
    <w:rsid w:val="000673F7"/>
    <w:rsid w:val="0006765B"/>
    <w:rsid w:val="00067710"/>
    <w:rsid w:val="0007083F"/>
    <w:rsid w:val="00072B32"/>
    <w:rsid w:val="00073881"/>
    <w:rsid w:val="00074D7E"/>
    <w:rsid w:val="00075C35"/>
    <w:rsid w:val="000760CD"/>
    <w:rsid w:val="000767D3"/>
    <w:rsid w:val="00077137"/>
    <w:rsid w:val="0007786F"/>
    <w:rsid w:val="00081555"/>
    <w:rsid w:val="0008199F"/>
    <w:rsid w:val="00081B0F"/>
    <w:rsid w:val="00081B7B"/>
    <w:rsid w:val="0008341A"/>
    <w:rsid w:val="00083805"/>
    <w:rsid w:val="00083A6D"/>
    <w:rsid w:val="000843B9"/>
    <w:rsid w:val="000857CD"/>
    <w:rsid w:val="000863D1"/>
    <w:rsid w:val="000877D9"/>
    <w:rsid w:val="00087E67"/>
    <w:rsid w:val="00090439"/>
    <w:rsid w:val="00091AA6"/>
    <w:rsid w:val="00093261"/>
    <w:rsid w:val="00093362"/>
    <w:rsid w:val="00094BAF"/>
    <w:rsid w:val="00095792"/>
    <w:rsid w:val="00095E7D"/>
    <w:rsid w:val="00095EEA"/>
    <w:rsid w:val="0009705D"/>
    <w:rsid w:val="00097562"/>
    <w:rsid w:val="000A00E5"/>
    <w:rsid w:val="000A0264"/>
    <w:rsid w:val="000A04B6"/>
    <w:rsid w:val="000A0F9D"/>
    <w:rsid w:val="000A11DE"/>
    <w:rsid w:val="000A125D"/>
    <w:rsid w:val="000A4736"/>
    <w:rsid w:val="000A4A95"/>
    <w:rsid w:val="000A6520"/>
    <w:rsid w:val="000B2EC0"/>
    <w:rsid w:val="000B3723"/>
    <w:rsid w:val="000B3CE1"/>
    <w:rsid w:val="000B4806"/>
    <w:rsid w:val="000B4E72"/>
    <w:rsid w:val="000B5ACA"/>
    <w:rsid w:val="000B5D6A"/>
    <w:rsid w:val="000B7925"/>
    <w:rsid w:val="000C09EF"/>
    <w:rsid w:val="000C0B8A"/>
    <w:rsid w:val="000C2F1B"/>
    <w:rsid w:val="000C525F"/>
    <w:rsid w:val="000C52CA"/>
    <w:rsid w:val="000C5A9B"/>
    <w:rsid w:val="000C5D05"/>
    <w:rsid w:val="000C632F"/>
    <w:rsid w:val="000C73EB"/>
    <w:rsid w:val="000C73FE"/>
    <w:rsid w:val="000C7DDB"/>
    <w:rsid w:val="000D00A1"/>
    <w:rsid w:val="000D00C8"/>
    <w:rsid w:val="000D18EE"/>
    <w:rsid w:val="000D22CC"/>
    <w:rsid w:val="000D2912"/>
    <w:rsid w:val="000D3450"/>
    <w:rsid w:val="000D3AB6"/>
    <w:rsid w:val="000D40A0"/>
    <w:rsid w:val="000D4AF5"/>
    <w:rsid w:val="000D4DCE"/>
    <w:rsid w:val="000D5156"/>
    <w:rsid w:val="000D5D97"/>
    <w:rsid w:val="000D66B8"/>
    <w:rsid w:val="000D68CC"/>
    <w:rsid w:val="000D6EEB"/>
    <w:rsid w:val="000E0960"/>
    <w:rsid w:val="000E1279"/>
    <w:rsid w:val="000E248F"/>
    <w:rsid w:val="000E2A69"/>
    <w:rsid w:val="000E3AA8"/>
    <w:rsid w:val="000E5693"/>
    <w:rsid w:val="000E5B24"/>
    <w:rsid w:val="000E6F9C"/>
    <w:rsid w:val="000E7482"/>
    <w:rsid w:val="000E791D"/>
    <w:rsid w:val="000F04C6"/>
    <w:rsid w:val="000F0B99"/>
    <w:rsid w:val="000F3CB4"/>
    <w:rsid w:val="000F5CE3"/>
    <w:rsid w:val="000F658D"/>
    <w:rsid w:val="000F6EB6"/>
    <w:rsid w:val="001006A0"/>
    <w:rsid w:val="00100B3C"/>
    <w:rsid w:val="00102633"/>
    <w:rsid w:val="00102EDA"/>
    <w:rsid w:val="0010375D"/>
    <w:rsid w:val="00103811"/>
    <w:rsid w:val="00103AEB"/>
    <w:rsid w:val="001049CD"/>
    <w:rsid w:val="00105216"/>
    <w:rsid w:val="001052E1"/>
    <w:rsid w:val="00105EBA"/>
    <w:rsid w:val="0010641D"/>
    <w:rsid w:val="00106809"/>
    <w:rsid w:val="001103AE"/>
    <w:rsid w:val="00111253"/>
    <w:rsid w:val="00111EB5"/>
    <w:rsid w:val="0011311D"/>
    <w:rsid w:val="00113D3F"/>
    <w:rsid w:val="00114650"/>
    <w:rsid w:val="0011476C"/>
    <w:rsid w:val="00116252"/>
    <w:rsid w:val="00116A1E"/>
    <w:rsid w:val="00116EBC"/>
    <w:rsid w:val="00116FC7"/>
    <w:rsid w:val="00117EEF"/>
    <w:rsid w:val="00120786"/>
    <w:rsid w:val="00121DED"/>
    <w:rsid w:val="0012340A"/>
    <w:rsid w:val="00123D37"/>
    <w:rsid w:val="00124F99"/>
    <w:rsid w:val="00125A50"/>
    <w:rsid w:val="00125CC4"/>
    <w:rsid w:val="0012614E"/>
    <w:rsid w:val="001272F3"/>
    <w:rsid w:val="00130F37"/>
    <w:rsid w:val="00131D8D"/>
    <w:rsid w:val="00131DEF"/>
    <w:rsid w:val="001334A2"/>
    <w:rsid w:val="00133570"/>
    <w:rsid w:val="0013562E"/>
    <w:rsid w:val="00137AC2"/>
    <w:rsid w:val="00140448"/>
    <w:rsid w:val="0014232D"/>
    <w:rsid w:val="00142415"/>
    <w:rsid w:val="001438DD"/>
    <w:rsid w:val="001448AC"/>
    <w:rsid w:val="00144F31"/>
    <w:rsid w:val="00145634"/>
    <w:rsid w:val="00146160"/>
    <w:rsid w:val="0014765F"/>
    <w:rsid w:val="0015048F"/>
    <w:rsid w:val="001506D8"/>
    <w:rsid w:val="00151C5A"/>
    <w:rsid w:val="0015207A"/>
    <w:rsid w:val="00155C33"/>
    <w:rsid w:val="00155CC7"/>
    <w:rsid w:val="00157C8B"/>
    <w:rsid w:val="00162942"/>
    <w:rsid w:val="00162B3C"/>
    <w:rsid w:val="00162BC0"/>
    <w:rsid w:val="001638B4"/>
    <w:rsid w:val="00163DC2"/>
    <w:rsid w:val="00164541"/>
    <w:rsid w:val="00164A44"/>
    <w:rsid w:val="00164E96"/>
    <w:rsid w:val="00165DB2"/>
    <w:rsid w:val="0017037F"/>
    <w:rsid w:val="00170DB1"/>
    <w:rsid w:val="00170DE1"/>
    <w:rsid w:val="00171668"/>
    <w:rsid w:val="00171BC1"/>
    <w:rsid w:val="00171EC1"/>
    <w:rsid w:val="001721A5"/>
    <w:rsid w:val="0017372D"/>
    <w:rsid w:val="0017399C"/>
    <w:rsid w:val="00173C94"/>
    <w:rsid w:val="00174113"/>
    <w:rsid w:val="0017464B"/>
    <w:rsid w:val="00176CEC"/>
    <w:rsid w:val="00176D15"/>
    <w:rsid w:val="00180479"/>
    <w:rsid w:val="00180AB4"/>
    <w:rsid w:val="001814C9"/>
    <w:rsid w:val="00184593"/>
    <w:rsid w:val="001849B7"/>
    <w:rsid w:val="00186698"/>
    <w:rsid w:val="00187CC8"/>
    <w:rsid w:val="001904EC"/>
    <w:rsid w:val="00191E5F"/>
    <w:rsid w:val="001923CF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A12E6"/>
    <w:rsid w:val="001A15A0"/>
    <w:rsid w:val="001A1DF7"/>
    <w:rsid w:val="001A308F"/>
    <w:rsid w:val="001A41A3"/>
    <w:rsid w:val="001A5AAD"/>
    <w:rsid w:val="001A5C79"/>
    <w:rsid w:val="001A5E0D"/>
    <w:rsid w:val="001A6993"/>
    <w:rsid w:val="001A6DEB"/>
    <w:rsid w:val="001B0128"/>
    <w:rsid w:val="001B0439"/>
    <w:rsid w:val="001B0BFB"/>
    <w:rsid w:val="001B0FB1"/>
    <w:rsid w:val="001B14D5"/>
    <w:rsid w:val="001B1EB2"/>
    <w:rsid w:val="001B22FB"/>
    <w:rsid w:val="001B2F80"/>
    <w:rsid w:val="001B30B8"/>
    <w:rsid w:val="001B394B"/>
    <w:rsid w:val="001B4DED"/>
    <w:rsid w:val="001B4ECB"/>
    <w:rsid w:val="001B5096"/>
    <w:rsid w:val="001B5996"/>
    <w:rsid w:val="001B6ADC"/>
    <w:rsid w:val="001B7678"/>
    <w:rsid w:val="001C0066"/>
    <w:rsid w:val="001C14BE"/>
    <w:rsid w:val="001C1C21"/>
    <w:rsid w:val="001C1F88"/>
    <w:rsid w:val="001C2D80"/>
    <w:rsid w:val="001C2DF8"/>
    <w:rsid w:val="001C4711"/>
    <w:rsid w:val="001C517D"/>
    <w:rsid w:val="001C597A"/>
    <w:rsid w:val="001D047D"/>
    <w:rsid w:val="001D12A2"/>
    <w:rsid w:val="001D301F"/>
    <w:rsid w:val="001D5755"/>
    <w:rsid w:val="001D7663"/>
    <w:rsid w:val="001D7817"/>
    <w:rsid w:val="001E2728"/>
    <w:rsid w:val="001E372D"/>
    <w:rsid w:val="001E38F1"/>
    <w:rsid w:val="001E4B31"/>
    <w:rsid w:val="001E4FC8"/>
    <w:rsid w:val="001E611C"/>
    <w:rsid w:val="001E62E6"/>
    <w:rsid w:val="001E7117"/>
    <w:rsid w:val="001F030E"/>
    <w:rsid w:val="001F0913"/>
    <w:rsid w:val="001F17B8"/>
    <w:rsid w:val="001F1E2E"/>
    <w:rsid w:val="001F359D"/>
    <w:rsid w:val="001F3B40"/>
    <w:rsid w:val="001F4694"/>
    <w:rsid w:val="001F4DD3"/>
    <w:rsid w:val="001F513E"/>
    <w:rsid w:val="001F5528"/>
    <w:rsid w:val="001F5568"/>
    <w:rsid w:val="001F5FF2"/>
    <w:rsid w:val="001F6570"/>
    <w:rsid w:val="001F6AF2"/>
    <w:rsid w:val="001F6FAE"/>
    <w:rsid w:val="001F6FDA"/>
    <w:rsid w:val="001F751F"/>
    <w:rsid w:val="0020031F"/>
    <w:rsid w:val="002019B5"/>
    <w:rsid w:val="002026C6"/>
    <w:rsid w:val="0020282E"/>
    <w:rsid w:val="00203278"/>
    <w:rsid w:val="0020502A"/>
    <w:rsid w:val="002062F4"/>
    <w:rsid w:val="00206C3F"/>
    <w:rsid w:val="00206F92"/>
    <w:rsid w:val="00210447"/>
    <w:rsid w:val="0021151B"/>
    <w:rsid w:val="002118BD"/>
    <w:rsid w:val="002126F4"/>
    <w:rsid w:val="00212F79"/>
    <w:rsid w:val="00214C6C"/>
    <w:rsid w:val="002175AA"/>
    <w:rsid w:val="00217970"/>
    <w:rsid w:val="00217AA4"/>
    <w:rsid w:val="002202C8"/>
    <w:rsid w:val="00220CA2"/>
    <w:rsid w:val="002222D2"/>
    <w:rsid w:val="00222984"/>
    <w:rsid w:val="0022345C"/>
    <w:rsid w:val="00223BA1"/>
    <w:rsid w:val="00223BF2"/>
    <w:rsid w:val="002251AB"/>
    <w:rsid w:val="0022628B"/>
    <w:rsid w:val="00226968"/>
    <w:rsid w:val="0023067A"/>
    <w:rsid w:val="002313E0"/>
    <w:rsid w:val="0023177F"/>
    <w:rsid w:val="00232243"/>
    <w:rsid w:val="0023264A"/>
    <w:rsid w:val="00232A87"/>
    <w:rsid w:val="0023358E"/>
    <w:rsid w:val="00233CD6"/>
    <w:rsid w:val="00234410"/>
    <w:rsid w:val="00235765"/>
    <w:rsid w:val="00235E2E"/>
    <w:rsid w:val="0024198C"/>
    <w:rsid w:val="00242FEF"/>
    <w:rsid w:val="00244F2A"/>
    <w:rsid w:val="00244F58"/>
    <w:rsid w:val="002452EC"/>
    <w:rsid w:val="002464A8"/>
    <w:rsid w:val="002469D6"/>
    <w:rsid w:val="002477A3"/>
    <w:rsid w:val="00247972"/>
    <w:rsid w:val="00247E6F"/>
    <w:rsid w:val="00251FBE"/>
    <w:rsid w:val="002523DF"/>
    <w:rsid w:val="002524B1"/>
    <w:rsid w:val="00252AEE"/>
    <w:rsid w:val="00252BFE"/>
    <w:rsid w:val="00253BA4"/>
    <w:rsid w:val="002543D3"/>
    <w:rsid w:val="00254EE0"/>
    <w:rsid w:val="00255662"/>
    <w:rsid w:val="00256410"/>
    <w:rsid w:val="0025767A"/>
    <w:rsid w:val="00257F5E"/>
    <w:rsid w:val="00263D11"/>
    <w:rsid w:val="00264635"/>
    <w:rsid w:val="00265AEC"/>
    <w:rsid w:val="0026642C"/>
    <w:rsid w:val="00266754"/>
    <w:rsid w:val="00266921"/>
    <w:rsid w:val="00267092"/>
    <w:rsid w:val="00270882"/>
    <w:rsid w:val="002712E1"/>
    <w:rsid w:val="00272C44"/>
    <w:rsid w:val="00273DEE"/>
    <w:rsid w:val="00276A8F"/>
    <w:rsid w:val="00276BCB"/>
    <w:rsid w:val="00276F68"/>
    <w:rsid w:val="00277919"/>
    <w:rsid w:val="0028046E"/>
    <w:rsid w:val="002835FB"/>
    <w:rsid w:val="002838B0"/>
    <w:rsid w:val="00283954"/>
    <w:rsid w:val="002844C7"/>
    <w:rsid w:val="00286F5F"/>
    <w:rsid w:val="0028759C"/>
    <w:rsid w:val="00287616"/>
    <w:rsid w:val="00290179"/>
    <w:rsid w:val="00293163"/>
    <w:rsid w:val="00295987"/>
    <w:rsid w:val="0029729A"/>
    <w:rsid w:val="002A0565"/>
    <w:rsid w:val="002A0CE7"/>
    <w:rsid w:val="002A1A29"/>
    <w:rsid w:val="002A2027"/>
    <w:rsid w:val="002A2B9A"/>
    <w:rsid w:val="002A3265"/>
    <w:rsid w:val="002A3D2F"/>
    <w:rsid w:val="002A4494"/>
    <w:rsid w:val="002A4652"/>
    <w:rsid w:val="002A48CE"/>
    <w:rsid w:val="002A4ADF"/>
    <w:rsid w:val="002A4C83"/>
    <w:rsid w:val="002A5126"/>
    <w:rsid w:val="002A646E"/>
    <w:rsid w:val="002A712C"/>
    <w:rsid w:val="002A79E0"/>
    <w:rsid w:val="002B08B0"/>
    <w:rsid w:val="002B0F93"/>
    <w:rsid w:val="002B102E"/>
    <w:rsid w:val="002B1BC9"/>
    <w:rsid w:val="002B1D1B"/>
    <w:rsid w:val="002B3074"/>
    <w:rsid w:val="002B344A"/>
    <w:rsid w:val="002B4F82"/>
    <w:rsid w:val="002B58D8"/>
    <w:rsid w:val="002B600B"/>
    <w:rsid w:val="002B6254"/>
    <w:rsid w:val="002B6737"/>
    <w:rsid w:val="002B7A37"/>
    <w:rsid w:val="002B7CF0"/>
    <w:rsid w:val="002C02F6"/>
    <w:rsid w:val="002C0DB1"/>
    <w:rsid w:val="002C1203"/>
    <w:rsid w:val="002C1FCB"/>
    <w:rsid w:val="002C2014"/>
    <w:rsid w:val="002C4030"/>
    <w:rsid w:val="002C495C"/>
    <w:rsid w:val="002C4F14"/>
    <w:rsid w:val="002C5D8E"/>
    <w:rsid w:val="002C60FA"/>
    <w:rsid w:val="002C6159"/>
    <w:rsid w:val="002C6C24"/>
    <w:rsid w:val="002C6F17"/>
    <w:rsid w:val="002C7354"/>
    <w:rsid w:val="002C7EAE"/>
    <w:rsid w:val="002C7ED8"/>
    <w:rsid w:val="002D10B8"/>
    <w:rsid w:val="002D15B8"/>
    <w:rsid w:val="002D253B"/>
    <w:rsid w:val="002D26D3"/>
    <w:rsid w:val="002D303A"/>
    <w:rsid w:val="002D32B9"/>
    <w:rsid w:val="002D32F8"/>
    <w:rsid w:val="002D4692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49E0"/>
    <w:rsid w:val="002E5ABA"/>
    <w:rsid w:val="002E65EE"/>
    <w:rsid w:val="002E6B8F"/>
    <w:rsid w:val="002E700F"/>
    <w:rsid w:val="002F0538"/>
    <w:rsid w:val="002F0599"/>
    <w:rsid w:val="002F11A0"/>
    <w:rsid w:val="002F29B8"/>
    <w:rsid w:val="002F4FE9"/>
    <w:rsid w:val="002F54BE"/>
    <w:rsid w:val="002F623D"/>
    <w:rsid w:val="002F71D0"/>
    <w:rsid w:val="002F79FD"/>
    <w:rsid w:val="003003E1"/>
    <w:rsid w:val="00300796"/>
    <w:rsid w:val="003007AE"/>
    <w:rsid w:val="003009ED"/>
    <w:rsid w:val="00301078"/>
    <w:rsid w:val="0030193A"/>
    <w:rsid w:val="00301C2E"/>
    <w:rsid w:val="00302CFB"/>
    <w:rsid w:val="003032AF"/>
    <w:rsid w:val="00304FA9"/>
    <w:rsid w:val="00306071"/>
    <w:rsid w:val="0030628C"/>
    <w:rsid w:val="00307F6C"/>
    <w:rsid w:val="00310921"/>
    <w:rsid w:val="003110DF"/>
    <w:rsid w:val="00311F60"/>
    <w:rsid w:val="00312D6B"/>
    <w:rsid w:val="0031392C"/>
    <w:rsid w:val="00313FA5"/>
    <w:rsid w:val="003141BD"/>
    <w:rsid w:val="00314984"/>
    <w:rsid w:val="0031581E"/>
    <w:rsid w:val="00315CB9"/>
    <w:rsid w:val="00316548"/>
    <w:rsid w:val="003165FB"/>
    <w:rsid w:val="0031683F"/>
    <w:rsid w:val="0031706E"/>
    <w:rsid w:val="00317152"/>
    <w:rsid w:val="003173B4"/>
    <w:rsid w:val="0031787A"/>
    <w:rsid w:val="00320F11"/>
    <w:rsid w:val="003210DC"/>
    <w:rsid w:val="00321AD9"/>
    <w:rsid w:val="00325342"/>
    <w:rsid w:val="00325561"/>
    <w:rsid w:val="00325995"/>
    <w:rsid w:val="00326576"/>
    <w:rsid w:val="003301F6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75"/>
    <w:rsid w:val="0034196A"/>
    <w:rsid w:val="00341E12"/>
    <w:rsid w:val="003434DB"/>
    <w:rsid w:val="00343A60"/>
    <w:rsid w:val="00343BF7"/>
    <w:rsid w:val="00345F78"/>
    <w:rsid w:val="0034653A"/>
    <w:rsid w:val="00347BD1"/>
    <w:rsid w:val="00347BEE"/>
    <w:rsid w:val="00347E83"/>
    <w:rsid w:val="003513ED"/>
    <w:rsid w:val="003528F5"/>
    <w:rsid w:val="00353130"/>
    <w:rsid w:val="003537AB"/>
    <w:rsid w:val="00354362"/>
    <w:rsid w:val="003556D4"/>
    <w:rsid w:val="00356225"/>
    <w:rsid w:val="00356A5C"/>
    <w:rsid w:val="00356BEF"/>
    <w:rsid w:val="0036138E"/>
    <w:rsid w:val="003617BF"/>
    <w:rsid w:val="00362288"/>
    <w:rsid w:val="00363376"/>
    <w:rsid w:val="00363C1C"/>
    <w:rsid w:val="00364068"/>
    <w:rsid w:val="00365CFE"/>
    <w:rsid w:val="00365E33"/>
    <w:rsid w:val="00366BF7"/>
    <w:rsid w:val="00366CC7"/>
    <w:rsid w:val="00371C04"/>
    <w:rsid w:val="00371CFF"/>
    <w:rsid w:val="00372BF4"/>
    <w:rsid w:val="00373AE1"/>
    <w:rsid w:val="00376B84"/>
    <w:rsid w:val="00380E1B"/>
    <w:rsid w:val="00382EE8"/>
    <w:rsid w:val="0038323B"/>
    <w:rsid w:val="00384E70"/>
    <w:rsid w:val="0038569E"/>
    <w:rsid w:val="00386724"/>
    <w:rsid w:val="00386BB5"/>
    <w:rsid w:val="003871FB"/>
    <w:rsid w:val="00387601"/>
    <w:rsid w:val="00390D83"/>
    <w:rsid w:val="003911F4"/>
    <w:rsid w:val="003915C3"/>
    <w:rsid w:val="0039170C"/>
    <w:rsid w:val="003944B9"/>
    <w:rsid w:val="00397C4E"/>
    <w:rsid w:val="003A0284"/>
    <w:rsid w:val="003A1969"/>
    <w:rsid w:val="003A1E43"/>
    <w:rsid w:val="003A296D"/>
    <w:rsid w:val="003A2F45"/>
    <w:rsid w:val="003A2F68"/>
    <w:rsid w:val="003A4981"/>
    <w:rsid w:val="003A50E0"/>
    <w:rsid w:val="003A58DB"/>
    <w:rsid w:val="003A5C10"/>
    <w:rsid w:val="003A6477"/>
    <w:rsid w:val="003A682C"/>
    <w:rsid w:val="003A69FC"/>
    <w:rsid w:val="003A704C"/>
    <w:rsid w:val="003A77C1"/>
    <w:rsid w:val="003B12D1"/>
    <w:rsid w:val="003B19EC"/>
    <w:rsid w:val="003B2215"/>
    <w:rsid w:val="003B26DB"/>
    <w:rsid w:val="003B273A"/>
    <w:rsid w:val="003B53CF"/>
    <w:rsid w:val="003B5CE6"/>
    <w:rsid w:val="003B5E57"/>
    <w:rsid w:val="003B6CCD"/>
    <w:rsid w:val="003C0236"/>
    <w:rsid w:val="003C0421"/>
    <w:rsid w:val="003C14C8"/>
    <w:rsid w:val="003C23A8"/>
    <w:rsid w:val="003C2798"/>
    <w:rsid w:val="003C325B"/>
    <w:rsid w:val="003C3CE9"/>
    <w:rsid w:val="003C482E"/>
    <w:rsid w:val="003C5A33"/>
    <w:rsid w:val="003C6624"/>
    <w:rsid w:val="003C6924"/>
    <w:rsid w:val="003C7392"/>
    <w:rsid w:val="003C784D"/>
    <w:rsid w:val="003C7B5A"/>
    <w:rsid w:val="003C7BA4"/>
    <w:rsid w:val="003D0C9F"/>
    <w:rsid w:val="003D1D86"/>
    <w:rsid w:val="003D1F24"/>
    <w:rsid w:val="003D3205"/>
    <w:rsid w:val="003D3A1B"/>
    <w:rsid w:val="003D3A52"/>
    <w:rsid w:val="003D4128"/>
    <w:rsid w:val="003D48DB"/>
    <w:rsid w:val="003D49FA"/>
    <w:rsid w:val="003D62D3"/>
    <w:rsid w:val="003D7E71"/>
    <w:rsid w:val="003E0B8F"/>
    <w:rsid w:val="003E180F"/>
    <w:rsid w:val="003E39C2"/>
    <w:rsid w:val="003E5FB9"/>
    <w:rsid w:val="003E72D5"/>
    <w:rsid w:val="003E7DAA"/>
    <w:rsid w:val="003F0132"/>
    <w:rsid w:val="003F0C69"/>
    <w:rsid w:val="003F19C7"/>
    <w:rsid w:val="003F25E6"/>
    <w:rsid w:val="003F2FAB"/>
    <w:rsid w:val="003F414D"/>
    <w:rsid w:val="003F42C8"/>
    <w:rsid w:val="003F4611"/>
    <w:rsid w:val="003F6D15"/>
    <w:rsid w:val="003F700A"/>
    <w:rsid w:val="003F70CC"/>
    <w:rsid w:val="004001CC"/>
    <w:rsid w:val="004004B3"/>
    <w:rsid w:val="0040213D"/>
    <w:rsid w:val="00402EDD"/>
    <w:rsid w:val="004034B3"/>
    <w:rsid w:val="00404350"/>
    <w:rsid w:val="00406D0A"/>
    <w:rsid w:val="004078D8"/>
    <w:rsid w:val="0041112C"/>
    <w:rsid w:val="004117CF"/>
    <w:rsid w:val="00412096"/>
    <w:rsid w:val="00412B57"/>
    <w:rsid w:val="004137C9"/>
    <w:rsid w:val="00413E69"/>
    <w:rsid w:val="00414449"/>
    <w:rsid w:val="00416D54"/>
    <w:rsid w:val="004204A0"/>
    <w:rsid w:val="00422555"/>
    <w:rsid w:val="0042321F"/>
    <w:rsid w:val="004232FA"/>
    <w:rsid w:val="00423453"/>
    <w:rsid w:val="004267BA"/>
    <w:rsid w:val="0042776E"/>
    <w:rsid w:val="00427852"/>
    <w:rsid w:val="004279E0"/>
    <w:rsid w:val="00427A51"/>
    <w:rsid w:val="00427F1A"/>
    <w:rsid w:val="004309B2"/>
    <w:rsid w:val="00430E98"/>
    <w:rsid w:val="00432966"/>
    <w:rsid w:val="00434C6E"/>
    <w:rsid w:val="00435B14"/>
    <w:rsid w:val="004372A5"/>
    <w:rsid w:val="0043762D"/>
    <w:rsid w:val="00437DCB"/>
    <w:rsid w:val="004409C9"/>
    <w:rsid w:val="00441AED"/>
    <w:rsid w:val="004426B1"/>
    <w:rsid w:val="0044290B"/>
    <w:rsid w:val="00443540"/>
    <w:rsid w:val="0044356D"/>
    <w:rsid w:val="00445CF3"/>
    <w:rsid w:val="00446C91"/>
    <w:rsid w:val="00447291"/>
    <w:rsid w:val="00447A63"/>
    <w:rsid w:val="00447DC9"/>
    <w:rsid w:val="00447FB4"/>
    <w:rsid w:val="004503DD"/>
    <w:rsid w:val="00451C02"/>
    <w:rsid w:val="00453211"/>
    <w:rsid w:val="00453DA4"/>
    <w:rsid w:val="00455554"/>
    <w:rsid w:val="00457514"/>
    <w:rsid w:val="004614AD"/>
    <w:rsid w:val="00461D46"/>
    <w:rsid w:val="00461FE4"/>
    <w:rsid w:val="00463603"/>
    <w:rsid w:val="00463613"/>
    <w:rsid w:val="00463CB2"/>
    <w:rsid w:val="004648B4"/>
    <w:rsid w:val="00464EF3"/>
    <w:rsid w:val="0046556F"/>
    <w:rsid w:val="004661E1"/>
    <w:rsid w:val="004666DF"/>
    <w:rsid w:val="00466821"/>
    <w:rsid w:val="00466AF3"/>
    <w:rsid w:val="00467FA3"/>
    <w:rsid w:val="004711E0"/>
    <w:rsid w:val="0047152F"/>
    <w:rsid w:val="0047168D"/>
    <w:rsid w:val="00471A99"/>
    <w:rsid w:val="004722F7"/>
    <w:rsid w:val="00472515"/>
    <w:rsid w:val="00474395"/>
    <w:rsid w:val="004747F2"/>
    <w:rsid w:val="00474F72"/>
    <w:rsid w:val="004752EC"/>
    <w:rsid w:val="00475F6F"/>
    <w:rsid w:val="004764A2"/>
    <w:rsid w:val="004772DA"/>
    <w:rsid w:val="00480A1C"/>
    <w:rsid w:val="0048211E"/>
    <w:rsid w:val="00483EE5"/>
    <w:rsid w:val="004857E5"/>
    <w:rsid w:val="00486414"/>
    <w:rsid w:val="00487309"/>
    <w:rsid w:val="00487816"/>
    <w:rsid w:val="00491012"/>
    <w:rsid w:val="004922B7"/>
    <w:rsid w:val="00492331"/>
    <w:rsid w:val="004926C6"/>
    <w:rsid w:val="004928C0"/>
    <w:rsid w:val="004928C7"/>
    <w:rsid w:val="00492B9C"/>
    <w:rsid w:val="00492D0D"/>
    <w:rsid w:val="00493D4D"/>
    <w:rsid w:val="00495388"/>
    <w:rsid w:val="0049581F"/>
    <w:rsid w:val="00495AC1"/>
    <w:rsid w:val="00495F45"/>
    <w:rsid w:val="0049626C"/>
    <w:rsid w:val="004A3A3E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423D"/>
    <w:rsid w:val="004B4537"/>
    <w:rsid w:val="004B453A"/>
    <w:rsid w:val="004B4680"/>
    <w:rsid w:val="004C18E6"/>
    <w:rsid w:val="004C532A"/>
    <w:rsid w:val="004C55CE"/>
    <w:rsid w:val="004C5B0F"/>
    <w:rsid w:val="004C5ECD"/>
    <w:rsid w:val="004C5FB4"/>
    <w:rsid w:val="004C64B5"/>
    <w:rsid w:val="004C6A6A"/>
    <w:rsid w:val="004C6D09"/>
    <w:rsid w:val="004D2E09"/>
    <w:rsid w:val="004D3B3C"/>
    <w:rsid w:val="004D3D15"/>
    <w:rsid w:val="004D3EEA"/>
    <w:rsid w:val="004D5270"/>
    <w:rsid w:val="004D642C"/>
    <w:rsid w:val="004D7082"/>
    <w:rsid w:val="004D720D"/>
    <w:rsid w:val="004D7D86"/>
    <w:rsid w:val="004E2BB1"/>
    <w:rsid w:val="004E3774"/>
    <w:rsid w:val="004E5B5B"/>
    <w:rsid w:val="004E675F"/>
    <w:rsid w:val="004E7259"/>
    <w:rsid w:val="004F1BEA"/>
    <w:rsid w:val="004F30C0"/>
    <w:rsid w:val="004F3FCC"/>
    <w:rsid w:val="004F6C37"/>
    <w:rsid w:val="004F797E"/>
    <w:rsid w:val="00500514"/>
    <w:rsid w:val="005016AF"/>
    <w:rsid w:val="0050221C"/>
    <w:rsid w:val="005025CA"/>
    <w:rsid w:val="005036D1"/>
    <w:rsid w:val="00503FBC"/>
    <w:rsid w:val="00506AB4"/>
    <w:rsid w:val="00506AD7"/>
    <w:rsid w:val="00506F26"/>
    <w:rsid w:val="005074D0"/>
    <w:rsid w:val="005077EE"/>
    <w:rsid w:val="005104DC"/>
    <w:rsid w:val="00510E14"/>
    <w:rsid w:val="005129A0"/>
    <w:rsid w:val="00512DE9"/>
    <w:rsid w:val="00514363"/>
    <w:rsid w:val="00516CDD"/>
    <w:rsid w:val="00516EBB"/>
    <w:rsid w:val="00521951"/>
    <w:rsid w:val="00522033"/>
    <w:rsid w:val="005225F5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D4A"/>
    <w:rsid w:val="0053530B"/>
    <w:rsid w:val="0053602A"/>
    <w:rsid w:val="0053640D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9B2"/>
    <w:rsid w:val="00546C8A"/>
    <w:rsid w:val="00547135"/>
    <w:rsid w:val="0055065A"/>
    <w:rsid w:val="00551537"/>
    <w:rsid w:val="00551E86"/>
    <w:rsid w:val="00552B9F"/>
    <w:rsid w:val="005532D0"/>
    <w:rsid w:val="00553413"/>
    <w:rsid w:val="00557161"/>
    <w:rsid w:val="00557C88"/>
    <w:rsid w:val="00557F9F"/>
    <w:rsid w:val="0056010D"/>
    <w:rsid w:val="00560539"/>
    <w:rsid w:val="00561181"/>
    <w:rsid w:val="00561789"/>
    <w:rsid w:val="00561791"/>
    <w:rsid w:val="0056272E"/>
    <w:rsid w:val="00562978"/>
    <w:rsid w:val="00562D71"/>
    <w:rsid w:val="0056361D"/>
    <w:rsid w:val="005641BE"/>
    <w:rsid w:val="0056443C"/>
    <w:rsid w:val="005658B6"/>
    <w:rsid w:val="00565F0F"/>
    <w:rsid w:val="005668A8"/>
    <w:rsid w:val="00566BF7"/>
    <w:rsid w:val="00570276"/>
    <w:rsid w:val="00571AE2"/>
    <w:rsid w:val="0057217B"/>
    <w:rsid w:val="00573F5A"/>
    <w:rsid w:val="00574113"/>
    <w:rsid w:val="005752E2"/>
    <w:rsid w:val="00575CEC"/>
    <w:rsid w:val="005760C6"/>
    <w:rsid w:val="00576645"/>
    <w:rsid w:val="00576A5F"/>
    <w:rsid w:val="005826EF"/>
    <w:rsid w:val="00583C8C"/>
    <w:rsid w:val="00584C12"/>
    <w:rsid w:val="0058592E"/>
    <w:rsid w:val="005865A0"/>
    <w:rsid w:val="005865FF"/>
    <w:rsid w:val="005867DE"/>
    <w:rsid w:val="0058715F"/>
    <w:rsid w:val="0059108E"/>
    <w:rsid w:val="005916A5"/>
    <w:rsid w:val="0059188C"/>
    <w:rsid w:val="00592AAF"/>
    <w:rsid w:val="005931C1"/>
    <w:rsid w:val="00595C83"/>
    <w:rsid w:val="00597D2C"/>
    <w:rsid w:val="005A09D5"/>
    <w:rsid w:val="005A0D1B"/>
    <w:rsid w:val="005A1A41"/>
    <w:rsid w:val="005A2FC3"/>
    <w:rsid w:val="005A3743"/>
    <w:rsid w:val="005A3A38"/>
    <w:rsid w:val="005A41C2"/>
    <w:rsid w:val="005A43E3"/>
    <w:rsid w:val="005A4B15"/>
    <w:rsid w:val="005A60C4"/>
    <w:rsid w:val="005A7004"/>
    <w:rsid w:val="005A7C2A"/>
    <w:rsid w:val="005A7FFA"/>
    <w:rsid w:val="005B06C1"/>
    <w:rsid w:val="005B0C06"/>
    <w:rsid w:val="005B11F8"/>
    <w:rsid w:val="005B20C5"/>
    <w:rsid w:val="005B2164"/>
    <w:rsid w:val="005B28F5"/>
    <w:rsid w:val="005B33EE"/>
    <w:rsid w:val="005B34E7"/>
    <w:rsid w:val="005B5C82"/>
    <w:rsid w:val="005B70B6"/>
    <w:rsid w:val="005C1A37"/>
    <w:rsid w:val="005C3F51"/>
    <w:rsid w:val="005C5331"/>
    <w:rsid w:val="005C568E"/>
    <w:rsid w:val="005C63BC"/>
    <w:rsid w:val="005C6ADD"/>
    <w:rsid w:val="005D084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EFF"/>
    <w:rsid w:val="005E0F7D"/>
    <w:rsid w:val="005E2007"/>
    <w:rsid w:val="005E2307"/>
    <w:rsid w:val="005E2E22"/>
    <w:rsid w:val="005E38C3"/>
    <w:rsid w:val="005E3983"/>
    <w:rsid w:val="005E4F17"/>
    <w:rsid w:val="005E5D51"/>
    <w:rsid w:val="005E684C"/>
    <w:rsid w:val="005E760F"/>
    <w:rsid w:val="005F0123"/>
    <w:rsid w:val="005F0189"/>
    <w:rsid w:val="005F05EE"/>
    <w:rsid w:val="005F23CE"/>
    <w:rsid w:val="005F3486"/>
    <w:rsid w:val="005F465C"/>
    <w:rsid w:val="005F50BE"/>
    <w:rsid w:val="005F5161"/>
    <w:rsid w:val="005F5237"/>
    <w:rsid w:val="005F6DC1"/>
    <w:rsid w:val="005F7162"/>
    <w:rsid w:val="005F71A9"/>
    <w:rsid w:val="00600852"/>
    <w:rsid w:val="006030C3"/>
    <w:rsid w:val="0060321A"/>
    <w:rsid w:val="0060345C"/>
    <w:rsid w:val="00605399"/>
    <w:rsid w:val="006108A7"/>
    <w:rsid w:val="00611943"/>
    <w:rsid w:val="0061195F"/>
    <w:rsid w:val="00612155"/>
    <w:rsid w:val="00613312"/>
    <w:rsid w:val="00613398"/>
    <w:rsid w:val="00616E96"/>
    <w:rsid w:val="00617973"/>
    <w:rsid w:val="00620AF8"/>
    <w:rsid w:val="006212F6"/>
    <w:rsid w:val="00622378"/>
    <w:rsid w:val="006225F8"/>
    <w:rsid w:val="006256C5"/>
    <w:rsid w:val="00625C20"/>
    <w:rsid w:val="00627A50"/>
    <w:rsid w:val="00630A1D"/>
    <w:rsid w:val="00631358"/>
    <w:rsid w:val="00632195"/>
    <w:rsid w:val="00633B25"/>
    <w:rsid w:val="00634511"/>
    <w:rsid w:val="00635CAF"/>
    <w:rsid w:val="00636048"/>
    <w:rsid w:val="00636D09"/>
    <w:rsid w:val="00637271"/>
    <w:rsid w:val="00640BB0"/>
    <w:rsid w:val="00641A7E"/>
    <w:rsid w:val="00641B04"/>
    <w:rsid w:val="00641F2A"/>
    <w:rsid w:val="00644E79"/>
    <w:rsid w:val="00645903"/>
    <w:rsid w:val="006461CC"/>
    <w:rsid w:val="00646829"/>
    <w:rsid w:val="006478BF"/>
    <w:rsid w:val="00647FEF"/>
    <w:rsid w:val="006502FC"/>
    <w:rsid w:val="00652530"/>
    <w:rsid w:val="00652F53"/>
    <w:rsid w:val="00654CFE"/>
    <w:rsid w:val="00655AD5"/>
    <w:rsid w:val="00657453"/>
    <w:rsid w:val="006603B3"/>
    <w:rsid w:val="00660ABE"/>
    <w:rsid w:val="00661E8B"/>
    <w:rsid w:val="00662184"/>
    <w:rsid w:val="006622E3"/>
    <w:rsid w:val="00663772"/>
    <w:rsid w:val="006638C0"/>
    <w:rsid w:val="006640DC"/>
    <w:rsid w:val="00665327"/>
    <w:rsid w:val="00666BD7"/>
    <w:rsid w:val="006672BF"/>
    <w:rsid w:val="0066741D"/>
    <w:rsid w:val="00667B01"/>
    <w:rsid w:val="00667BD7"/>
    <w:rsid w:val="00667E3A"/>
    <w:rsid w:val="0067053A"/>
    <w:rsid w:val="00671E38"/>
    <w:rsid w:val="006728DC"/>
    <w:rsid w:val="00672E0C"/>
    <w:rsid w:val="006731C1"/>
    <w:rsid w:val="00674A98"/>
    <w:rsid w:val="00674AAE"/>
    <w:rsid w:val="006768CC"/>
    <w:rsid w:val="00677558"/>
    <w:rsid w:val="006777A8"/>
    <w:rsid w:val="006801EE"/>
    <w:rsid w:val="00680A11"/>
    <w:rsid w:val="00680EFD"/>
    <w:rsid w:val="00681881"/>
    <w:rsid w:val="006820EF"/>
    <w:rsid w:val="006824D4"/>
    <w:rsid w:val="00683EF4"/>
    <w:rsid w:val="00684AFB"/>
    <w:rsid w:val="00684BFD"/>
    <w:rsid w:val="00684CF6"/>
    <w:rsid w:val="00685A59"/>
    <w:rsid w:val="006866C7"/>
    <w:rsid w:val="0068765B"/>
    <w:rsid w:val="00690BD5"/>
    <w:rsid w:val="00691533"/>
    <w:rsid w:val="00691BB5"/>
    <w:rsid w:val="00692C90"/>
    <w:rsid w:val="00693EAB"/>
    <w:rsid w:val="00693F33"/>
    <w:rsid w:val="00693F99"/>
    <w:rsid w:val="00694F9F"/>
    <w:rsid w:val="00695178"/>
    <w:rsid w:val="006957D1"/>
    <w:rsid w:val="00695DC7"/>
    <w:rsid w:val="00695E01"/>
    <w:rsid w:val="00697075"/>
    <w:rsid w:val="006A45E5"/>
    <w:rsid w:val="006A57B7"/>
    <w:rsid w:val="006A6402"/>
    <w:rsid w:val="006A6ABF"/>
    <w:rsid w:val="006A6D39"/>
    <w:rsid w:val="006A7C16"/>
    <w:rsid w:val="006B03F1"/>
    <w:rsid w:val="006B0B96"/>
    <w:rsid w:val="006B1DA9"/>
    <w:rsid w:val="006B23A7"/>
    <w:rsid w:val="006B2E3F"/>
    <w:rsid w:val="006B3160"/>
    <w:rsid w:val="006B3EC6"/>
    <w:rsid w:val="006B5178"/>
    <w:rsid w:val="006B56C3"/>
    <w:rsid w:val="006B6169"/>
    <w:rsid w:val="006B718C"/>
    <w:rsid w:val="006C0682"/>
    <w:rsid w:val="006C101E"/>
    <w:rsid w:val="006C1839"/>
    <w:rsid w:val="006C2B7C"/>
    <w:rsid w:val="006C4E67"/>
    <w:rsid w:val="006C51D0"/>
    <w:rsid w:val="006C521E"/>
    <w:rsid w:val="006C556E"/>
    <w:rsid w:val="006C5D46"/>
    <w:rsid w:val="006C608E"/>
    <w:rsid w:val="006C64C6"/>
    <w:rsid w:val="006D27B0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24D7"/>
    <w:rsid w:val="006E2AE0"/>
    <w:rsid w:val="006E47B7"/>
    <w:rsid w:val="006E4F82"/>
    <w:rsid w:val="006E5067"/>
    <w:rsid w:val="006E5FF8"/>
    <w:rsid w:val="006E614B"/>
    <w:rsid w:val="006E705E"/>
    <w:rsid w:val="006E791D"/>
    <w:rsid w:val="006F032B"/>
    <w:rsid w:val="006F131D"/>
    <w:rsid w:val="006F4A7C"/>
    <w:rsid w:val="006F681C"/>
    <w:rsid w:val="006F6FA5"/>
    <w:rsid w:val="006F7D9D"/>
    <w:rsid w:val="007003C5"/>
    <w:rsid w:val="00700B23"/>
    <w:rsid w:val="00700EF2"/>
    <w:rsid w:val="007012B2"/>
    <w:rsid w:val="00703CD0"/>
    <w:rsid w:val="00707638"/>
    <w:rsid w:val="0070792D"/>
    <w:rsid w:val="007103B9"/>
    <w:rsid w:val="007105E2"/>
    <w:rsid w:val="00710E55"/>
    <w:rsid w:val="00711553"/>
    <w:rsid w:val="00711D6D"/>
    <w:rsid w:val="00711DA1"/>
    <w:rsid w:val="00712F40"/>
    <w:rsid w:val="0071397A"/>
    <w:rsid w:val="007139F5"/>
    <w:rsid w:val="00713D09"/>
    <w:rsid w:val="00713E2E"/>
    <w:rsid w:val="00714722"/>
    <w:rsid w:val="007154CC"/>
    <w:rsid w:val="00715C7C"/>
    <w:rsid w:val="0071624C"/>
    <w:rsid w:val="00717291"/>
    <w:rsid w:val="00720BA5"/>
    <w:rsid w:val="007217D4"/>
    <w:rsid w:val="00721D2A"/>
    <w:rsid w:val="00722976"/>
    <w:rsid w:val="00723E07"/>
    <w:rsid w:val="00723F3A"/>
    <w:rsid w:val="0072424F"/>
    <w:rsid w:val="00725023"/>
    <w:rsid w:val="007262CD"/>
    <w:rsid w:val="007265C4"/>
    <w:rsid w:val="00730B5F"/>
    <w:rsid w:val="007313E3"/>
    <w:rsid w:val="00731E48"/>
    <w:rsid w:val="007320CC"/>
    <w:rsid w:val="00736E5E"/>
    <w:rsid w:val="007372D5"/>
    <w:rsid w:val="00740455"/>
    <w:rsid w:val="0074054D"/>
    <w:rsid w:val="007412C6"/>
    <w:rsid w:val="00743D31"/>
    <w:rsid w:val="00743DBF"/>
    <w:rsid w:val="0074428B"/>
    <w:rsid w:val="007442D8"/>
    <w:rsid w:val="00744C6C"/>
    <w:rsid w:val="00744E73"/>
    <w:rsid w:val="00746B05"/>
    <w:rsid w:val="00750C26"/>
    <w:rsid w:val="00752F49"/>
    <w:rsid w:val="0075335E"/>
    <w:rsid w:val="00754DFC"/>
    <w:rsid w:val="0075628C"/>
    <w:rsid w:val="00757BB3"/>
    <w:rsid w:val="00757EE7"/>
    <w:rsid w:val="007603B7"/>
    <w:rsid w:val="00763F0E"/>
    <w:rsid w:val="007640BC"/>
    <w:rsid w:val="00765490"/>
    <w:rsid w:val="00765644"/>
    <w:rsid w:val="007658E0"/>
    <w:rsid w:val="00766E73"/>
    <w:rsid w:val="007708F6"/>
    <w:rsid w:val="007716C9"/>
    <w:rsid w:val="00772329"/>
    <w:rsid w:val="00773587"/>
    <w:rsid w:val="00773C02"/>
    <w:rsid w:val="00773D2C"/>
    <w:rsid w:val="00774177"/>
    <w:rsid w:val="007753BB"/>
    <w:rsid w:val="00775861"/>
    <w:rsid w:val="0077590A"/>
    <w:rsid w:val="00776133"/>
    <w:rsid w:val="007772C0"/>
    <w:rsid w:val="007808EF"/>
    <w:rsid w:val="00781AA3"/>
    <w:rsid w:val="00781E51"/>
    <w:rsid w:val="00783F85"/>
    <w:rsid w:val="00784237"/>
    <w:rsid w:val="00786F66"/>
    <w:rsid w:val="00791AEA"/>
    <w:rsid w:val="00791C80"/>
    <w:rsid w:val="0079287C"/>
    <w:rsid w:val="0079319C"/>
    <w:rsid w:val="00793A97"/>
    <w:rsid w:val="00794616"/>
    <w:rsid w:val="00794B59"/>
    <w:rsid w:val="00795965"/>
    <w:rsid w:val="00796A51"/>
    <w:rsid w:val="00796A67"/>
    <w:rsid w:val="0079791C"/>
    <w:rsid w:val="00797EB8"/>
    <w:rsid w:val="007A0C0F"/>
    <w:rsid w:val="007A1DB4"/>
    <w:rsid w:val="007A216A"/>
    <w:rsid w:val="007A270F"/>
    <w:rsid w:val="007A41A4"/>
    <w:rsid w:val="007A60B4"/>
    <w:rsid w:val="007A77D0"/>
    <w:rsid w:val="007A7F62"/>
    <w:rsid w:val="007B0C90"/>
    <w:rsid w:val="007B1208"/>
    <w:rsid w:val="007B154E"/>
    <w:rsid w:val="007B16C5"/>
    <w:rsid w:val="007B1BA8"/>
    <w:rsid w:val="007B1BCB"/>
    <w:rsid w:val="007B2266"/>
    <w:rsid w:val="007B4FEA"/>
    <w:rsid w:val="007B52E5"/>
    <w:rsid w:val="007B5485"/>
    <w:rsid w:val="007B56B1"/>
    <w:rsid w:val="007C0D84"/>
    <w:rsid w:val="007C1828"/>
    <w:rsid w:val="007C24C7"/>
    <w:rsid w:val="007C2700"/>
    <w:rsid w:val="007C2D2C"/>
    <w:rsid w:val="007C3821"/>
    <w:rsid w:val="007C4457"/>
    <w:rsid w:val="007C46CC"/>
    <w:rsid w:val="007C4765"/>
    <w:rsid w:val="007C5667"/>
    <w:rsid w:val="007C632E"/>
    <w:rsid w:val="007C6C31"/>
    <w:rsid w:val="007C72C5"/>
    <w:rsid w:val="007D09AC"/>
    <w:rsid w:val="007D134C"/>
    <w:rsid w:val="007D1CB9"/>
    <w:rsid w:val="007D2A68"/>
    <w:rsid w:val="007D3069"/>
    <w:rsid w:val="007D34C9"/>
    <w:rsid w:val="007D3564"/>
    <w:rsid w:val="007D3A02"/>
    <w:rsid w:val="007D401D"/>
    <w:rsid w:val="007D5FE3"/>
    <w:rsid w:val="007D6FE0"/>
    <w:rsid w:val="007D7B2D"/>
    <w:rsid w:val="007E017B"/>
    <w:rsid w:val="007E01A8"/>
    <w:rsid w:val="007E0FD1"/>
    <w:rsid w:val="007E221F"/>
    <w:rsid w:val="007E2408"/>
    <w:rsid w:val="007E3C19"/>
    <w:rsid w:val="007E3EC2"/>
    <w:rsid w:val="007E50D2"/>
    <w:rsid w:val="007E5887"/>
    <w:rsid w:val="007E5B7F"/>
    <w:rsid w:val="007F0DF9"/>
    <w:rsid w:val="007F2583"/>
    <w:rsid w:val="007F5059"/>
    <w:rsid w:val="0080094C"/>
    <w:rsid w:val="00800A72"/>
    <w:rsid w:val="00800C72"/>
    <w:rsid w:val="00801D9C"/>
    <w:rsid w:val="008026F3"/>
    <w:rsid w:val="00803B69"/>
    <w:rsid w:val="0080424D"/>
    <w:rsid w:val="008046EF"/>
    <w:rsid w:val="008072BC"/>
    <w:rsid w:val="00807ABE"/>
    <w:rsid w:val="008101E0"/>
    <w:rsid w:val="00812AEB"/>
    <w:rsid w:val="008158B9"/>
    <w:rsid w:val="008165FB"/>
    <w:rsid w:val="00816EB4"/>
    <w:rsid w:val="00817E6F"/>
    <w:rsid w:val="008211AE"/>
    <w:rsid w:val="00821F77"/>
    <w:rsid w:val="00822369"/>
    <w:rsid w:val="008225D5"/>
    <w:rsid w:val="00823A68"/>
    <w:rsid w:val="0082406D"/>
    <w:rsid w:val="008255D8"/>
    <w:rsid w:val="00825E9D"/>
    <w:rsid w:val="00826354"/>
    <w:rsid w:val="00826BC3"/>
    <w:rsid w:val="00831A6C"/>
    <w:rsid w:val="00831EB2"/>
    <w:rsid w:val="008361A5"/>
    <w:rsid w:val="00837469"/>
    <w:rsid w:val="008401EE"/>
    <w:rsid w:val="008403AC"/>
    <w:rsid w:val="00840E1A"/>
    <w:rsid w:val="00840E36"/>
    <w:rsid w:val="00841045"/>
    <w:rsid w:val="0084356F"/>
    <w:rsid w:val="00843913"/>
    <w:rsid w:val="008439BD"/>
    <w:rsid w:val="00843CC3"/>
    <w:rsid w:val="008440B9"/>
    <w:rsid w:val="00844BEA"/>
    <w:rsid w:val="00845DA6"/>
    <w:rsid w:val="00846A1B"/>
    <w:rsid w:val="008479F2"/>
    <w:rsid w:val="00847D46"/>
    <w:rsid w:val="0085019F"/>
    <w:rsid w:val="00850D9D"/>
    <w:rsid w:val="0085205D"/>
    <w:rsid w:val="00853297"/>
    <w:rsid w:val="008533CC"/>
    <w:rsid w:val="00853CAA"/>
    <w:rsid w:val="00853E9B"/>
    <w:rsid w:val="00854865"/>
    <w:rsid w:val="00854CC6"/>
    <w:rsid w:val="008559CE"/>
    <w:rsid w:val="008561C4"/>
    <w:rsid w:val="008600F2"/>
    <w:rsid w:val="00860B1C"/>
    <w:rsid w:val="00860C54"/>
    <w:rsid w:val="00860CB3"/>
    <w:rsid w:val="00861536"/>
    <w:rsid w:val="00863298"/>
    <w:rsid w:val="0086372E"/>
    <w:rsid w:val="0086380C"/>
    <w:rsid w:val="00863B1F"/>
    <w:rsid w:val="00864D26"/>
    <w:rsid w:val="00864FE6"/>
    <w:rsid w:val="00865420"/>
    <w:rsid w:val="00866404"/>
    <w:rsid w:val="0086688D"/>
    <w:rsid w:val="00870018"/>
    <w:rsid w:val="00871868"/>
    <w:rsid w:val="00872C30"/>
    <w:rsid w:val="00872F24"/>
    <w:rsid w:val="008736F6"/>
    <w:rsid w:val="00873770"/>
    <w:rsid w:val="008740FE"/>
    <w:rsid w:val="00874E84"/>
    <w:rsid w:val="00876084"/>
    <w:rsid w:val="008760D0"/>
    <w:rsid w:val="00877687"/>
    <w:rsid w:val="008776E4"/>
    <w:rsid w:val="00877778"/>
    <w:rsid w:val="0088113B"/>
    <w:rsid w:val="008823D8"/>
    <w:rsid w:val="00882FD3"/>
    <w:rsid w:val="00883128"/>
    <w:rsid w:val="00883862"/>
    <w:rsid w:val="00884F70"/>
    <w:rsid w:val="00887762"/>
    <w:rsid w:val="0089046A"/>
    <w:rsid w:val="00891AE2"/>
    <w:rsid w:val="0089210D"/>
    <w:rsid w:val="00893AA8"/>
    <w:rsid w:val="008945B6"/>
    <w:rsid w:val="0089556E"/>
    <w:rsid w:val="00896C2D"/>
    <w:rsid w:val="00897544"/>
    <w:rsid w:val="008A34F5"/>
    <w:rsid w:val="008A399B"/>
    <w:rsid w:val="008A3E5F"/>
    <w:rsid w:val="008A4039"/>
    <w:rsid w:val="008A43EA"/>
    <w:rsid w:val="008A4B1C"/>
    <w:rsid w:val="008A4C4F"/>
    <w:rsid w:val="008A6495"/>
    <w:rsid w:val="008A7B18"/>
    <w:rsid w:val="008B179E"/>
    <w:rsid w:val="008B1B43"/>
    <w:rsid w:val="008B2675"/>
    <w:rsid w:val="008B3128"/>
    <w:rsid w:val="008B6513"/>
    <w:rsid w:val="008B6E47"/>
    <w:rsid w:val="008C1F51"/>
    <w:rsid w:val="008C2449"/>
    <w:rsid w:val="008C26D4"/>
    <w:rsid w:val="008C37E8"/>
    <w:rsid w:val="008C594A"/>
    <w:rsid w:val="008C65F3"/>
    <w:rsid w:val="008C7A29"/>
    <w:rsid w:val="008D1FC4"/>
    <w:rsid w:val="008D34CD"/>
    <w:rsid w:val="008D3508"/>
    <w:rsid w:val="008D368C"/>
    <w:rsid w:val="008D398B"/>
    <w:rsid w:val="008D5775"/>
    <w:rsid w:val="008D5821"/>
    <w:rsid w:val="008D58AF"/>
    <w:rsid w:val="008D65F8"/>
    <w:rsid w:val="008E0036"/>
    <w:rsid w:val="008E0CC9"/>
    <w:rsid w:val="008E0D47"/>
    <w:rsid w:val="008E305D"/>
    <w:rsid w:val="008E4C8B"/>
    <w:rsid w:val="008E4E2C"/>
    <w:rsid w:val="008E5972"/>
    <w:rsid w:val="008E6688"/>
    <w:rsid w:val="008E67C9"/>
    <w:rsid w:val="008E74D4"/>
    <w:rsid w:val="008F13B1"/>
    <w:rsid w:val="008F14E0"/>
    <w:rsid w:val="008F1A14"/>
    <w:rsid w:val="008F3D34"/>
    <w:rsid w:val="008F4C6A"/>
    <w:rsid w:val="008F4FB5"/>
    <w:rsid w:val="008F558C"/>
    <w:rsid w:val="008F573A"/>
    <w:rsid w:val="008F58A1"/>
    <w:rsid w:val="008F58D0"/>
    <w:rsid w:val="008F5BB8"/>
    <w:rsid w:val="008F5CC4"/>
    <w:rsid w:val="008F7C0F"/>
    <w:rsid w:val="009005F5"/>
    <w:rsid w:val="00900D00"/>
    <w:rsid w:val="00901BCD"/>
    <w:rsid w:val="00903162"/>
    <w:rsid w:val="0090383D"/>
    <w:rsid w:val="00903DF9"/>
    <w:rsid w:val="00904170"/>
    <w:rsid w:val="00905C86"/>
    <w:rsid w:val="009112DD"/>
    <w:rsid w:val="009129D5"/>
    <w:rsid w:val="00913B5F"/>
    <w:rsid w:val="009145F7"/>
    <w:rsid w:val="00914FA0"/>
    <w:rsid w:val="009150A2"/>
    <w:rsid w:val="00917F4E"/>
    <w:rsid w:val="00922545"/>
    <w:rsid w:val="00922988"/>
    <w:rsid w:val="00922EA0"/>
    <w:rsid w:val="00924F17"/>
    <w:rsid w:val="0092573F"/>
    <w:rsid w:val="009257C0"/>
    <w:rsid w:val="0092710D"/>
    <w:rsid w:val="009311CC"/>
    <w:rsid w:val="00931AD4"/>
    <w:rsid w:val="00931AE0"/>
    <w:rsid w:val="009321E0"/>
    <w:rsid w:val="00933564"/>
    <w:rsid w:val="00933642"/>
    <w:rsid w:val="00934395"/>
    <w:rsid w:val="009345D8"/>
    <w:rsid w:val="00934EE5"/>
    <w:rsid w:val="00936B3F"/>
    <w:rsid w:val="009379AC"/>
    <w:rsid w:val="00937EB7"/>
    <w:rsid w:val="00941C8D"/>
    <w:rsid w:val="009457AF"/>
    <w:rsid w:val="00946657"/>
    <w:rsid w:val="00947248"/>
    <w:rsid w:val="00950365"/>
    <w:rsid w:val="00951F90"/>
    <w:rsid w:val="00952B6E"/>
    <w:rsid w:val="00953442"/>
    <w:rsid w:val="009536BB"/>
    <w:rsid w:val="00954101"/>
    <w:rsid w:val="009548BE"/>
    <w:rsid w:val="0095598B"/>
    <w:rsid w:val="00956DE7"/>
    <w:rsid w:val="00963052"/>
    <w:rsid w:val="0096498F"/>
    <w:rsid w:val="009674E6"/>
    <w:rsid w:val="009704F3"/>
    <w:rsid w:val="00971249"/>
    <w:rsid w:val="009718DA"/>
    <w:rsid w:val="00971C41"/>
    <w:rsid w:val="009726B3"/>
    <w:rsid w:val="00973A99"/>
    <w:rsid w:val="0097409A"/>
    <w:rsid w:val="00975CA5"/>
    <w:rsid w:val="009761B7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7456"/>
    <w:rsid w:val="00987518"/>
    <w:rsid w:val="00987C4E"/>
    <w:rsid w:val="00990BDB"/>
    <w:rsid w:val="00990F37"/>
    <w:rsid w:val="00991BC0"/>
    <w:rsid w:val="0099318E"/>
    <w:rsid w:val="00994D6B"/>
    <w:rsid w:val="00996259"/>
    <w:rsid w:val="009969C1"/>
    <w:rsid w:val="00997D38"/>
    <w:rsid w:val="009A0520"/>
    <w:rsid w:val="009A1FF4"/>
    <w:rsid w:val="009A285D"/>
    <w:rsid w:val="009A32FC"/>
    <w:rsid w:val="009A3DEB"/>
    <w:rsid w:val="009A44CC"/>
    <w:rsid w:val="009A4682"/>
    <w:rsid w:val="009A5641"/>
    <w:rsid w:val="009A65F9"/>
    <w:rsid w:val="009A69D6"/>
    <w:rsid w:val="009A69E7"/>
    <w:rsid w:val="009B08EE"/>
    <w:rsid w:val="009B1EC8"/>
    <w:rsid w:val="009B2EF5"/>
    <w:rsid w:val="009B47C5"/>
    <w:rsid w:val="009B4E63"/>
    <w:rsid w:val="009B58A0"/>
    <w:rsid w:val="009C0313"/>
    <w:rsid w:val="009C04F4"/>
    <w:rsid w:val="009C056E"/>
    <w:rsid w:val="009C064A"/>
    <w:rsid w:val="009C08D7"/>
    <w:rsid w:val="009C166A"/>
    <w:rsid w:val="009C507B"/>
    <w:rsid w:val="009C50F7"/>
    <w:rsid w:val="009C53EE"/>
    <w:rsid w:val="009C5EE8"/>
    <w:rsid w:val="009C6D3A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2185"/>
    <w:rsid w:val="009E2196"/>
    <w:rsid w:val="009E2F77"/>
    <w:rsid w:val="009E34C2"/>
    <w:rsid w:val="009E57D0"/>
    <w:rsid w:val="009E5AB3"/>
    <w:rsid w:val="009E79AC"/>
    <w:rsid w:val="009F01F0"/>
    <w:rsid w:val="009F044C"/>
    <w:rsid w:val="009F0CCF"/>
    <w:rsid w:val="009F0E12"/>
    <w:rsid w:val="009F2459"/>
    <w:rsid w:val="009F3513"/>
    <w:rsid w:val="009F4F1F"/>
    <w:rsid w:val="009F4F67"/>
    <w:rsid w:val="009F6014"/>
    <w:rsid w:val="009F6675"/>
    <w:rsid w:val="009F69EF"/>
    <w:rsid w:val="009F6B6F"/>
    <w:rsid w:val="009F734F"/>
    <w:rsid w:val="009F7F6C"/>
    <w:rsid w:val="00A00497"/>
    <w:rsid w:val="00A03056"/>
    <w:rsid w:val="00A04A8B"/>
    <w:rsid w:val="00A05543"/>
    <w:rsid w:val="00A055C4"/>
    <w:rsid w:val="00A05616"/>
    <w:rsid w:val="00A05FA4"/>
    <w:rsid w:val="00A07AC7"/>
    <w:rsid w:val="00A07D90"/>
    <w:rsid w:val="00A07E34"/>
    <w:rsid w:val="00A10015"/>
    <w:rsid w:val="00A13442"/>
    <w:rsid w:val="00A13B20"/>
    <w:rsid w:val="00A15B6D"/>
    <w:rsid w:val="00A17CC4"/>
    <w:rsid w:val="00A210D4"/>
    <w:rsid w:val="00A214F2"/>
    <w:rsid w:val="00A21D7F"/>
    <w:rsid w:val="00A22AFF"/>
    <w:rsid w:val="00A231DD"/>
    <w:rsid w:val="00A23E67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FE9"/>
    <w:rsid w:val="00A34415"/>
    <w:rsid w:val="00A34A35"/>
    <w:rsid w:val="00A3580F"/>
    <w:rsid w:val="00A363DB"/>
    <w:rsid w:val="00A36978"/>
    <w:rsid w:val="00A36BDF"/>
    <w:rsid w:val="00A37CCE"/>
    <w:rsid w:val="00A40E07"/>
    <w:rsid w:val="00A4305B"/>
    <w:rsid w:val="00A442AA"/>
    <w:rsid w:val="00A47BD3"/>
    <w:rsid w:val="00A47F43"/>
    <w:rsid w:val="00A508A9"/>
    <w:rsid w:val="00A50A30"/>
    <w:rsid w:val="00A50B63"/>
    <w:rsid w:val="00A511FA"/>
    <w:rsid w:val="00A51F6D"/>
    <w:rsid w:val="00A53772"/>
    <w:rsid w:val="00A5431D"/>
    <w:rsid w:val="00A54C80"/>
    <w:rsid w:val="00A55399"/>
    <w:rsid w:val="00A556C8"/>
    <w:rsid w:val="00A55C0A"/>
    <w:rsid w:val="00A6030C"/>
    <w:rsid w:val="00A62BB1"/>
    <w:rsid w:val="00A639AC"/>
    <w:rsid w:val="00A63B90"/>
    <w:rsid w:val="00A63D25"/>
    <w:rsid w:val="00A6461D"/>
    <w:rsid w:val="00A64F64"/>
    <w:rsid w:val="00A66FBC"/>
    <w:rsid w:val="00A70A98"/>
    <w:rsid w:val="00A71DEC"/>
    <w:rsid w:val="00A72306"/>
    <w:rsid w:val="00A7237A"/>
    <w:rsid w:val="00A74B5E"/>
    <w:rsid w:val="00A750AF"/>
    <w:rsid w:val="00A751EE"/>
    <w:rsid w:val="00A76E24"/>
    <w:rsid w:val="00A77B7E"/>
    <w:rsid w:val="00A8018D"/>
    <w:rsid w:val="00A804E3"/>
    <w:rsid w:val="00A80695"/>
    <w:rsid w:val="00A80AFA"/>
    <w:rsid w:val="00A8293A"/>
    <w:rsid w:val="00A85703"/>
    <w:rsid w:val="00A85F2B"/>
    <w:rsid w:val="00A86596"/>
    <w:rsid w:val="00A8661A"/>
    <w:rsid w:val="00A90A67"/>
    <w:rsid w:val="00A91B39"/>
    <w:rsid w:val="00A92F3F"/>
    <w:rsid w:val="00A9382F"/>
    <w:rsid w:val="00A93FB6"/>
    <w:rsid w:val="00A942F2"/>
    <w:rsid w:val="00A9738F"/>
    <w:rsid w:val="00A9786B"/>
    <w:rsid w:val="00AA11C7"/>
    <w:rsid w:val="00AA1221"/>
    <w:rsid w:val="00AA220E"/>
    <w:rsid w:val="00AA256E"/>
    <w:rsid w:val="00AA2B82"/>
    <w:rsid w:val="00AA2CBE"/>
    <w:rsid w:val="00AA4C0B"/>
    <w:rsid w:val="00AA4FBB"/>
    <w:rsid w:val="00AA57F1"/>
    <w:rsid w:val="00AA5F25"/>
    <w:rsid w:val="00AA76BF"/>
    <w:rsid w:val="00AB2116"/>
    <w:rsid w:val="00AB282E"/>
    <w:rsid w:val="00AB2DB2"/>
    <w:rsid w:val="00AB2FA8"/>
    <w:rsid w:val="00AB6779"/>
    <w:rsid w:val="00AB6819"/>
    <w:rsid w:val="00AB7697"/>
    <w:rsid w:val="00AC1B86"/>
    <w:rsid w:val="00AC2DC0"/>
    <w:rsid w:val="00AC421B"/>
    <w:rsid w:val="00AC43CB"/>
    <w:rsid w:val="00AC4948"/>
    <w:rsid w:val="00AC5AF8"/>
    <w:rsid w:val="00AC5CB4"/>
    <w:rsid w:val="00AC7A71"/>
    <w:rsid w:val="00AD01D2"/>
    <w:rsid w:val="00AD0AA2"/>
    <w:rsid w:val="00AD154F"/>
    <w:rsid w:val="00AD2DF9"/>
    <w:rsid w:val="00AD4294"/>
    <w:rsid w:val="00AD4415"/>
    <w:rsid w:val="00AD4BA9"/>
    <w:rsid w:val="00AD569F"/>
    <w:rsid w:val="00AD5BD1"/>
    <w:rsid w:val="00AE1917"/>
    <w:rsid w:val="00AE1C81"/>
    <w:rsid w:val="00AE21F7"/>
    <w:rsid w:val="00AE2236"/>
    <w:rsid w:val="00AE3398"/>
    <w:rsid w:val="00AE4C0E"/>
    <w:rsid w:val="00AE5648"/>
    <w:rsid w:val="00AE714E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67BE"/>
    <w:rsid w:val="00AF746E"/>
    <w:rsid w:val="00AF7530"/>
    <w:rsid w:val="00B0083F"/>
    <w:rsid w:val="00B00BC6"/>
    <w:rsid w:val="00B0124D"/>
    <w:rsid w:val="00B012A4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754A"/>
    <w:rsid w:val="00B07F80"/>
    <w:rsid w:val="00B10230"/>
    <w:rsid w:val="00B11B64"/>
    <w:rsid w:val="00B1304D"/>
    <w:rsid w:val="00B14D66"/>
    <w:rsid w:val="00B16C81"/>
    <w:rsid w:val="00B16EDF"/>
    <w:rsid w:val="00B17C09"/>
    <w:rsid w:val="00B17F32"/>
    <w:rsid w:val="00B202A9"/>
    <w:rsid w:val="00B20A0F"/>
    <w:rsid w:val="00B21005"/>
    <w:rsid w:val="00B22002"/>
    <w:rsid w:val="00B220FB"/>
    <w:rsid w:val="00B2389F"/>
    <w:rsid w:val="00B23F96"/>
    <w:rsid w:val="00B24989"/>
    <w:rsid w:val="00B249B5"/>
    <w:rsid w:val="00B3036B"/>
    <w:rsid w:val="00B309D1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D68"/>
    <w:rsid w:val="00B36B7D"/>
    <w:rsid w:val="00B408CA"/>
    <w:rsid w:val="00B411BE"/>
    <w:rsid w:val="00B41555"/>
    <w:rsid w:val="00B4172E"/>
    <w:rsid w:val="00B41E7C"/>
    <w:rsid w:val="00B41E9C"/>
    <w:rsid w:val="00B41ECF"/>
    <w:rsid w:val="00B4248C"/>
    <w:rsid w:val="00B425FB"/>
    <w:rsid w:val="00B42826"/>
    <w:rsid w:val="00B43D60"/>
    <w:rsid w:val="00B44084"/>
    <w:rsid w:val="00B446F2"/>
    <w:rsid w:val="00B44BFA"/>
    <w:rsid w:val="00B454B5"/>
    <w:rsid w:val="00B459E4"/>
    <w:rsid w:val="00B4669B"/>
    <w:rsid w:val="00B4671B"/>
    <w:rsid w:val="00B47DD6"/>
    <w:rsid w:val="00B47FD5"/>
    <w:rsid w:val="00B5034B"/>
    <w:rsid w:val="00B504BB"/>
    <w:rsid w:val="00B51A82"/>
    <w:rsid w:val="00B52100"/>
    <w:rsid w:val="00B52FE2"/>
    <w:rsid w:val="00B54C11"/>
    <w:rsid w:val="00B5507D"/>
    <w:rsid w:val="00B5536D"/>
    <w:rsid w:val="00B56CFF"/>
    <w:rsid w:val="00B57465"/>
    <w:rsid w:val="00B6219C"/>
    <w:rsid w:val="00B62D4F"/>
    <w:rsid w:val="00B63F00"/>
    <w:rsid w:val="00B65D8C"/>
    <w:rsid w:val="00B65E4A"/>
    <w:rsid w:val="00B66DE2"/>
    <w:rsid w:val="00B677CA"/>
    <w:rsid w:val="00B70E37"/>
    <w:rsid w:val="00B71110"/>
    <w:rsid w:val="00B712B7"/>
    <w:rsid w:val="00B72A25"/>
    <w:rsid w:val="00B72B94"/>
    <w:rsid w:val="00B734B2"/>
    <w:rsid w:val="00B74A8F"/>
    <w:rsid w:val="00B74AC3"/>
    <w:rsid w:val="00B77B1F"/>
    <w:rsid w:val="00B8000E"/>
    <w:rsid w:val="00B810FF"/>
    <w:rsid w:val="00B81358"/>
    <w:rsid w:val="00B81569"/>
    <w:rsid w:val="00B832AF"/>
    <w:rsid w:val="00B838DC"/>
    <w:rsid w:val="00B84F26"/>
    <w:rsid w:val="00B850A3"/>
    <w:rsid w:val="00B850BD"/>
    <w:rsid w:val="00B85394"/>
    <w:rsid w:val="00B85891"/>
    <w:rsid w:val="00B901BB"/>
    <w:rsid w:val="00B91106"/>
    <w:rsid w:val="00B917C6"/>
    <w:rsid w:val="00B91A53"/>
    <w:rsid w:val="00B91B83"/>
    <w:rsid w:val="00B91C91"/>
    <w:rsid w:val="00B92980"/>
    <w:rsid w:val="00B954AD"/>
    <w:rsid w:val="00B963CE"/>
    <w:rsid w:val="00B96B27"/>
    <w:rsid w:val="00B97AEC"/>
    <w:rsid w:val="00B97DD5"/>
    <w:rsid w:val="00BA18F4"/>
    <w:rsid w:val="00BA1FE6"/>
    <w:rsid w:val="00BA26BF"/>
    <w:rsid w:val="00BA3959"/>
    <w:rsid w:val="00BA4567"/>
    <w:rsid w:val="00BA4822"/>
    <w:rsid w:val="00BA5746"/>
    <w:rsid w:val="00BA60F2"/>
    <w:rsid w:val="00BA616F"/>
    <w:rsid w:val="00BA6639"/>
    <w:rsid w:val="00BA75D5"/>
    <w:rsid w:val="00BB183D"/>
    <w:rsid w:val="00BB2301"/>
    <w:rsid w:val="00BB3579"/>
    <w:rsid w:val="00BB3B8E"/>
    <w:rsid w:val="00BB5A88"/>
    <w:rsid w:val="00BB65D0"/>
    <w:rsid w:val="00BC0876"/>
    <w:rsid w:val="00BC0F14"/>
    <w:rsid w:val="00BC10BB"/>
    <w:rsid w:val="00BC300D"/>
    <w:rsid w:val="00BC4865"/>
    <w:rsid w:val="00BC4977"/>
    <w:rsid w:val="00BC4BCB"/>
    <w:rsid w:val="00BC64BC"/>
    <w:rsid w:val="00BC6729"/>
    <w:rsid w:val="00BD244B"/>
    <w:rsid w:val="00BD3849"/>
    <w:rsid w:val="00BD497B"/>
    <w:rsid w:val="00BD6E45"/>
    <w:rsid w:val="00BD6EB6"/>
    <w:rsid w:val="00BD7A85"/>
    <w:rsid w:val="00BE099B"/>
    <w:rsid w:val="00BE2507"/>
    <w:rsid w:val="00BE2D46"/>
    <w:rsid w:val="00BE3282"/>
    <w:rsid w:val="00BE3382"/>
    <w:rsid w:val="00BE3677"/>
    <w:rsid w:val="00BE372A"/>
    <w:rsid w:val="00BE3F26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4746"/>
    <w:rsid w:val="00BF5FB7"/>
    <w:rsid w:val="00BF683A"/>
    <w:rsid w:val="00BF70CD"/>
    <w:rsid w:val="00BF76BF"/>
    <w:rsid w:val="00C0194A"/>
    <w:rsid w:val="00C01B2A"/>
    <w:rsid w:val="00C02573"/>
    <w:rsid w:val="00C029F9"/>
    <w:rsid w:val="00C03150"/>
    <w:rsid w:val="00C04643"/>
    <w:rsid w:val="00C04859"/>
    <w:rsid w:val="00C04FAB"/>
    <w:rsid w:val="00C116E0"/>
    <w:rsid w:val="00C12D27"/>
    <w:rsid w:val="00C133EA"/>
    <w:rsid w:val="00C140D7"/>
    <w:rsid w:val="00C15B0D"/>
    <w:rsid w:val="00C16E46"/>
    <w:rsid w:val="00C20038"/>
    <w:rsid w:val="00C20E50"/>
    <w:rsid w:val="00C22D23"/>
    <w:rsid w:val="00C23CB1"/>
    <w:rsid w:val="00C240C1"/>
    <w:rsid w:val="00C247F3"/>
    <w:rsid w:val="00C252BF"/>
    <w:rsid w:val="00C2672F"/>
    <w:rsid w:val="00C27098"/>
    <w:rsid w:val="00C27180"/>
    <w:rsid w:val="00C27300"/>
    <w:rsid w:val="00C27B81"/>
    <w:rsid w:val="00C30EEB"/>
    <w:rsid w:val="00C31262"/>
    <w:rsid w:val="00C31B1D"/>
    <w:rsid w:val="00C31EE8"/>
    <w:rsid w:val="00C3295D"/>
    <w:rsid w:val="00C32D10"/>
    <w:rsid w:val="00C33914"/>
    <w:rsid w:val="00C33A78"/>
    <w:rsid w:val="00C340D3"/>
    <w:rsid w:val="00C34AAA"/>
    <w:rsid w:val="00C36CB4"/>
    <w:rsid w:val="00C36E2B"/>
    <w:rsid w:val="00C36F49"/>
    <w:rsid w:val="00C40B41"/>
    <w:rsid w:val="00C45681"/>
    <w:rsid w:val="00C459F4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64F8"/>
    <w:rsid w:val="00C5777D"/>
    <w:rsid w:val="00C57AB7"/>
    <w:rsid w:val="00C57AEE"/>
    <w:rsid w:val="00C60B34"/>
    <w:rsid w:val="00C6199D"/>
    <w:rsid w:val="00C619D3"/>
    <w:rsid w:val="00C6528C"/>
    <w:rsid w:val="00C70FAD"/>
    <w:rsid w:val="00C72D15"/>
    <w:rsid w:val="00C74577"/>
    <w:rsid w:val="00C75365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642A"/>
    <w:rsid w:val="00C86579"/>
    <w:rsid w:val="00C8798A"/>
    <w:rsid w:val="00C91073"/>
    <w:rsid w:val="00C911AE"/>
    <w:rsid w:val="00C91842"/>
    <w:rsid w:val="00C92909"/>
    <w:rsid w:val="00C92BD0"/>
    <w:rsid w:val="00C93500"/>
    <w:rsid w:val="00C95AA4"/>
    <w:rsid w:val="00C97147"/>
    <w:rsid w:val="00CA07AF"/>
    <w:rsid w:val="00CA0853"/>
    <w:rsid w:val="00CA2782"/>
    <w:rsid w:val="00CA2E5C"/>
    <w:rsid w:val="00CA4025"/>
    <w:rsid w:val="00CA4FA0"/>
    <w:rsid w:val="00CA60D1"/>
    <w:rsid w:val="00CB0749"/>
    <w:rsid w:val="00CB0B8E"/>
    <w:rsid w:val="00CB2835"/>
    <w:rsid w:val="00CB3A01"/>
    <w:rsid w:val="00CB3CCB"/>
    <w:rsid w:val="00CB41C1"/>
    <w:rsid w:val="00CB45CC"/>
    <w:rsid w:val="00CB4CA9"/>
    <w:rsid w:val="00CB4DD9"/>
    <w:rsid w:val="00CB503F"/>
    <w:rsid w:val="00CC03B7"/>
    <w:rsid w:val="00CC0E05"/>
    <w:rsid w:val="00CC2968"/>
    <w:rsid w:val="00CC2F55"/>
    <w:rsid w:val="00CC4D74"/>
    <w:rsid w:val="00CC4F17"/>
    <w:rsid w:val="00CC5F92"/>
    <w:rsid w:val="00CC6469"/>
    <w:rsid w:val="00CD05DB"/>
    <w:rsid w:val="00CD0BC0"/>
    <w:rsid w:val="00CD13C4"/>
    <w:rsid w:val="00CD2893"/>
    <w:rsid w:val="00CD29A0"/>
    <w:rsid w:val="00CD34D6"/>
    <w:rsid w:val="00CD3B90"/>
    <w:rsid w:val="00CD4981"/>
    <w:rsid w:val="00CD499A"/>
    <w:rsid w:val="00CD4A3A"/>
    <w:rsid w:val="00CD4DBF"/>
    <w:rsid w:val="00CD5E71"/>
    <w:rsid w:val="00CD63ED"/>
    <w:rsid w:val="00CD7C55"/>
    <w:rsid w:val="00CE18E7"/>
    <w:rsid w:val="00CE2E98"/>
    <w:rsid w:val="00CE3FC2"/>
    <w:rsid w:val="00CE449C"/>
    <w:rsid w:val="00CE4DD6"/>
    <w:rsid w:val="00CE5E12"/>
    <w:rsid w:val="00CE7929"/>
    <w:rsid w:val="00CF0E32"/>
    <w:rsid w:val="00CF0F66"/>
    <w:rsid w:val="00CF29AF"/>
    <w:rsid w:val="00CF2B5F"/>
    <w:rsid w:val="00CF338F"/>
    <w:rsid w:val="00CF3D8A"/>
    <w:rsid w:val="00CF5B7D"/>
    <w:rsid w:val="00CF60A7"/>
    <w:rsid w:val="00CF6369"/>
    <w:rsid w:val="00CF698D"/>
    <w:rsid w:val="00CF7A9C"/>
    <w:rsid w:val="00CF7D2B"/>
    <w:rsid w:val="00D00231"/>
    <w:rsid w:val="00D00DA0"/>
    <w:rsid w:val="00D044D5"/>
    <w:rsid w:val="00D05716"/>
    <w:rsid w:val="00D059F3"/>
    <w:rsid w:val="00D075F5"/>
    <w:rsid w:val="00D07F19"/>
    <w:rsid w:val="00D10408"/>
    <w:rsid w:val="00D104E7"/>
    <w:rsid w:val="00D106BF"/>
    <w:rsid w:val="00D12777"/>
    <w:rsid w:val="00D12917"/>
    <w:rsid w:val="00D12DED"/>
    <w:rsid w:val="00D131EF"/>
    <w:rsid w:val="00D14801"/>
    <w:rsid w:val="00D156FC"/>
    <w:rsid w:val="00D15AEC"/>
    <w:rsid w:val="00D174F7"/>
    <w:rsid w:val="00D17AA5"/>
    <w:rsid w:val="00D200B6"/>
    <w:rsid w:val="00D21F7E"/>
    <w:rsid w:val="00D2462A"/>
    <w:rsid w:val="00D24BD5"/>
    <w:rsid w:val="00D26D02"/>
    <w:rsid w:val="00D30875"/>
    <w:rsid w:val="00D3094B"/>
    <w:rsid w:val="00D31510"/>
    <w:rsid w:val="00D31B44"/>
    <w:rsid w:val="00D31CFA"/>
    <w:rsid w:val="00D32756"/>
    <w:rsid w:val="00D32BF3"/>
    <w:rsid w:val="00D332DC"/>
    <w:rsid w:val="00D368F9"/>
    <w:rsid w:val="00D371A8"/>
    <w:rsid w:val="00D37C19"/>
    <w:rsid w:val="00D402E6"/>
    <w:rsid w:val="00D40528"/>
    <w:rsid w:val="00D41782"/>
    <w:rsid w:val="00D41D53"/>
    <w:rsid w:val="00D42B83"/>
    <w:rsid w:val="00D43C8F"/>
    <w:rsid w:val="00D4455E"/>
    <w:rsid w:val="00D45462"/>
    <w:rsid w:val="00D45916"/>
    <w:rsid w:val="00D45CA5"/>
    <w:rsid w:val="00D47501"/>
    <w:rsid w:val="00D50B28"/>
    <w:rsid w:val="00D513C6"/>
    <w:rsid w:val="00D52A5E"/>
    <w:rsid w:val="00D53251"/>
    <w:rsid w:val="00D53C22"/>
    <w:rsid w:val="00D54BCF"/>
    <w:rsid w:val="00D560D3"/>
    <w:rsid w:val="00D57CD3"/>
    <w:rsid w:val="00D60420"/>
    <w:rsid w:val="00D60A0D"/>
    <w:rsid w:val="00D60DB6"/>
    <w:rsid w:val="00D640C8"/>
    <w:rsid w:val="00D66700"/>
    <w:rsid w:val="00D70690"/>
    <w:rsid w:val="00D70C41"/>
    <w:rsid w:val="00D70D2A"/>
    <w:rsid w:val="00D724BF"/>
    <w:rsid w:val="00D72849"/>
    <w:rsid w:val="00D72CC2"/>
    <w:rsid w:val="00D73024"/>
    <w:rsid w:val="00D75830"/>
    <w:rsid w:val="00D76BA7"/>
    <w:rsid w:val="00D80A2C"/>
    <w:rsid w:val="00D81616"/>
    <w:rsid w:val="00D81CD6"/>
    <w:rsid w:val="00D82558"/>
    <w:rsid w:val="00D8289F"/>
    <w:rsid w:val="00D8348B"/>
    <w:rsid w:val="00D836D4"/>
    <w:rsid w:val="00D84A8A"/>
    <w:rsid w:val="00D84F52"/>
    <w:rsid w:val="00D851C0"/>
    <w:rsid w:val="00D858A0"/>
    <w:rsid w:val="00D87B9F"/>
    <w:rsid w:val="00D90001"/>
    <w:rsid w:val="00D90ECA"/>
    <w:rsid w:val="00D91B5F"/>
    <w:rsid w:val="00D91E18"/>
    <w:rsid w:val="00D91E51"/>
    <w:rsid w:val="00D93694"/>
    <w:rsid w:val="00D942C2"/>
    <w:rsid w:val="00D961B2"/>
    <w:rsid w:val="00D97113"/>
    <w:rsid w:val="00D97C06"/>
    <w:rsid w:val="00D97CA2"/>
    <w:rsid w:val="00DA05A0"/>
    <w:rsid w:val="00DA1238"/>
    <w:rsid w:val="00DA1BEB"/>
    <w:rsid w:val="00DA207A"/>
    <w:rsid w:val="00DA29F7"/>
    <w:rsid w:val="00DA3AEA"/>
    <w:rsid w:val="00DA4FA0"/>
    <w:rsid w:val="00DA5BA2"/>
    <w:rsid w:val="00DA6834"/>
    <w:rsid w:val="00DB00B4"/>
    <w:rsid w:val="00DB08E8"/>
    <w:rsid w:val="00DB0F69"/>
    <w:rsid w:val="00DB1845"/>
    <w:rsid w:val="00DB2730"/>
    <w:rsid w:val="00DB276B"/>
    <w:rsid w:val="00DB2D67"/>
    <w:rsid w:val="00DB72CD"/>
    <w:rsid w:val="00DB7598"/>
    <w:rsid w:val="00DC0F46"/>
    <w:rsid w:val="00DC1C84"/>
    <w:rsid w:val="00DC1F0E"/>
    <w:rsid w:val="00DC2E83"/>
    <w:rsid w:val="00DC6C6B"/>
    <w:rsid w:val="00DC6FFE"/>
    <w:rsid w:val="00DC70A1"/>
    <w:rsid w:val="00DD05B5"/>
    <w:rsid w:val="00DD1D78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35F4"/>
    <w:rsid w:val="00DE46A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2195"/>
    <w:rsid w:val="00DF295E"/>
    <w:rsid w:val="00DF37A6"/>
    <w:rsid w:val="00DF4308"/>
    <w:rsid w:val="00DF45FB"/>
    <w:rsid w:val="00DF760F"/>
    <w:rsid w:val="00DF7D6D"/>
    <w:rsid w:val="00E029B3"/>
    <w:rsid w:val="00E02A3D"/>
    <w:rsid w:val="00E02BF0"/>
    <w:rsid w:val="00E0301E"/>
    <w:rsid w:val="00E03BDF"/>
    <w:rsid w:val="00E04489"/>
    <w:rsid w:val="00E051E0"/>
    <w:rsid w:val="00E0780C"/>
    <w:rsid w:val="00E07FB9"/>
    <w:rsid w:val="00E101D4"/>
    <w:rsid w:val="00E108B9"/>
    <w:rsid w:val="00E12BA7"/>
    <w:rsid w:val="00E135BC"/>
    <w:rsid w:val="00E136BC"/>
    <w:rsid w:val="00E140EB"/>
    <w:rsid w:val="00E1465C"/>
    <w:rsid w:val="00E157AA"/>
    <w:rsid w:val="00E15B33"/>
    <w:rsid w:val="00E165B5"/>
    <w:rsid w:val="00E17DD3"/>
    <w:rsid w:val="00E22176"/>
    <w:rsid w:val="00E22586"/>
    <w:rsid w:val="00E229EB"/>
    <w:rsid w:val="00E22D5F"/>
    <w:rsid w:val="00E22E1F"/>
    <w:rsid w:val="00E23FDD"/>
    <w:rsid w:val="00E2513E"/>
    <w:rsid w:val="00E266E8"/>
    <w:rsid w:val="00E27B99"/>
    <w:rsid w:val="00E27CAA"/>
    <w:rsid w:val="00E301EF"/>
    <w:rsid w:val="00E30B43"/>
    <w:rsid w:val="00E31C62"/>
    <w:rsid w:val="00E333E8"/>
    <w:rsid w:val="00E33728"/>
    <w:rsid w:val="00E3392C"/>
    <w:rsid w:val="00E340F2"/>
    <w:rsid w:val="00E34E0F"/>
    <w:rsid w:val="00E3664B"/>
    <w:rsid w:val="00E373CB"/>
    <w:rsid w:val="00E41574"/>
    <w:rsid w:val="00E4225E"/>
    <w:rsid w:val="00E42759"/>
    <w:rsid w:val="00E42D01"/>
    <w:rsid w:val="00E436BA"/>
    <w:rsid w:val="00E43E3B"/>
    <w:rsid w:val="00E44318"/>
    <w:rsid w:val="00E44E72"/>
    <w:rsid w:val="00E453D8"/>
    <w:rsid w:val="00E46DD5"/>
    <w:rsid w:val="00E47E41"/>
    <w:rsid w:val="00E47EA1"/>
    <w:rsid w:val="00E517CD"/>
    <w:rsid w:val="00E52671"/>
    <w:rsid w:val="00E531FC"/>
    <w:rsid w:val="00E558EA"/>
    <w:rsid w:val="00E561DA"/>
    <w:rsid w:val="00E56BD6"/>
    <w:rsid w:val="00E579E2"/>
    <w:rsid w:val="00E57A92"/>
    <w:rsid w:val="00E600E4"/>
    <w:rsid w:val="00E604DB"/>
    <w:rsid w:val="00E609B5"/>
    <w:rsid w:val="00E61534"/>
    <w:rsid w:val="00E618A2"/>
    <w:rsid w:val="00E620BC"/>
    <w:rsid w:val="00E631CD"/>
    <w:rsid w:val="00E633E2"/>
    <w:rsid w:val="00E636F6"/>
    <w:rsid w:val="00E63B22"/>
    <w:rsid w:val="00E6471B"/>
    <w:rsid w:val="00E64ECC"/>
    <w:rsid w:val="00E677D9"/>
    <w:rsid w:val="00E677F4"/>
    <w:rsid w:val="00E67E17"/>
    <w:rsid w:val="00E7120B"/>
    <w:rsid w:val="00E72253"/>
    <w:rsid w:val="00E75BE7"/>
    <w:rsid w:val="00E75FBE"/>
    <w:rsid w:val="00E7718D"/>
    <w:rsid w:val="00E77354"/>
    <w:rsid w:val="00E777B5"/>
    <w:rsid w:val="00E779FC"/>
    <w:rsid w:val="00E80DBC"/>
    <w:rsid w:val="00E82479"/>
    <w:rsid w:val="00E8280B"/>
    <w:rsid w:val="00E833A1"/>
    <w:rsid w:val="00E8355D"/>
    <w:rsid w:val="00E83614"/>
    <w:rsid w:val="00E8626A"/>
    <w:rsid w:val="00E8749B"/>
    <w:rsid w:val="00E87B8B"/>
    <w:rsid w:val="00E90A17"/>
    <w:rsid w:val="00E91F67"/>
    <w:rsid w:val="00E927C6"/>
    <w:rsid w:val="00E931B0"/>
    <w:rsid w:val="00E936EC"/>
    <w:rsid w:val="00E94929"/>
    <w:rsid w:val="00E94EFF"/>
    <w:rsid w:val="00E96045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649D"/>
    <w:rsid w:val="00EB0051"/>
    <w:rsid w:val="00EB022A"/>
    <w:rsid w:val="00EB307B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46DC"/>
    <w:rsid w:val="00EC51FA"/>
    <w:rsid w:val="00EC67E3"/>
    <w:rsid w:val="00EC690A"/>
    <w:rsid w:val="00EC7809"/>
    <w:rsid w:val="00EC7E98"/>
    <w:rsid w:val="00ED0A49"/>
    <w:rsid w:val="00ED1462"/>
    <w:rsid w:val="00ED168A"/>
    <w:rsid w:val="00ED1D95"/>
    <w:rsid w:val="00ED256D"/>
    <w:rsid w:val="00ED2897"/>
    <w:rsid w:val="00ED3381"/>
    <w:rsid w:val="00ED3B87"/>
    <w:rsid w:val="00ED41C9"/>
    <w:rsid w:val="00ED52C4"/>
    <w:rsid w:val="00ED56E9"/>
    <w:rsid w:val="00ED67C5"/>
    <w:rsid w:val="00ED7034"/>
    <w:rsid w:val="00ED77F5"/>
    <w:rsid w:val="00ED7E9E"/>
    <w:rsid w:val="00EE09C2"/>
    <w:rsid w:val="00EE0C9A"/>
    <w:rsid w:val="00EE11C0"/>
    <w:rsid w:val="00EE13F3"/>
    <w:rsid w:val="00EE1854"/>
    <w:rsid w:val="00EE1FEB"/>
    <w:rsid w:val="00EE2541"/>
    <w:rsid w:val="00EE277E"/>
    <w:rsid w:val="00EE586A"/>
    <w:rsid w:val="00EF099C"/>
    <w:rsid w:val="00EF246C"/>
    <w:rsid w:val="00EF3749"/>
    <w:rsid w:val="00EF5313"/>
    <w:rsid w:val="00EF5CD1"/>
    <w:rsid w:val="00EF5EA7"/>
    <w:rsid w:val="00EF6FEC"/>
    <w:rsid w:val="00EF78C9"/>
    <w:rsid w:val="00F01F5E"/>
    <w:rsid w:val="00F05124"/>
    <w:rsid w:val="00F05676"/>
    <w:rsid w:val="00F067DB"/>
    <w:rsid w:val="00F075C2"/>
    <w:rsid w:val="00F07DB7"/>
    <w:rsid w:val="00F07F7E"/>
    <w:rsid w:val="00F10257"/>
    <w:rsid w:val="00F10ABA"/>
    <w:rsid w:val="00F10ADB"/>
    <w:rsid w:val="00F11DE8"/>
    <w:rsid w:val="00F12CC9"/>
    <w:rsid w:val="00F144E5"/>
    <w:rsid w:val="00F1799C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69CB"/>
    <w:rsid w:val="00F26C1F"/>
    <w:rsid w:val="00F26E21"/>
    <w:rsid w:val="00F301C1"/>
    <w:rsid w:val="00F30CA4"/>
    <w:rsid w:val="00F320EE"/>
    <w:rsid w:val="00F32EC3"/>
    <w:rsid w:val="00F3547E"/>
    <w:rsid w:val="00F35DE3"/>
    <w:rsid w:val="00F37674"/>
    <w:rsid w:val="00F37BC8"/>
    <w:rsid w:val="00F40386"/>
    <w:rsid w:val="00F40552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64C3"/>
    <w:rsid w:val="00F46730"/>
    <w:rsid w:val="00F4728B"/>
    <w:rsid w:val="00F5081D"/>
    <w:rsid w:val="00F51304"/>
    <w:rsid w:val="00F51334"/>
    <w:rsid w:val="00F51BA9"/>
    <w:rsid w:val="00F551A4"/>
    <w:rsid w:val="00F55766"/>
    <w:rsid w:val="00F5579C"/>
    <w:rsid w:val="00F558A5"/>
    <w:rsid w:val="00F55F29"/>
    <w:rsid w:val="00F5729F"/>
    <w:rsid w:val="00F61159"/>
    <w:rsid w:val="00F62552"/>
    <w:rsid w:val="00F73357"/>
    <w:rsid w:val="00F7440E"/>
    <w:rsid w:val="00F74AE6"/>
    <w:rsid w:val="00F76412"/>
    <w:rsid w:val="00F76B54"/>
    <w:rsid w:val="00F7703B"/>
    <w:rsid w:val="00F77BC6"/>
    <w:rsid w:val="00F80122"/>
    <w:rsid w:val="00F8056D"/>
    <w:rsid w:val="00F80B9B"/>
    <w:rsid w:val="00F8136C"/>
    <w:rsid w:val="00F827C3"/>
    <w:rsid w:val="00F828CC"/>
    <w:rsid w:val="00F82EFB"/>
    <w:rsid w:val="00F83C0E"/>
    <w:rsid w:val="00F84227"/>
    <w:rsid w:val="00F90B97"/>
    <w:rsid w:val="00F916B8"/>
    <w:rsid w:val="00F916C9"/>
    <w:rsid w:val="00F92928"/>
    <w:rsid w:val="00F94D5B"/>
    <w:rsid w:val="00F95A21"/>
    <w:rsid w:val="00F97272"/>
    <w:rsid w:val="00F972D3"/>
    <w:rsid w:val="00F979BB"/>
    <w:rsid w:val="00F97E9F"/>
    <w:rsid w:val="00FA0541"/>
    <w:rsid w:val="00FA0E2C"/>
    <w:rsid w:val="00FA2069"/>
    <w:rsid w:val="00FA2464"/>
    <w:rsid w:val="00FA35C4"/>
    <w:rsid w:val="00FA3A82"/>
    <w:rsid w:val="00FA59C5"/>
    <w:rsid w:val="00FA735C"/>
    <w:rsid w:val="00FB1064"/>
    <w:rsid w:val="00FB184B"/>
    <w:rsid w:val="00FB21C9"/>
    <w:rsid w:val="00FB22F1"/>
    <w:rsid w:val="00FB2A91"/>
    <w:rsid w:val="00FB4059"/>
    <w:rsid w:val="00FB4DE5"/>
    <w:rsid w:val="00FB5882"/>
    <w:rsid w:val="00FB7975"/>
    <w:rsid w:val="00FC0095"/>
    <w:rsid w:val="00FC0BB3"/>
    <w:rsid w:val="00FC14B0"/>
    <w:rsid w:val="00FC2960"/>
    <w:rsid w:val="00FC3B59"/>
    <w:rsid w:val="00FC3CA1"/>
    <w:rsid w:val="00FC41E4"/>
    <w:rsid w:val="00FC4BA3"/>
    <w:rsid w:val="00FC58AA"/>
    <w:rsid w:val="00FC7169"/>
    <w:rsid w:val="00FC763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6223"/>
    <w:rsid w:val="00FD66E5"/>
    <w:rsid w:val="00FD766C"/>
    <w:rsid w:val="00FE0933"/>
    <w:rsid w:val="00FE2A1F"/>
    <w:rsid w:val="00FE358F"/>
    <w:rsid w:val="00FE3EA0"/>
    <w:rsid w:val="00FE446F"/>
    <w:rsid w:val="00FE4D70"/>
    <w:rsid w:val="00FE5679"/>
    <w:rsid w:val="00FE7592"/>
    <w:rsid w:val="00FF0D15"/>
    <w:rsid w:val="00FF1385"/>
    <w:rsid w:val="00FF2B31"/>
    <w:rsid w:val="00FF2C5D"/>
    <w:rsid w:val="00FF3142"/>
    <w:rsid w:val="00FF39BE"/>
    <w:rsid w:val="00FF5921"/>
    <w:rsid w:val="00FF5A42"/>
    <w:rsid w:val="00FF60BC"/>
    <w:rsid w:val="00FF618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3E190E23-1386-46AA-9EE9-1201C0C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1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9E17-D72C-4A78-B212-5773596F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Nerly Silvana Cepeda Ortiz</cp:lastModifiedBy>
  <cp:revision>3</cp:revision>
  <cp:lastPrinted>2022-06-24T19:51:00Z</cp:lastPrinted>
  <dcterms:created xsi:type="dcterms:W3CDTF">2023-01-24T14:46:00Z</dcterms:created>
  <dcterms:modified xsi:type="dcterms:W3CDTF">2023-02-27T14:33:00Z</dcterms:modified>
</cp:coreProperties>
</file>