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85D2" w14:textId="4937B673" w:rsidR="002D5E8C" w:rsidRPr="002D5E8C" w:rsidRDefault="002D5E8C" w:rsidP="002D5E8C">
      <w:pPr>
        <w:pStyle w:val="Ttulo1"/>
        <w:jc w:val="center"/>
        <w:rPr>
          <w:color w:val="0000FF"/>
          <w:sz w:val="40"/>
          <w:szCs w:val="40"/>
        </w:rPr>
      </w:pPr>
      <w:proofErr w:type="gramStart"/>
      <w:r w:rsidRPr="002D5E8C">
        <w:rPr>
          <w:color w:val="0000FF"/>
          <w:sz w:val="40"/>
          <w:szCs w:val="40"/>
        </w:rPr>
        <w:t>MEXICO  COLONIAL</w:t>
      </w:r>
      <w:proofErr w:type="gramEnd"/>
    </w:p>
    <w:p w14:paraId="7CCB98A2" w14:textId="7C4AAA5A" w:rsidR="002D5E8C" w:rsidRPr="002D5E8C" w:rsidRDefault="002D5E8C" w:rsidP="002D5E8C">
      <w:pPr>
        <w:pStyle w:val="Ttulo1"/>
        <w:jc w:val="center"/>
        <w:rPr>
          <w:sz w:val="24"/>
          <w:szCs w:val="24"/>
        </w:rPr>
      </w:pPr>
      <w:r w:rsidRPr="002D5E8C">
        <w:rPr>
          <w:sz w:val="24"/>
          <w:szCs w:val="24"/>
        </w:rPr>
        <w:t>10 DÍAS / 9 NOCHES</w:t>
      </w:r>
    </w:p>
    <w:p w14:paraId="29AB8CC4" w14:textId="47950EC6" w:rsidR="002D5E8C" w:rsidRPr="00245B59" w:rsidRDefault="002D5E8C" w:rsidP="002D5E8C">
      <w:pPr>
        <w:jc w:val="both"/>
        <w:rPr>
          <w:rFonts w:ascii="Verdana" w:hAnsi="Verdana"/>
        </w:rPr>
      </w:pPr>
      <w:r>
        <w:rPr>
          <w:rFonts w:ascii="Verdana" w:hAnsi="Verdana"/>
        </w:rPr>
        <w:t xml:space="preserve">   </w:t>
      </w:r>
      <w:r>
        <w:rPr>
          <w:rFonts w:ascii="Verdana" w:hAnsi="Verdana"/>
          <w:noProof/>
        </w:rPr>
        <w:drawing>
          <wp:inline distT="0" distB="0" distL="0" distR="0" wp14:anchorId="076E0C50" wp14:editId="1808B6B3">
            <wp:extent cx="5400040" cy="3524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524250"/>
                    </a:xfrm>
                    <a:prstGeom prst="rect">
                      <a:avLst/>
                    </a:prstGeom>
                    <a:noFill/>
                    <a:ln>
                      <a:noFill/>
                    </a:ln>
                  </pic:spPr>
                </pic:pic>
              </a:graphicData>
            </a:graphic>
          </wp:inline>
        </w:drawing>
      </w:r>
    </w:p>
    <w:p w14:paraId="3544163E" w14:textId="77777777" w:rsidR="002D5E8C" w:rsidRDefault="002D5E8C" w:rsidP="002D5E8C">
      <w:pPr>
        <w:jc w:val="both"/>
      </w:pPr>
    </w:p>
    <w:p w14:paraId="1016169A" w14:textId="77777777" w:rsidR="002D5E8C" w:rsidRPr="008A09E6" w:rsidRDefault="002D5E8C" w:rsidP="002D5E8C">
      <w:pPr>
        <w:jc w:val="both"/>
      </w:pPr>
    </w:p>
    <w:p w14:paraId="3A6DCFC3" w14:textId="77777777" w:rsidR="002D5E8C" w:rsidRPr="008A09E6" w:rsidRDefault="002D5E8C" w:rsidP="002D5E8C">
      <w:pPr>
        <w:jc w:val="both"/>
        <w:rPr>
          <w:b/>
        </w:rPr>
      </w:pPr>
      <w:r w:rsidRPr="008A09E6">
        <w:rPr>
          <w:b/>
        </w:rPr>
        <w:t xml:space="preserve">SALIDAS TODOS LOS JUEVES </w:t>
      </w:r>
    </w:p>
    <w:p w14:paraId="21C84010" w14:textId="77777777" w:rsidR="002D5E8C" w:rsidRPr="008A09E6" w:rsidRDefault="002D5E8C" w:rsidP="002D5E8C">
      <w:pPr>
        <w:jc w:val="both"/>
        <w:rPr>
          <w:b/>
        </w:rPr>
      </w:pPr>
    </w:p>
    <w:p w14:paraId="1A4E5F96" w14:textId="77777777" w:rsidR="002D5E8C" w:rsidRPr="00F839DE" w:rsidRDefault="002D5E8C" w:rsidP="002D5E8C">
      <w:pPr>
        <w:autoSpaceDE w:val="0"/>
        <w:autoSpaceDN w:val="0"/>
        <w:adjustRightInd w:val="0"/>
        <w:jc w:val="both"/>
        <w:rPr>
          <w:b/>
          <w:bCs/>
          <w:sz w:val="22"/>
          <w:szCs w:val="22"/>
          <w:lang w:val="es-ES_tradnl" w:eastAsia="es-ES_tradnl"/>
        </w:rPr>
      </w:pPr>
      <w:r w:rsidRPr="00F839DE">
        <w:rPr>
          <w:b/>
          <w:bCs/>
          <w:sz w:val="22"/>
          <w:szCs w:val="22"/>
          <w:lang w:val="es-ES_tradnl" w:eastAsia="es-ES_tradnl"/>
        </w:rPr>
        <w:t xml:space="preserve">Día 01 </w:t>
      </w:r>
      <w:proofErr w:type="gramStart"/>
      <w:r w:rsidRPr="00F839DE">
        <w:rPr>
          <w:b/>
          <w:bCs/>
          <w:sz w:val="22"/>
          <w:szCs w:val="22"/>
          <w:lang w:val="es-ES_tradnl" w:eastAsia="es-ES_tradnl"/>
        </w:rPr>
        <w:t>Jueves</w:t>
      </w:r>
      <w:proofErr w:type="gramEnd"/>
      <w:r w:rsidRPr="00F839DE">
        <w:rPr>
          <w:b/>
          <w:bCs/>
          <w:sz w:val="22"/>
          <w:szCs w:val="22"/>
          <w:lang w:val="es-ES_tradnl" w:eastAsia="es-ES_tradnl"/>
        </w:rPr>
        <w:t>. BOGOTA- CIUDAD DE MEXICO</w:t>
      </w:r>
    </w:p>
    <w:p w14:paraId="4BB5B2B1" w14:textId="77777777" w:rsidR="002D5E8C" w:rsidRPr="00F839DE" w:rsidRDefault="002D5E8C" w:rsidP="002D5E8C">
      <w:pPr>
        <w:autoSpaceDE w:val="0"/>
        <w:autoSpaceDN w:val="0"/>
        <w:adjustRightInd w:val="0"/>
        <w:jc w:val="both"/>
        <w:rPr>
          <w:sz w:val="22"/>
          <w:szCs w:val="22"/>
          <w:lang w:val="es-ES_tradnl" w:eastAsia="es-ES_tradnl"/>
        </w:rPr>
      </w:pPr>
      <w:r w:rsidRPr="00F839DE">
        <w:rPr>
          <w:sz w:val="22"/>
          <w:szCs w:val="22"/>
          <w:lang w:val="es-ES_tradnl" w:eastAsia="es-ES_tradnl"/>
        </w:rPr>
        <w:t xml:space="preserve">A la </w:t>
      </w:r>
      <w:proofErr w:type="gramStart"/>
      <w:r w:rsidRPr="00F839DE">
        <w:rPr>
          <w:sz w:val="22"/>
          <w:szCs w:val="22"/>
          <w:lang w:val="es-ES_tradnl" w:eastAsia="es-ES_tradnl"/>
        </w:rPr>
        <w:t>hora  oportuna</w:t>
      </w:r>
      <w:proofErr w:type="gramEnd"/>
      <w:r w:rsidRPr="00F839DE">
        <w:rPr>
          <w:sz w:val="22"/>
          <w:szCs w:val="22"/>
          <w:lang w:val="es-ES_tradnl" w:eastAsia="es-ES_tradnl"/>
        </w:rPr>
        <w:t xml:space="preserve"> presentación en el aeropuerto  El Dorado para abordar el vuelo con destino a México. A la llegada </w:t>
      </w:r>
      <w:proofErr w:type="gramStart"/>
      <w:r w:rsidRPr="00F839DE">
        <w:rPr>
          <w:sz w:val="22"/>
          <w:szCs w:val="22"/>
          <w:lang w:val="es-ES_tradnl" w:eastAsia="es-ES_tradnl"/>
        </w:rPr>
        <w:t>recibimiento  en</w:t>
      </w:r>
      <w:proofErr w:type="gramEnd"/>
      <w:r w:rsidRPr="00F839DE">
        <w:rPr>
          <w:sz w:val="22"/>
          <w:szCs w:val="22"/>
          <w:lang w:val="es-ES_tradnl" w:eastAsia="es-ES_tradnl"/>
        </w:rPr>
        <w:t xml:space="preserve"> el Aeropuerto de México y traslado al hotel. Alojamiento.</w:t>
      </w:r>
    </w:p>
    <w:p w14:paraId="149508CB" w14:textId="77777777" w:rsidR="002D5E8C" w:rsidRPr="00574C0C" w:rsidRDefault="002D5E8C" w:rsidP="002D5E8C">
      <w:pPr>
        <w:autoSpaceDE w:val="0"/>
        <w:autoSpaceDN w:val="0"/>
        <w:adjustRightInd w:val="0"/>
        <w:jc w:val="both"/>
        <w:rPr>
          <w:b/>
          <w:lang w:val="es-ES_tradnl" w:eastAsia="es-ES_tradnl"/>
        </w:rPr>
      </w:pPr>
    </w:p>
    <w:p w14:paraId="347F1B14" w14:textId="77777777" w:rsidR="002D5E8C" w:rsidRPr="00090505" w:rsidRDefault="002D5E8C" w:rsidP="002D5E8C">
      <w:pPr>
        <w:autoSpaceDE w:val="0"/>
        <w:autoSpaceDN w:val="0"/>
        <w:adjustRightInd w:val="0"/>
        <w:jc w:val="both"/>
        <w:rPr>
          <w:bCs/>
          <w:lang w:eastAsia="es-CO"/>
        </w:rPr>
      </w:pPr>
      <w:r w:rsidRPr="00574C0C">
        <w:rPr>
          <w:b/>
          <w:bCs/>
          <w:lang w:val="es-ES_tradnl" w:eastAsia="es-ES_tradnl"/>
        </w:rPr>
        <w:t xml:space="preserve">Día 02 </w:t>
      </w:r>
      <w:proofErr w:type="gramStart"/>
      <w:r w:rsidRPr="00574C0C">
        <w:rPr>
          <w:b/>
          <w:bCs/>
          <w:lang w:val="es-ES_tradnl" w:eastAsia="es-ES_tradnl"/>
        </w:rPr>
        <w:t>Viernes</w:t>
      </w:r>
      <w:proofErr w:type="gramEnd"/>
      <w:r w:rsidRPr="00574C0C">
        <w:rPr>
          <w:b/>
          <w:bCs/>
          <w:lang w:val="es-ES_tradnl" w:eastAsia="es-ES_tradnl"/>
        </w:rPr>
        <w:t xml:space="preserve">. </w:t>
      </w:r>
      <w:r w:rsidRPr="00574C0C">
        <w:rPr>
          <w:b/>
          <w:lang w:val="es-ES_tradnl" w:eastAsia="es-ES_tradnl"/>
        </w:rPr>
        <w:t>CIUDAD DE MEXICO</w:t>
      </w:r>
      <w:r>
        <w:rPr>
          <w:b/>
          <w:lang w:val="es-ES_tradnl" w:eastAsia="es-ES_tradnl"/>
        </w:rPr>
        <w:t xml:space="preserve"> (</w:t>
      </w:r>
      <w:r w:rsidRPr="00090505">
        <w:rPr>
          <w:b/>
          <w:bCs/>
          <w:lang w:eastAsia="es-CO"/>
        </w:rPr>
        <w:t xml:space="preserve">Visita de la ciudad Opera diario </w:t>
      </w:r>
      <w:proofErr w:type="gramStart"/>
      <w:r w:rsidRPr="00090505">
        <w:rPr>
          <w:b/>
          <w:bCs/>
          <w:lang w:eastAsia="es-CO"/>
        </w:rPr>
        <w:t>excepto  Domingos</w:t>
      </w:r>
      <w:proofErr w:type="gramEnd"/>
      <w:r w:rsidRPr="00090505">
        <w:rPr>
          <w:b/>
          <w:bCs/>
          <w:lang w:eastAsia="es-CO"/>
        </w:rPr>
        <w:t>)</w:t>
      </w:r>
    </w:p>
    <w:p w14:paraId="0B3EA51C" w14:textId="77777777" w:rsidR="002D5E8C" w:rsidRPr="00090505" w:rsidRDefault="002D5E8C" w:rsidP="002D5E8C">
      <w:pPr>
        <w:autoSpaceDE w:val="0"/>
        <w:autoSpaceDN w:val="0"/>
        <w:adjustRightInd w:val="0"/>
        <w:jc w:val="both"/>
        <w:rPr>
          <w:bCs/>
          <w:lang w:eastAsia="es-CO"/>
        </w:rPr>
      </w:pPr>
      <w:r w:rsidRPr="00090505">
        <w:rPr>
          <w:bCs/>
          <w:lang w:eastAsia="es-CO"/>
        </w:rPr>
        <w:t>La primera parte es a pie. La Plaza de la Constitución o Zócalo, es la tercera plaza más grande del mundo. A sus costados encontraremos los primeros atractivos que visitaremos. Entraremos (de ser posible) a el Palacio Nacional, situado en la Plaza de la Constitución o Zócalo, donde en el cubo de la escalinata admiraremos los famosos murales de Diego Rivera, y nuestro guía nos dará una amplia panorámica a través de ellos de la historia de México. Después entraremos a La Catedral Metropolitana, la iglesia más grande de Latinoamérica, y donde podremos apreciar entre otras cosas, al famoso “Señor del Veneno” o “Cristo Negro” que dicen que es muy milagroso. Al costado de la Catedral se encuentran las ruinas de Templo Mayor, que es justamente el corazón del nacimiento de la Gran Tenochtitlán, las cuales veremos desde fuera.</w:t>
      </w:r>
    </w:p>
    <w:p w14:paraId="7D50EAA6" w14:textId="77777777" w:rsidR="002D5E8C" w:rsidRPr="00090505" w:rsidRDefault="002D5E8C" w:rsidP="002D5E8C">
      <w:pPr>
        <w:autoSpaceDE w:val="0"/>
        <w:autoSpaceDN w:val="0"/>
        <w:adjustRightInd w:val="0"/>
        <w:jc w:val="both"/>
        <w:rPr>
          <w:bCs/>
          <w:lang w:eastAsia="es-CO"/>
        </w:rPr>
      </w:pPr>
      <w:r w:rsidRPr="00090505">
        <w:rPr>
          <w:bCs/>
          <w:lang w:eastAsia="es-CO"/>
        </w:rPr>
        <w:t>Nos trasladaremos en el vehículo a la Plaza de las Tres Culturas, que muestra vestigios de construcciones prehispánicas, coloniales y modernas. Encontramos en este lugar la Iglesia donde fue bautizado San Juan Diego, así como la explanada donde se dieron los sucesos de la matanza de estudiantes en 1968. Desde afuera nuestro guía nos mostrará y explicará los principales puntos. Pasamos a un Mercado de Artesanías, para una visita de aproximadamente 30 minutos, a fin de que nuestros pasajeros puedan adquirir sus recuerdos y regalos típicos.</w:t>
      </w:r>
    </w:p>
    <w:p w14:paraId="2446ED73" w14:textId="77777777" w:rsidR="002D5E8C" w:rsidRPr="00090505" w:rsidRDefault="002D5E8C" w:rsidP="002D5E8C">
      <w:pPr>
        <w:autoSpaceDE w:val="0"/>
        <w:autoSpaceDN w:val="0"/>
        <w:adjustRightInd w:val="0"/>
        <w:jc w:val="both"/>
        <w:rPr>
          <w:bCs/>
          <w:lang w:eastAsia="es-CO"/>
        </w:rPr>
      </w:pPr>
      <w:r w:rsidRPr="00090505">
        <w:rPr>
          <w:bCs/>
          <w:lang w:eastAsia="es-CO"/>
        </w:rPr>
        <w:t>A partir de aquí, admiraremos desde el vehículo el Paseo de la Reforma con su monumento a la Independencia llamado comúnmente “El Ángel”. En caso de que las autoridades lo permitan podremos bajar a tomarnos una fotografía con el monumento más importante de México.</w:t>
      </w:r>
    </w:p>
    <w:p w14:paraId="50101417" w14:textId="77777777" w:rsidR="002D5E8C" w:rsidRPr="00090505" w:rsidRDefault="002D5E8C" w:rsidP="002D5E8C">
      <w:pPr>
        <w:autoSpaceDE w:val="0"/>
        <w:autoSpaceDN w:val="0"/>
        <w:adjustRightInd w:val="0"/>
        <w:jc w:val="both"/>
        <w:rPr>
          <w:lang w:eastAsia="es-CO"/>
        </w:rPr>
      </w:pPr>
      <w:r w:rsidRPr="00090505">
        <w:rPr>
          <w:bCs/>
          <w:lang w:eastAsia="es-CO"/>
        </w:rPr>
        <w:t>Continuaremos por Reforma para ubicar y admirar desde el vehículo el Bosque de Chapultepec donde se localizan el Castillo que fue residencia del emperador Maximiliano y de presidentes mexicanos, el Lago, el Auditorio Nacional y el museo de Antropología. No hay parada en estos sitios. Alojamiento.</w:t>
      </w:r>
    </w:p>
    <w:p w14:paraId="13DFA2DB" w14:textId="77777777" w:rsidR="002D5E8C" w:rsidRPr="00574C0C" w:rsidRDefault="002D5E8C" w:rsidP="002D5E8C">
      <w:pPr>
        <w:autoSpaceDE w:val="0"/>
        <w:autoSpaceDN w:val="0"/>
        <w:adjustRightInd w:val="0"/>
        <w:jc w:val="both"/>
        <w:rPr>
          <w:lang w:val="es-ES_tradnl" w:eastAsia="es-ES_tradnl"/>
        </w:rPr>
      </w:pPr>
    </w:p>
    <w:p w14:paraId="05775FA3" w14:textId="77777777" w:rsidR="002D5E8C" w:rsidRDefault="002D5E8C" w:rsidP="002D5E8C">
      <w:pPr>
        <w:autoSpaceDE w:val="0"/>
        <w:autoSpaceDN w:val="0"/>
        <w:adjustRightInd w:val="0"/>
        <w:jc w:val="both"/>
        <w:rPr>
          <w:sz w:val="22"/>
          <w:szCs w:val="22"/>
          <w:lang w:val="es-ES_tradnl" w:eastAsia="es-ES_tradnl"/>
        </w:rPr>
      </w:pPr>
    </w:p>
    <w:p w14:paraId="4F9CACE8" w14:textId="77777777" w:rsidR="002D5E8C" w:rsidRPr="00F839DE" w:rsidRDefault="002D5E8C" w:rsidP="002D5E8C">
      <w:pPr>
        <w:autoSpaceDE w:val="0"/>
        <w:autoSpaceDN w:val="0"/>
        <w:adjustRightInd w:val="0"/>
        <w:jc w:val="both"/>
        <w:rPr>
          <w:sz w:val="22"/>
          <w:szCs w:val="22"/>
          <w:lang w:val="es-ES_tradnl" w:eastAsia="es-ES_tradnl"/>
        </w:rPr>
      </w:pPr>
    </w:p>
    <w:p w14:paraId="48A21F11" w14:textId="77777777" w:rsidR="002D5E8C" w:rsidRPr="00F839DE" w:rsidRDefault="002D5E8C" w:rsidP="002D5E8C">
      <w:pPr>
        <w:autoSpaceDE w:val="0"/>
        <w:autoSpaceDN w:val="0"/>
        <w:adjustRightInd w:val="0"/>
        <w:jc w:val="both"/>
        <w:rPr>
          <w:b/>
          <w:sz w:val="22"/>
          <w:szCs w:val="22"/>
          <w:lang w:val="es-ES_tradnl" w:eastAsia="es-ES_tradnl"/>
        </w:rPr>
      </w:pPr>
      <w:r w:rsidRPr="00F839DE">
        <w:rPr>
          <w:b/>
          <w:bCs/>
          <w:sz w:val="22"/>
          <w:szCs w:val="22"/>
          <w:lang w:val="es-ES_tradnl" w:eastAsia="es-ES_tradnl"/>
        </w:rPr>
        <w:t xml:space="preserve">Día 03 </w:t>
      </w:r>
      <w:proofErr w:type="gramStart"/>
      <w:r w:rsidRPr="00F839DE">
        <w:rPr>
          <w:b/>
          <w:bCs/>
          <w:sz w:val="22"/>
          <w:szCs w:val="22"/>
          <w:lang w:val="es-ES_tradnl" w:eastAsia="es-ES_tradnl"/>
        </w:rPr>
        <w:t>Sábado</w:t>
      </w:r>
      <w:proofErr w:type="gramEnd"/>
      <w:r w:rsidRPr="00F839DE">
        <w:rPr>
          <w:b/>
          <w:bCs/>
          <w:sz w:val="22"/>
          <w:szCs w:val="22"/>
          <w:lang w:val="es-ES_tradnl" w:eastAsia="es-ES_tradnl"/>
        </w:rPr>
        <w:t xml:space="preserve">. CIUDAD DE MEXICO </w:t>
      </w:r>
    </w:p>
    <w:p w14:paraId="0E8EA067" w14:textId="77777777" w:rsidR="002D5E8C" w:rsidRPr="00F839DE" w:rsidRDefault="002D5E8C" w:rsidP="002D5E8C">
      <w:pPr>
        <w:autoSpaceDE w:val="0"/>
        <w:autoSpaceDN w:val="0"/>
        <w:adjustRightInd w:val="0"/>
        <w:jc w:val="both"/>
        <w:rPr>
          <w:sz w:val="22"/>
          <w:szCs w:val="22"/>
          <w:lang w:val="es-ES_tradnl" w:eastAsia="es-ES_tradnl"/>
        </w:rPr>
      </w:pPr>
      <w:r w:rsidRPr="00F839DE">
        <w:rPr>
          <w:sz w:val="22"/>
          <w:szCs w:val="22"/>
          <w:lang w:val="es-ES_tradnl" w:eastAsia="es-ES_tradnl"/>
        </w:rPr>
        <w:t xml:space="preserve">Desayuno. El recorrido inicia con </w:t>
      </w:r>
      <w:smartTag w:uri="urn:schemas-microsoft-com:office:smarttags" w:element="PersonName">
        <w:smartTagPr>
          <w:attr w:name="ProductID" w:val="la Bas￭lica"/>
        </w:smartTagPr>
        <w:r w:rsidRPr="00F839DE">
          <w:rPr>
            <w:sz w:val="22"/>
            <w:szCs w:val="22"/>
            <w:lang w:val="es-ES_tradnl" w:eastAsia="es-ES_tradnl"/>
          </w:rPr>
          <w:t>la Basílica</w:t>
        </w:r>
      </w:smartTag>
      <w:r w:rsidRPr="00F839DE">
        <w:rPr>
          <w:sz w:val="22"/>
          <w:szCs w:val="22"/>
          <w:lang w:val="es-ES_tradnl" w:eastAsia="es-ES_tradnl"/>
        </w:rPr>
        <w:t xml:space="preserve"> de Guadalupe, uno de los santuarios más frecuentado por los fieles católicos de todo el mundo, situada en el cerro del Tepeyac. Se podrá apreciar el </w:t>
      </w:r>
      <w:proofErr w:type="spellStart"/>
      <w:r w:rsidRPr="00F839DE">
        <w:rPr>
          <w:sz w:val="22"/>
          <w:szCs w:val="22"/>
          <w:lang w:val="es-ES_tradnl" w:eastAsia="es-ES_tradnl"/>
        </w:rPr>
        <w:t>ayate</w:t>
      </w:r>
      <w:proofErr w:type="spellEnd"/>
      <w:r w:rsidRPr="00F839DE">
        <w:rPr>
          <w:sz w:val="22"/>
          <w:szCs w:val="22"/>
          <w:lang w:val="es-ES_tradnl" w:eastAsia="es-ES_tradnl"/>
        </w:rPr>
        <w:t xml:space="preserve"> de Juan Diego con la imagen de </w:t>
      </w:r>
      <w:smartTag w:uri="urn:schemas-microsoft-com:office:smarttags" w:element="PersonName">
        <w:smartTagPr>
          <w:attr w:name="ProductID" w:val="la Virgen"/>
        </w:smartTagPr>
        <w:r w:rsidRPr="00F839DE">
          <w:rPr>
            <w:sz w:val="22"/>
            <w:szCs w:val="22"/>
            <w:lang w:val="es-ES_tradnl" w:eastAsia="es-ES_tradnl"/>
          </w:rPr>
          <w:t>la Virgen</w:t>
        </w:r>
      </w:smartTag>
      <w:r w:rsidRPr="00F839DE">
        <w:rPr>
          <w:sz w:val="22"/>
          <w:szCs w:val="22"/>
          <w:lang w:val="es-ES_tradnl" w:eastAsia="es-ES_tradnl"/>
        </w:rPr>
        <w:t xml:space="preserve"> de Guadalupe.</w:t>
      </w:r>
      <w:r>
        <w:rPr>
          <w:sz w:val="22"/>
          <w:szCs w:val="22"/>
          <w:lang w:val="es-ES_tradnl" w:eastAsia="es-ES_tradnl"/>
        </w:rPr>
        <w:t xml:space="preserve"> </w:t>
      </w:r>
      <w:r w:rsidRPr="00F720C0">
        <w:rPr>
          <w:b/>
          <w:sz w:val="22"/>
          <w:szCs w:val="22"/>
          <w:lang w:val="es-ES_tradnl" w:eastAsia="es-ES_tradnl"/>
        </w:rPr>
        <w:t>Tiempo para asistir a la Misa</w:t>
      </w:r>
      <w:r w:rsidRPr="00F839DE">
        <w:rPr>
          <w:sz w:val="22"/>
          <w:szCs w:val="22"/>
          <w:lang w:val="es-ES_tradnl" w:eastAsia="es-ES_tradnl"/>
        </w:rPr>
        <w:t xml:space="preserve"> Continuación hacia Teotihuacan con parada en una tienda de </w:t>
      </w:r>
      <w:proofErr w:type="gramStart"/>
      <w:r w:rsidRPr="00F839DE">
        <w:rPr>
          <w:sz w:val="22"/>
          <w:szCs w:val="22"/>
          <w:lang w:val="es-ES_tradnl" w:eastAsia="es-ES_tradnl"/>
        </w:rPr>
        <w:t>artesanías  donde</w:t>
      </w:r>
      <w:proofErr w:type="gramEnd"/>
      <w:r w:rsidRPr="00F839DE">
        <w:rPr>
          <w:sz w:val="22"/>
          <w:szCs w:val="22"/>
          <w:lang w:val="es-ES_tradnl" w:eastAsia="es-ES_tradnl"/>
        </w:rPr>
        <w:t xml:space="preserve"> se elaboran trabajos textiles  y artesanías en piedras como la obsidiana y el jade. Visita de las Pirámides del Sol y </w:t>
      </w:r>
      <w:smartTag w:uri="urn:schemas-microsoft-com:office:smarttags" w:element="PersonName">
        <w:smartTagPr>
          <w:attr w:name="ProductID" w:val="la Luna"/>
        </w:smartTagPr>
        <w:r w:rsidRPr="00F839DE">
          <w:rPr>
            <w:sz w:val="22"/>
            <w:szCs w:val="22"/>
            <w:lang w:val="es-ES_tradnl" w:eastAsia="es-ES_tradnl"/>
          </w:rPr>
          <w:t xml:space="preserve">la </w:t>
        </w:r>
        <w:proofErr w:type="gramStart"/>
        <w:r w:rsidRPr="00F839DE">
          <w:rPr>
            <w:sz w:val="22"/>
            <w:szCs w:val="22"/>
            <w:lang w:val="es-ES_tradnl" w:eastAsia="es-ES_tradnl"/>
          </w:rPr>
          <w:t>Luna</w:t>
        </w:r>
      </w:smartTag>
      <w:r w:rsidRPr="00F839DE">
        <w:rPr>
          <w:sz w:val="22"/>
          <w:szCs w:val="22"/>
          <w:lang w:val="es-ES_tradnl" w:eastAsia="es-ES_tradnl"/>
        </w:rPr>
        <w:t xml:space="preserve">,  </w:t>
      </w:r>
      <w:smartTag w:uri="urn:schemas-microsoft-com:office:smarttags" w:element="PersonName">
        <w:smartTagPr>
          <w:attr w:name="ProductID" w:val="la Ciudadela"/>
        </w:smartTagPr>
        <w:r w:rsidRPr="00F839DE">
          <w:rPr>
            <w:sz w:val="22"/>
            <w:szCs w:val="22"/>
            <w:lang w:val="es-ES_tradnl" w:eastAsia="es-ES_tradnl"/>
          </w:rPr>
          <w:t>la</w:t>
        </w:r>
        <w:proofErr w:type="gramEnd"/>
        <w:r w:rsidRPr="00F839DE">
          <w:rPr>
            <w:sz w:val="22"/>
            <w:szCs w:val="22"/>
            <w:lang w:val="es-ES_tradnl" w:eastAsia="es-ES_tradnl"/>
          </w:rPr>
          <w:t xml:space="preserve"> Ciudadela</w:t>
        </w:r>
      </w:smartTag>
      <w:r w:rsidRPr="00F839DE">
        <w:rPr>
          <w:sz w:val="22"/>
          <w:szCs w:val="22"/>
          <w:lang w:val="es-ES_tradnl" w:eastAsia="es-ES_tradnl"/>
        </w:rPr>
        <w:t xml:space="preserve"> con su templo a Quetzalcóatl, </w:t>
      </w:r>
      <w:smartTag w:uri="urn:schemas-microsoft-com:office:smarttags" w:element="PersonName">
        <w:smartTagPr>
          <w:attr w:name="ProductID" w:val="la Avenida"/>
        </w:smartTagPr>
        <w:r w:rsidRPr="00F839DE">
          <w:rPr>
            <w:sz w:val="22"/>
            <w:szCs w:val="22"/>
            <w:lang w:val="es-ES_tradnl" w:eastAsia="es-ES_tradnl"/>
          </w:rPr>
          <w:t>la Avenida</w:t>
        </w:r>
      </w:smartTag>
      <w:r w:rsidRPr="00F839DE">
        <w:rPr>
          <w:sz w:val="22"/>
          <w:szCs w:val="22"/>
          <w:lang w:val="es-ES_tradnl" w:eastAsia="es-ES_tradnl"/>
        </w:rPr>
        <w:t xml:space="preserve"> de los Muertos y el Templo del Jaguar. Regreso al hotel y alojamiento.</w:t>
      </w:r>
    </w:p>
    <w:p w14:paraId="10AC3F00" w14:textId="77777777" w:rsidR="002D5E8C" w:rsidRDefault="002D5E8C" w:rsidP="002D5E8C">
      <w:pPr>
        <w:jc w:val="both"/>
        <w:rPr>
          <w:b/>
          <w:bCs/>
          <w:lang w:val="es-ES_tradnl" w:eastAsia="es-ES_tradnl"/>
        </w:rPr>
      </w:pPr>
    </w:p>
    <w:p w14:paraId="3AF9A397" w14:textId="77777777" w:rsidR="002D5E8C" w:rsidRPr="00F839DE" w:rsidRDefault="002D5E8C" w:rsidP="002D5E8C">
      <w:pPr>
        <w:jc w:val="both"/>
        <w:rPr>
          <w:b/>
          <w:bCs/>
          <w:lang w:val="es-ES_tradnl" w:eastAsia="es-ES_tradnl"/>
        </w:rPr>
      </w:pPr>
      <w:r w:rsidRPr="008A09E6">
        <w:rPr>
          <w:b/>
          <w:bCs/>
          <w:lang w:val="es-ES_tradnl" w:eastAsia="es-ES_tradnl"/>
        </w:rPr>
        <w:t xml:space="preserve">Día 04 Domingo. </w:t>
      </w:r>
      <w:r w:rsidRPr="00F839DE">
        <w:rPr>
          <w:b/>
          <w:bCs/>
          <w:lang w:val="es-ES_tradnl" w:eastAsia="es-ES_tradnl"/>
        </w:rPr>
        <w:t>CIUDAD DE MÉXICO – QUERÉTARO- SAN MIGUEL DE ALLENDE</w:t>
      </w:r>
    </w:p>
    <w:p w14:paraId="1605A15D" w14:textId="77777777" w:rsidR="002D5E8C" w:rsidRPr="00F720C0" w:rsidRDefault="002D5E8C" w:rsidP="002D5E8C">
      <w:pPr>
        <w:jc w:val="both"/>
        <w:rPr>
          <w:bCs/>
          <w:sz w:val="22"/>
          <w:szCs w:val="22"/>
          <w:lang w:val="es-ES_tradnl" w:eastAsia="es-ES_tradnl"/>
        </w:rPr>
      </w:pPr>
      <w:r w:rsidRPr="00F720C0">
        <w:rPr>
          <w:bCs/>
          <w:sz w:val="22"/>
          <w:szCs w:val="22"/>
          <w:lang w:val="es-ES_tradnl" w:eastAsia="es-ES_tradnl"/>
        </w:rPr>
        <w:t xml:space="preserve">Desayuno. Salimos hacia Querétaro, con un trayecto de aproximadamente dos horas. Llegada al centro histórico para hacer un paseo peatonal con: la Casa de la Corregidora Josefa Ortiz de Domínguez (ahora es el Palacio Municipal) y el Palacete de la Marquesa de la Villa del Villar del Águila. Veremos su impresionante Acueducto con 1,280 metros de longitud y arcos de más de 23 metros de altura, convirtiéndose en una obra maestra de la Ingeniería del Siglo XVIII. Visita del Templo de la Santa Cruz, que es donde se venden las espinas en forma de crucifijo, de un arbusto único en su tipo en el mundo. Plaza de Armas. Cerro de las Campanas, donde fue ejecutado el emperador Maximiliano en 1867, y donde también admiraremos un gran monumento dedicado a Benito Juárez, Benemérito de las Américas. Tiempo para almuerzo. Continuación a San Miguel de Allende, a una hora y media de camino. Esta ciudad ha sido nombrada por diversas publicaciones como Conde </w:t>
      </w:r>
      <w:proofErr w:type="spellStart"/>
      <w:r w:rsidRPr="00F720C0">
        <w:rPr>
          <w:bCs/>
          <w:sz w:val="22"/>
          <w:szCs w:val="22"/>
          <w:lang w:val="es-ES_tradnl" w:eastAsia="es-ES_tradnl"/>
        </w:rPr>
        <w:t>Nast</w:t>
      </w:r>
      <w:proofErr w:type="spellEnd"/>
      <w:r w:rsidRPr="00F720C0">
        <w:rPr>
          <w:bCs/>
          <w:sz w:val="22"/>
          <w:szCs w:val="22"/>
          <w:lang w:val="es-ES_tradnl" w:eastAsia="es-ES_tradnl"/>
        </w:rPr>
        <w:t xml:space="preserve"> </w:t>
      </w:r>
      <w:proofErr w:type="spellStart"/>
      <w:r w:rsidRPr="00F720C0">
        <w:rPr>
          <w:bCs/>
          <w:sz w:val="22"/>
          <w:szCs w:val="22"/>
          <w:lang w:val="es-ES_tradnl" w:eastAsia="es-ES_tradnl"/>
        </w:rPr>
        <w:t>Traveller</w:t>
      </w:r>
      <w:proofErr w:type="spellEnd"/>
      <w:r w:rsidRPr="00F720C0">
        <w:rPr>
          <w:bCs/>
          <w:sz w:val="22"/>
          <w:szCs w:val="22"/>
          <w:lang w:val="es-ES_tradnl" w:eastAsia="es-ES_tradnl"/>
        </w:rPr>
        <w:t xml:space="preserve"> y </w:t>
      </w:r>
      <w:proofErr w:type="spellStart"/>
      <w:r w:rsidRPr="00F720C0">
        <w:rPr>
          <w:bCs/>
          <w:sz w:val="22"/>
          <w:szCs w:val="22"/>
          <w:lang w:val="es-ES_tradnl" w:eastAsia="es-ES_tradnl"/>
        </w:rPr>
        <w:t>Travel</w:t>
      </w:r>
      <w:proofErr w:type="spellEnd"/>
      <w:r w:rsidRPr="00F720C0">
        <w:rPr>
          <w:bCs/>
          <w:sz w:val="22"/>
          <w:szCs w:val="22"/>
          <w:lang w:val="es-ES_tradnl" w:eastAsia="es-ES_tradnl"/>
        </w:rPr>
        <w:t xml:space="preserve"> &amp; </w:t>
      </w:r>
      <w:proofErr w:type="spellStart"/>
      <w:r w:rsidRPr="00F720C0">
        <w:rPr>
          <w:bCs/>
          <w:sz w:val="22"/>
          <w:szCs w:val="22"/>
          <w:lang w:val="es-ES_tradnl" w:eastAsia="es-ES_tradnl"/>
        </w:rPr>
        <w:t>Leisure</w:t>
      </w:r>
      <w:proofErr w:type="spellEnd"/>
      <w:r w:rsidRPr="00F720C0">
        <w:rPr>
          <w:bCs/>
          <w:sz w:val="22"/>
          <w:szCs w:val="22"/>
          <w:lang w:val="es-ES_tradnl" w:eastAsia="es-ES_tradnl"/>
        </w:rPr>
        <w:t xml:space="preserve">, como la ciudad más bella en Latinoamérica. Visita de la Iglesia dedicada a San Miguel Arcángel, bella pieza arquitectónica del Siglo XVII con una fachada neogótica y la Plaza Principal. El Palacio Municipal, la Casa del Mayorazgo de la Canal, el Instituto Allende de Arte y Cultura, Convento Real de la Concepción. Visitas panorámicas a las casas de los famosos artistas Cantinflas y Pedro Vargas. Mercado de artesanías, con muestras de arte en </w:t>
      </w:r>
      <w:proofErr w:type="spellStart"/>
      <w:r w:rsidRPr="00F720C0">
        <w:rPr>
          <w:bCs/>
          <w:sz w:val="22"/>
          <w:szCs w:val="22"/>
          <w:lang w:val="es-ES_tradnl" w:eastAsia="es-ES_tradnl"/>
        </w:rPr>
        <w:t>pewter</w:t>
      </w:r>
      <w:proofErr w:type="spellEnd"/>
      <w:r w:rsidRPr="00F720C0">
        <w:rPr>
          <w:bCs/>
          <w:sz w:val="22"/>
          <w:szCs w:val="22"/>
          <w:lang w:val="es-ES_tradnl" w:eastAsia="es-ES_tradnl"/>
        </w:rPr>
        <w:t>, latón repujado, las características estrellas, papel maché, artículos con la imagen de Frida Kahlo y los corazones que son el símbolo de San Miguel de Allende, entre muchas otras. Alojamiento.</w:t>
      </w:r>
    </w:p>
    <w:p w14:paraId="710C2787" w14:textId="77777777" w:rsidR="002D5E8C" w:rsidRPr="00F720C0" w:rsidRDefault="002D5E8C" w:rsidP="002D5E8C">
      <w:pPr>
        <w:jc w:val="both"/>
        <w:rPr>
          <w:bCs/>
          <w:sz w:val="22"/>
          <w:szCs w:val="22"/>
          <w:lang w:val="es-ES_tradnl" w:eastAsia="es-ES_tradnl"/>
        </w:rPr>
      </w:pPr>
    </w:p>
    <w:p w14:paraId="7A554F77" w14:textId="77777777" w:rsidR="002D5E8C" w:rsidRDefault="002D5E8C" w:rsidP="002D5E8C">
      <w:pPr>
        <w:jc w:val="both"/>
        <w:rPr>
          <w:b/>
          <w:bCs/>
          <w:lang w:val="es-ES_tradnl" w:eastAsia="es-ES_tradnl"/>
        </w:rPr>
      </w:pPr>
      <w:r w:rsidRPr="008A09E6">
        <w:rPr>
          <w:b/>
          <w:bCs/>
          <w:lang w:val="es-ES_tradnl" w:eastAsia="es-ES_tradnl"/>
        </w:rPr>
        <w:t xml:space="preserve">Día 05 </w:t>
      </w:r>
      <w:proofErr w:type="gramStart"/>
      <w:r w:rsidRPr="008A09E6">
        <w:rPr>
          <w:b/>
          <w:bCs/>
          <w:lang w:val="es-ES_tradnl" w:eastAsia="es-ES_tradnl"/>
        </w:rPr>
        <w:t>Lunes</w:t>
      </w:r>
      <w:proofErr w:type="gramEnd"/>
      <w:r w:rsidRPr="008A09E6">
        <w:rPr>
          <w:b/>
          <w:bCs/>
          <w:lang w:val="es-ES_tradnl" w:eastAsia="es-ES_tradnl"/>
        </w:rPr>
        <w:t xml:space="preserve">. </w:t>
      </w:r>
    </w:p>
    <w:p w14:paraId="35D677F3" w14:textId="77777777" w:rsidR="002D5E8C" w:rsidRPr="00B21870" w:rsidRDefault="002D5E8C" w:rsidP="002D5E8C">
      <w:pPr>
        <w:jc w:val="both"/>
        <w:rPr>
          <w:bCs/>
          <w:lang w:val="es-ES_tradnl" w:eastAsia="es-ES_tradnl"/>
        </w:rPr>
      </w:pPr>
      <w:r w:rsidRPr="00B21870">
        <w:rPr>
          <w:b/>
          <w:bCs/>
          <w:lang w:val="es-ES_tradnl" w:eastAsia="es-ES_tradnl"/>
        </w:rPr>
        <w:t>SAN MIGUEL DE ALLENDE – ATOTONILCO – DOLORES HIDALGO – GUANAJUATO</w:t>
      </w:r>
    </w:p>
    <w:p w14:paraId="7FC47885" w14:textId="77777777" w:rsidR="002D5E8C" w:rsidRPr="00B21870" w:rsidRDefault="002D5E8C" w:rsidP="002D5E8C">
      <w:pPr>
        <w:jc w:val="both"/>
        <w:rPr>
          <w:bCs/>
          <w:lang w:val="es-ES_tradnl" w:eastAsia="es-ES_tradnl"/>
        </w:rPr>
      </w:pPr>
      <w:r w:rsidRPr="00B21870">
        <w:rPr>
          <w:bCs/>
          <w:lang w:val="es-ES_tradnl" w:eastAsia="es-ES_tradnl"/>
        </w:rPr>
        <w:t>Desayuno. Salida hacia Atotonilco, para admirar la famosa “Capilla Sixtina” mexicana, que es el Santuario de Jesús Nazareno de Atotonilco, templo barroco del siglo XVIII ubicado a 14 kilómetros de San Miguel de Allende en el estado mexicano de Guanajuato.</w:t>
      </w:r>
      <w:r>
        <w:rPr>
          <w:bCs/>
          <w:lang w:val="es-ES_tradnl" w:eastAsia="es-ES_tradnl"/>
        </w:rPr>
        <w:t xml:space="preserve"> </w:t>
      </w:r>
      <w:r w:rsidRPr="00B21870">
        <w:rPr>
          <w:bCs/>
          <w:lang w:val="es-ES_tradnl" w:eastAsia="es-ES_tradnl"/>
        </w:rPr>
        <w:t>La construcción se inicia en el siglo XVIII bajo la dirección del sacerdote Luis Felipe Neri de Alfaro quien buscaba construir una iglesia a semejanza de la del Santo Sepulcro de Jerusalén.</w:t>
      </w:r>
      <w:r>
        <w:rPr>
          <w:bCs/>
          <w:lang w:val="es-ES_tradnl" w:eastAsia="es-ES_tradnl"/>
        </w:rPr>
        <w:t xml:space="preserve"> </w:t>
      </w:r>
      <w:r w:rsidRPr="00B21870">
        <w:rPr>
          <w:bCs/>
          <w:lang w:val="es-ES_tradnl" w:eastAsia="es-ES_tradnl"/>
        </w:rPr>
        <w:t xml:space="preserve">La iglesia está compuesta de una nave principal, siete capillas anexas, sacristía y seis camarines. Las capillas están decoradas con cuadros de Juan Rodríguez Juárez y los murales del artista local Miguel Antonio Martínez de </w:t>
      </w:r>
      <w:proofErr w:type="spellStart"/>
      <w:r w:rsidRPr="00B21870">
        <w:rPr>
          <w:bCs/>
          <w:lang w:val="es-ES_tradnl" w:eastAsia="es-ES_tradnl"/>
        </w:rPr>
        <w:t>Pocasangre</w:t>
      </w:r>
      <w:proofErr w:type="spellEnd"/>
      <w:r w:rsidRPr="00B21870">
        <w:rPr>
          <w:bCs/>
          <w:lang w:val="es-ES_tradnl" w:eastAsia="es-ES_tradnl"/>
        </w:rPr>
        <w:t>.</w:t>
      </w:r>
      <w:r>
        <w:rPr>
          <w:bCs/>
          <w:lang w:val="es-ES_tradnl" w:eastAsia="es-ES_tradnl"/>
        </w:rPr>
        <w:t xml:space="preserve"> </w:t>
      </w:r>
      <w:r w:rsidRPr="00B21870">
        <w:rPr>
          <w:bCs/>
          <w:lang w:val="es-ES_tradnl" w:eastAsia="es-ES_tradnl"/>
        </w:rPr>
        <w:t>La importancia del Santuario quedó de manifiesta el 8 de julio de 2008 cuando la Unesco incluyó al santuario dentro de su lista del Patrimonio de la Humanidad.</w:t>
      </w:r>
      <w:r>
        <w:rPr>
          <w:bCs/>
          <w:lang w:val="es-ES_tradnl" w:eastAsia="es-ES_tradnl"/>
        </w:rPr>
        <w:t xml:space="preserve"> </w:t>
      </w:r>
      <w:r w:rsidRPr="00B21870">
        <w:rPr>
          <w:b/>
          <w:bCs/>
          <w:lang w:val="es-ES_tradnl" w:eastAsia="es-ES_tradnl"/>
        </w:rPr>
        <w:t>Continuación hacia Dolores Hidalgo</w:t>
      </w:r>
      <w:r w:rsidRPr="00B21870">
        <w:rPr>
          <w:bCs/>
          <w:lang w:val="es-ES_tradnl" w:eastAsia="es-ES_tradnl"/>
        </w:rPr>
        <w:t xml:space="preserve">, a 45 minutos de distancia. Llegada para visitar la Iglesia de la Virgen de Dolores, donde el cura Miguel Hidalgo dio el grito que inició la lucha de Independencia la madrugada del 16 de septiembre de 1810. Visita a la tumba del ilustre compositor mexicano José Alfredo </w:t>
      </w:r>
      <w:proofErr w:type="spellStart"/>
      <w:r w:rsidRPr="00B21870">
        <w:rPr>
          <w:bCs/>
          <w:lang w:val="es-ES_tradnl" w:eastAsia="es-ES_tradnl"/>
        </w:rPr>
        <w:t>Jimenéz</w:t>
      </w:r>
      <w:proofErr w:type="spellEnd"/>
      <w:r w:rsidRPr="00B21870">
        <w:rPr>
          <w:bCs/>
          <w:lang w:val="es-ES_tradnl" w:eastAsia="es-ES_tradnl"/>
        </w:rPr>
        <w:t>, conocido mundialmente por haber realizados muchas de las más representativas canciones mexicanas como “El Rey”, “Ella”, “La media vuelta”, “Serenata huasteca”, “Amanecí en tus brazos” y “Te solté la rienda”. Tiempo para comida por cuenta del pasajero.</w:t>
      </w:r>
      <w:r>
        <w:rPr>
          <w:bCs/>
          <w:lang w:val="es-ES_tradnl" w:eastAsia="es-ES_tradnl"/>
        </w:rPr>
        <w:t xml:space="preserve">  </w:t>
      </w:r>
      <w:r w:rsidRPr="00B21870">
        <w:rPr>
          <w:bCs/>
          <w:lang w:val="es-ES_tradnl" w:eastAsia="es-ES_tradnl"/>
        </w:rPr>
        <w:t>Salida hacia Guanajuato pasando por la Sierra de Santa Rosa, famosa por la célebre canción “Camino de Guanajuato”. A una hora de distancia, llegamos a Guanajuato, para visita que incluye: la iglesia de la Valenciana, La Alhóndiga de Granaditas. Guanajuato es famoso por sus calles y túneles, los cuales se podrán admirar durante la visita. Veremos esculturas de personajes como Don Quijote y Jorge Negrete. La Universidad, Iglesia de Nuestra Señora de Guanajuato que se encuentra en la Plaza de la Paz, vista panorámica de la casa de Diego Rivera, vista panorámica de la casa de Jorge Negrete. Teatro Juárez (</w:t>
      </w:r>
      <w:r w:rsidRPr="00B21870">
        <w:rPr>
          <w:b/>
          <w:bCs/>
          <w:lang w:val="es-ES_tradnl" w:eastAsia="es-ES_tradnl"/>
        </w:rPr>
        <w:t>no incluye entrada</w:t>
      </w:r>
      <w:r w:rsidRPr="00B21870">
        <w:rPr>
          <w:bCs/>
          <w:lang w:val="es-ES_tradnl" w:eastAsia="es-ES_tradnl"/>
        </w:rPr>
        <w:t>), Jardín Unión, mercado Hidalgo, plazas y callejones como el famoso Callejón del Beso y la plaza del Baratillo. Visita al mirador que se encuentra junto al monumento al Pípila. También se sugiere una visita (</w:t>
      </w:r>
      <w:r w:rsidRPr="00B21870">
        <w:rPr>
          <w:b/>
          <w:bCs/>
          <w:lang w:val="es-ES_tradnl" w:eastAsia="es-ES_tradnl"/>
        </w:rPr>
        <w:t>opcional, no incluida la entrada</w:t>
      </w:r>
      <w:r w:rsidRPr="00B21870">
        <w:rPr>
          <w:bCs/>
          <w:lang w:val="es-ES_tradnl" w:eastAsia="es-ES_tradnl"/>
        </w:rPr>
        <w:t>) al Museo de las Momias. Sugerimos hacer por cuenta propia, en la noche, la “</w:t>
      </w:r>
      <w:proofErr w:type="spellStart"/>
      <w:r w:rsidRPr="00B21870">
        <w:rPr>
          <w:bCs/>
          <w:lang w:val="es-ES_tradnl" w:eastAsia="es-ES_tradnl"/>
        </w:rPr>
        <w:t>Callejoneada</w:t>
      </w:r>
      <w:proofErr w:type="spellEnd"/>
      <w:r w:rsidRPr="00B21870">
        <w:rPr>
          <w:bCs/>
          <w:lang w:val="es-ES_tradnl" w:eastAsia="es-ES_tradnl"/>
        </w:rPr>
        <w:t>” que es muy famosa sobre todo en tiempos del Festival Cervantino. Alojamiento.</w:t>
      </w:r>
    </w:p>
    <w:p w14:paraId="2F507EF4" w14:textId="77777777" w:rsidR="002D5E8C" w:rsidRPr="008A09E6" w:rsidRDefault="002D5E8C" w:rsidP="002D5E8C">
      <w:pPr>
        <w:jc w:val="both"/>
      </w:pPr>
    </w:p>
    <w:p w14:paraId="3E231B33" w14:textId="77777777" w:rsidR="002D5E8C" w:rsidRDefault="002D5E8C" w:rsidP="002D5E8C">
      <w:pPr>
        <w:jc w:val="both"/>
        <w:rPr>
          <w:b/>
          <w:bCs/>
          <w:lang w:val="es-ES_tradnl" w:eastAsia="es-ES_tradnl"/>
        </w:rPr>
      </w:pPr>
    </w:p>
    <w:p w14:paraId="63D75515" w14:textId="77777777" w:rsidR="002D5E8C" w:rsidRPr="00B21870" w:rsidRDefault="002D5E8C" w:rsidP="002D5E8C">
      <w:pPr>
        <w:jc w:val="both"/>
        <w:rPr>
          <w:b/>
          <w:bCs/>
          <w:lang w:val="es-ES_tradnl" w:eastAsia="es-ES_tradnl"/>
        </w:rPr>
      </w:pPr>
      <w:r w:rsidRPr="008A09E6">
        <w:rPr>
          <w:b/>
          <w:bCs/>
          <w:lang w:val="es-ES_tradnl" w:eastAsia="es-ES_tradnl"/>
        </w:rPr>
        <w:lastRenderedPageBreak/>
        <w:t xml:space="preserve">Día 06 </w:t>
      </w:r>
      <w:proofErr w:type="gramStart"/>
      <w:r w:rsidRPr="008A09E6">
        <w:rPr>
          <w:b/>
          <w:bCs/>
          <w:lang w:val="es-ES_tradnl" w:eastAsia="es-ES_tradnl"/>
        </w:rPr>
        <w:t>Martes</w:t>
      </w:r>
      <w:proofErr w:type="gramEnd"/>
      <w:r w:rsidRPr="008A09E6">
        <w:rPr>
          <w:b/>
          <w:bCs/>
          <w:lang w:val="es-ES_tradnl" w:eastAsia="es-ES_tradnl"/>
        </w:rPr>
        <w:t>.</w:t>
      </w:r>
      <w:r>
        <w:rPr>
          <w:b/>
          <w:bCs/>
          <w:lang w:val="es-ES_tradnl" w:eastAsia="es-ES_tradnl"/>
        </w:rPr>
        <w:t xml:space="preserve"> </w:t>
      </w:r>
      <w:r w:rsidRPr="00B21870">
        <w:rPr>
          <w:b/>
          <w:bCs/>
          <w:lang w:val="es-ES_tradnl" w:eastAsia="es-ES_tradnl"/>
        </w:rPr>
        <w:t>GUANAJUATO – TLAQUEPAQUE – GUADALAJARA – VISITA DE CIUDAD</w:t>
      </w:r>
    </w:p>
    <w:p w14:paraId="56E7F380" w14:textId="77777777" w:rsidR="002D5E8C" w:rsidRDefault="002D5E8C" w:rsidP="002D5E8C">
      <w:pPr>
        <w:jc w:val="both"/>
        <w:rPr>
          <w:b/>
          <w:bCs/>
          <w:lang w:val="es-ES_tradnl" w:eastAsia="es-ES_tradnl"/>
        </w:rPr>
      </w:pPr>
      <w:r w:rsidRPr="00B21870">
        <w:rPr>
          <w:bCs/>
          <w:lang w:val="es-ES_tradnl" w:eastAsia="es-ES_tradnl"/>
        </w:rPr>
        <w:t>Desayuno. Salida hacia Tlaquepaque, con un recorrido de tres horas para llegar. Tlaquepaque que es un poblado conurbado a Guadalajara, reconocido por sus galerías artesanales, con sus maravillosas cerámicas y objetos de vidrio. Galerías de grandes artistas como Sergio Bustamante se pueden encontrar aquí. Visita de su hermosa plaza con su Kiosco, el centro cultural El Refugio, entre otros lugares interesantes. Almuerzo incluido (sin bebidas) en un restaurante típico.</w:t>
      </w:r>
      <w:r>
        <w:rPr>
          <w:bCs/>
          <w:lang w:val="es-ES_tradnl" w:eastAsia="es-ES_tradnl"/>
        </w:rPr>
        <w:t xml:space="preserve">  </w:t>
      </w:r>
      <w:r w:rsidRPr="00B21870">
        <w:rPr>
          <w:bCs/>
          <w:lang w:val="es-ES_tradnl" w:eastAsia="es-ES_tradnl"/>
        </w:rPr>
        <w:t xml:space="preserve">Salida hacia el centro de Guadalajara, a unos cuantos minutos. Guadalajara es la segunda ciudad más importante de México. Visita a pie del centro histórico: Catedral, Plaza de Laureles, Plaza de Armas, Palacio de Gobierno con los espectaculares murales de José Clemente Orozco y Rotonda de los Hombres Ilustres. Plaza Libertad (o de la Independencia), Teatro Degollado (no incluye la entrada), Plaza Fundación con su hermosa fuente, Plaza Tapatía. Opción para entrar al famoso Instituto Cultural Cabañas </w:t>
      </w:r>
      <w:r w:rsidRPr="00B21870">
        <w:rPr>
          <w:b/>
          <w:bCs/>
          <w:lang w:val="es-ES_tradnl" w:eastAsia="es-ES_tradnl"/>
        </w:rPr>
        <w:t>(entrada no incluida).</w:t>
      </w:r>
      <w:r w:rsidRPr="00B21870">
        <w:rPr>
          <w:bCs/>
          <w:lang w:val="es-ES_tradnl" w:eastAsia="es-ES_tradnl"/>
        </w:rPr>
        <w:t xml:space="preserve"> Visita al mercado Libertad, el mercado de artesanías, ropa y comida, más grande de Latinoamérica. Alojamiento.</w:t>
      </w:r>
      <w:r w:rsidRPr="008A09E6">
        <w:rPr>
          <w:b/>
          <w:bCs/>
          <w:lang w:val="es-ES_tradnl" w:eastAsia="es-ES_tradnl"/>
        </w:rPr>
        <w:t xml:space="preserve"> </w:t>
      </w:r>
    </w:p>
    <w:p w14:paraId="1B754C6B" w14:textId="77777777" w:rsidR="002D5E8C" w:rsidRDefault="002D5E8C" w:rsidP="002D5E8C">
      <w:pPr>
        <w:jc w:val="both"/>
        <w:rPr>
          <w:b/>
          <w:bCs/>
          <w:lang w:val="es-ES_tradnl" w:eastAsia="es-ES_tradnl"/>
        </w:rPr>
      </w:pPr>
    </w:p>
    <w:p w14:paraId="7E017351" w14:textId="77777777" w:rsidR="002D5E8C" w:rsidRDefault="002D5E8C" w:rsidP="002D5E8C">
      <w:pPr>
        <w:autoSpaceDE w:val="0"/>
        <w:autoSpaceDN w:val="0"/>
        <w:adjustRightInd w:val="0"/>
        <w:jc w:val="both"/>
        <w:rPr>
          <w:b/>
          <w:bCs/>
          <w:lang w:val="es-ES_tradnl" w:eastAsia="es-ES_tradnl"/>
        </w:rPr>
      </w:pPr>
      <w:r w:rsidRPr="008A09E6">
        <w:rPr>
          <w:b/>
          <w:bCs/>
          <w:lang w:val="es-ES_tradnl" w:eastAsia="es-ES_tradnl"/>
        </w:rPr>
        <w:t>Día 0</w:t>
      </w:r>
      <w:r>
        <w:rPr>
          <w:b/>
          <w:bCs/>
          <w:lang w:val="es-ES_tradnl" w:eastAsia="es-ES_tradnl"/>
        </w:rPr>
        <w:t>7</w:t>
      </w:r>
      <w:r w:rsidRPr="008A09E6">
        <w:rPr>
          <w:b/>
          <w:bCs/>
          <w:lang w:val="es-ES_tradnl" w:eastAsia="es-ES_tradnl"/>
        </w:rPr>
        <w:t xml:space="preserve"> </w:t>
      </w:r>
      <w:proofErr w:type="gramStart"/>
      <w:r w:rsidRPr="008A09E6">
        <w:rPr>
          <w:b/>
          <w:bCs/>
          <w:lang w:val="es-ES_tradnl" w:eastAsia="es-ES_tradnl"/>
        </w:rPr>
        <w:t>Miércoles</w:t>
      </w:r>
      <w:proofErr w:type="gramEnd"/>
      <w:r w:rsidRPr="008A09E6">
        <w:rPr>
          <w:b/>
          <w:bCs/>
          <w:lang w:val="es-ES_tradnl" w:eastAsia="es-ES_tradnl"/>
        </w:rPr>
        <w:t>.</w:t>
      </w:r>
      <w:r>
        <w:rPr>
          <w:b/>
          <w:bCs/>
          <w:lang w:val="es-ES_tradnl" w:eastAsia="es-ES_tradnl"/>
        </w:rPr>
        <w:t xml:space="preserve"> </w:t>
      </w:r>
    </w:p>
    <w:p w14:paraId="18B1F173" w14:textId="77777777" w:rsidR="002D5E8C" w:rsidRPr="007A5B01" w:rsidRDefault="002D5E8C" w:rsidP="002D5E8C">
      <w:pPr>
        <w:autoSpaceDE w:val="0"/>
        <w:autoSpaceDN w:val="0"/>
        <w:adjustRightInd w:val="0"/>
        <w:jc w:val="both"/>
        <w:rPr>
          <w:b/>
          <w:bCs/>
          <w:lang w:val="es-ES_tradnl" w:eastAsia="es-ES_tradnl"/>
        </w:rPr>
      </w:pPr>
      <w:r w:rsidRPr="007A5B01">
        <w:rPr>
          <w:b/>
          <w:bCs/>
          <w:lang w:val="es-ES_tradnl" w:eastAsia="es-ES_tradnl"/>
        </w:rPr>
        <w:t>GUADALAJARA – TEQUILA – RANCHO DE VICENTE FERNANDEZ - GUADALAJARA</w:t>
      </w:r>
    </w:p>
    <w:p w14:paraId="7D88888A" w14:textId="77777777" w:rsidR="002D5E8C" w:rsidRPr="007A5B01" w:rsidRDefault="002D5E8C" w:rsidP="002D5E8C">
      <w:pPr>
        <w:autoSpaceDE w:val="0"/>
        <w:autoSpaceDN w:val="0"/>
        <w:adjustRightInd w:val="0"/>
        <w:jc w:val="both"/>
        <w:rPr>
          <w:bCs/>
          <w:lang w:val="es-ES_tradnl" w:eastAsia="es-ES_tradnl"/>
        </w:rPr>
      </w:pPr>
      <w:r w:rsidRPr="007A5B01">
        <w:rPr>
          <w:bCs/>
          <w:lang w:val="es-ES_tradnl" w:eastAsia="es-ES_tradnl"/>
        </w:rPr>
        <w:t>Desayuno. Salida hacia Tequila, a una hora y media de distancia. Visitaremos este Pueblo Mágico que además es Patrimonio de la Humanidad, con sus campos de Agave Azul, así como una Hacienda productora de tequila para conocer el proceso de elaboración de una de las bebidas más famosas del mundo, que lleva el nombre de este poblado. Habrá una degustación mientras hacemos el recorrido y la explicación de todo lo que implica la producción del Tequila. Salida para un recorrido de casi dos horas, hacia el Rancho de Don Vicente Fernández “Los Tres Potrillos”. Visita a su tienda de artesanías y restaurante, donde habrá tiempo para almuerzo. Regreso a Guadalajara. Alojamiento.</w:t>
      </w:r>
    </w:p>
    <w:p w14:paraId="79EB0613" w14:textId="77777777" w:rsidR="002D5E8C" w:rsidRPr="008A09E6" w:rsidRDefault="002D5E8C" w:rsidP="002D5E8C">
      <w:pPr>
        <w:jc w:val="both"/>
        <w:rPr>
          <w:b/>
          <w:bCs/>
          <w:color w:val="000080"/>
        </w:rPr>
      </w:pPr>
    </w:p>
    <w:p w14:paraId="4854EF21" w14:textId="77777777" w:rsidR="002D5E8C" w:rsidRPr="00541BD3" w:rsidRDefault="002D5E8C" w:rsidP="002D5E8C">
      <w:pPr>
        <w:jc w:val="both"/>
        <w:rPr>
          <w:b/>
          <w:bCs/>
          <w:lang w:val="es-ES_tradnl" w:eastAsia="es-ES_tradnl"/>
        </w:rPr>
      </w:pPr>
      <w:r w:rsidRPr="008A09E6">
        <w:rPr>
          <w:b/>
          <w:bCs/>
          <w:lang w:val="es-ES_tradnl" w:eastAsia="es-ES_tradnl"/>
        </w:rPr>
        <w:t xml:space="preserve">Día </w:t>
      </w:r>
      <w:r>
        <w:rPr>
          <w:b/>
          <w:bCs/>
          <w:lang w:val="es-ES_tradnl" w:eastAsia="es-ES_tradnl"/>
        </w:rPr>
        <w:t>08</w:t>
      </w:r>
      <w:r w:rsidRPr="008A09E6">
        <w:rPr>
          <w:b/>
          <w:bCs/>
          <w:lang w:val="es-ES_tradnl" w:eastAsia="es-ES_tradnl"/>
        </w:rPr>
        <w:t xml:space="preserve"> </w:t>
      </w:r>
      <w:proofErr w:type="gramStart"/>
      <w:r w:rsidRPr="008A09E6">
        <w:rPr>
          <w:b/>
          <w:bCs/>
          <w:lang w:val="es-ES_tradnl" w:eastAsia="es-ES_tradnl"/>
        </w:rPr>
        <w:t>Jueves</w:t>
      </w:r>
      <w:proofErr w:type="gramEnd"/>
      <w:r w:rsidRPr="008A09E6">
        <w:rPr>
          <w:b/>
          <w:bCs/>
          <w:lang w:val="es-ES_tradnl" w:eastAsia="es-ES_tradnl"/>
        </w:rPr>
        <w:t>.</w:t>
      </w:r>
      <w:r>
        <w:rPr>
          <w:b/>
          <w:bCs/>
          <w:lang w:val="es-ES_tradnl" w:eastAsia="es-ES_tradnl"/>
        </w:rPr>
        <w:t xml:space="preserve"> </w:t>
      </w:r>
      <w:r w:rsidRPr="008A09E6">
        <w:rPr>
          <w:b/>
          <w:bCs/>
          <w:lang w:val="es-ES_tradnl" w:eastAsia="es-ES_tradnl"/>
        </w:rPr>
        <w:t xml:space="preserve"> </w:t>
      </w:r>
      <w:r w:rsidRPr="00541BD3">
        <w:rPr>
          <w:b/>
          <w:bCs/>
          <w:lang w:val="es-ES_tradnl" w:eastAsia="es-ES_tradnl"/>
        </w:rPr>
        <w:t>GUADALAJARA ** - PÁTZCUARO - MORELIA</w:t>
      </w:r>
    </w:p>
    <w:p w14:paraId="7D6691F0" w14:textId="77777777" w:rsidR="002D5E8C" w:rsidRPr="00541BD3" w:rsidRDefault="002D5E8C" w:rsidP="002D5E8C">
      <w:pPr>
        <w:jc w:val="both"/>
        <w:rPr>
          <w:bCs/>
          <w:lang w:val="es-ES_tradnl" w:eastAsia="es-ES_tradnl"/>
        </w:rPr>
      </w:pPr>
      <w:r w:rsidRPr="00541BD3">
        <w:rPr>
          <w:bCs/>
          <w:lang w:val="es-ES_tradnl" w:eastAsia="es-ES_tradnl"/>
        </w:rPr>
        <w:t xml:space="preserve">Desayuno. Visita del Templo Expiatorio del Santísimo Sacramento, diseñado por el arquitecto italiano Adamo </w:t>
      </w:r>
      <w:proofErr w:type="spellStart"/>
      <w:r w:rsidRPr="00541BD3">
        <w:rPr>
          <w:bCs/>
          <w:lang w:val="es-ES_tradnl" w:eastAsia="es-ES_tradnl"/>
        </w:rPr>
        <w:t>Boari</w:t>
      </w:r>
      <w:proofErr w:type="spellEnd"/>
      <w:r w:rsidRPr="00541BD3">
        <w:rPr>
          <w:bCs/>
          <w:lang w:val="es-ES_tradnl" w:eastAsia="es-ES_tradnl"/>
        </w:rPr>
        <w:t xml:space="preserve">, con estilo gótico medieval. Este templo de impresionante belleza es comparado por los expertos con la Iglesia de </w:t>
      </w:r>
      <w:proofErr w:type="spellStart"/>
      <w:r w:rsidRPr="00541BD3">
        <w:rPr>
          <w:bCs/>
          <w:lang w:val="es-ES_tradnl" w:eastAsia="es-ES_tradnl"/>
        </w:rPr>
        <w:t>Notre</w:t>
      </w:r>
      <w:proofErr w:type="spellEnd"/>
      <w:r w:rsidRPr="00541BD3">
        <w:rPr>
          <w:bCs/>
          <w:lang w:val="es-ES_tradnl" w:eastAsia="es-ES_tradnl"/>
        </w:rPr>
        <w:t xml:space="preserve"> Dame. En su construcción destacan detalles como: la piedra de cantera labrada con técnicas de la Edad Media; mosaicos traídos del Vaticano; un Carrillón de 25 piezas musicales (entre ellas la famosa “Marcha de Zacatecas”, “México Lindo y Querido” y “Las Mañanitas”); y una fastuosa Cúpula de vitrales alemanes con escenas como “La última Cena” y “Las pasiones de Cristo”, y una profundidad que los llevará hasta el cielo.</w:t>
      </w:r>
      <w:r>
        <w:rPr>
          <w:bCs/>
          <w:lang w:val="es-ES_tradnl" w:eastAsia="es-ES_tradnl"/>
        </w:rPr>
        <w:t xml:space="preserve">  </w:t>
      </w:r>
      <w:r w:rsidRPr="00541BD3">
        <w:rPr>
          <w:bCs/>
          <w:lang w:val="es-ES_tradnl" w:eastAsia="es-ES_tradnl"/>
        </w:rPr>
        <w:t>Continuación a Pátzcuaro, con un recorrido de unas tres horas y media. Llegada a este Pueblo Mágico, para visita de importantes lugares como: la Basílica de Nuestra Señora de la Salud conocida por sus numerosos milagros, la Casa de los Once Patios, la Biblioteca Gertrudis Bocanegra, la Plaza de Don Vasco y su mercado. Tiempo para almuerzo.</w:t>
      </w:r>
    </w:p>
    <w:p w14:paraId="62F992EE" w14:textId="77777777" w:rsidR="002D5E8C" w:rsidRPr="008A09E6" w:rsidRDefault="002D5E8C" w:rsidP="002D5E8C">
      <w:pPr>
        <w:jc w:val="both"/>
      </w:pPr>
      <w:r w:rsidRPr="00541BD3">
        <w:rPr>
          <w:bCs/>
          <w:lang w:val="es-ES_tradnl" w:eastAsia="es-ES_tradnl"/>
        </w:rPr>
        <w:t xml:space="preserve">Continuación a Morelia, a una hora de distancia. Morelia es otra de nuestras fabulosas ciudades Patrimonio de la Humanidad. Visita que incluye: la Iglesia de la Guadalupita, La Catedral, el Palacio de Gobierno, la Plaza de Armas, Acueducto (construido en 1790 para llevar agua a la ciudad, que cuenta con más de 250 arcos y casi 30 pies de altura y casi dos kilómetros de longitud), Fuente de las Tarascas, Monumento de Morelos. Visita de la Iglesia de Santa Rosa de Lima, Jardín de las Rosas y vista panorámica del Conservatorio de Música donde se originaron los famosos “Niños Cantores de Morelia”, enseñados por el famoso maestro Romano </w:t>
      </w:r>
      <w:proofErr w:type="spellStart"/>
      <w:r w:rsidRPr="00541BD3">
        <w:rPr>
          <w:bCs/>
          <w:lang w:val="es-ES_tradnl" w:eastAsia="es-ES_tradnl"/>
        </w:rPr>
        <w:t>Picutti</w:t>
      </w:r>
      <w:proofErr w:type="spellEnd"/>
      <w:r w:rsidRPr="00541BD3">
        <w:rPr>
          <w:bCs/>
          <w:lang w:val="es-ES_tradnl" w:eastAsia="es-ES_tradnl"/>
        </w:rPr>
        <w:t xml:space="preserve"> (maestro de los Niños cantores de Viena). Vista panorámica de la casa del famoso cantante Marco Antonio Solís “El </w:t>
      </w:r>
      <w:proofErr w:type="spellStart"/>
      <w:r w:rsidRPr="00541BD3">
        <w:rPr>
          <w:bCs/>
          <w:lang w:val="es-ES_tradnl" w:eastAsia="es-ES_tradnl"/>
        </w:rPr>
        <w:t>Buki</w:t>
      </w:r>
      <w:proofErr w:type="spellEnd"/>
      <w:r w:rsidRPr="00541BD3">
        <w:rPr>
          <w:bCs/>
          <w:lang w:val="es-ES_tradnl" w:eastAsia="es-ES_tradnl"/>
        </w:rPr>
        <w:t>”. El famoso Mercado de dulces y artesanías no puede faltar. Alojamiento</w:t>
      </w:r>
      <w:r w:rsidRPr="00541BD3">
        <w:rPr>
          <w:b/>
          <w:bCs/>
          <w:lang w:val="es-ES_tradnl" w:eastAsia="es-ES_tradnl"/>
        </w:rPr>
        <w:t>.</w:t>
      </w:r>
    </w:p>
    <w:p w14:paraId="1B86A049" w14:textId="77777777" w:rsidR="002D5E8C" w:rsidRPr="008A09E6" w:rsidRDefault="002D5E8C" w:rsidP="002D5E8C">
      <w:pPr>
        <w:jc w:val="both"/>
        <w:rPr>
          <w:b/>
          <w:bCs/>
        </w:rPr>
      </w:pPr>
    </w:p>
    <w:p w14:paraId="16BFD29C" w14:textId="77777777" w:rsidR="002D5E8C" w:rsidRPr="00541BD3" w:rsidRDefault="002D5E8C" w:rsidP="002D5E8C">
      <w:pPr>
        <w:jc w:val="both"/>
        <w:rPr>
          <w:bCs/>
          <w:lang w:val="es-ES_tradnl" w:eastAsia="es-ES_tradnl"/>
        </w:rPr>
      </w:pPr>
      <w:r w:rsidRPr="008A09E6">
        <w:rPr>
          <w:b/>
          <w:bCs/>
          <w:lang w:val="es-ES_tradnl" w:eastAsia="es-ES_tradnl"/>
        </w:rPr>
        <w:t xml:space="preserve">Día </w:t>
      </w:r>
      <w:r>
        <w:rPr>
          <w:b/>
          <w:bCs/>
          <w:lang w:val="es-ES_tradnl" w:eastAsia="es-ES_tradnl"/>
        </w:rPr>
        <w:t>09</w:t>
      </w:r>
      <w:r w:rsidRPr="008A09E6">
        <w:rPr>
          <w:b/>
          <w:bCs/>
          <w:lang w:val="es-ES_tradnl" w:eastAsia="es-ES_tradnl"/>
        </w:rPr>
        <w:t xml:space="preserve"> </w:t>
      </w:r>
      <w:proofErr w:type="gramStart"/>
      <w:r w:rsidRPr="008A09E6">
        <w:rPr>
          <w:b/>
          <w:bCs/>
          <w:lang w:val="es-ES_tradnl" w:eastAsia="es-ES_tradnl"/>
        </w:rPr>
        <w:t>Viernes</w:t>
      </w:r>
      <w:proofErr w:type="gramEnd"/>
      <w:r w:rsidRPr="008A09E6">
        <w:rPr>
          <w:b/>
          <w:bCs/>
          <w:lang w:val="es-ES_tradnl" w:eastAsia="es-ES_tradnl"/>
        </w:rPr>
        <w:t>.</w:t>
      </w:r>
      <w:r>
        <w:rPr>
          <w:b/>
          <w:bCs/>
          <w:lang w:val="es-ES_tradnl" w:eastAsia="es-ES_tradnl"/>
        </w:rPr>
        <w:t xml:space="preserve"> </w:t>
      </w:r>
      <w:r w:rsidRPr="00541BD3">
        <w:rPr>
          <w:b/>
          <w:bCs/>
          <w:lang w:val="es-ES_tradnl" w:eastAsia="es-ES_tradnl"/>
        </w:rPr>
        <w:t>MORELIA - CIUDAD DE MÉXICO</w:t>
      </w:r>
    </w:p>
    <w:p w14:paraId="57FF6617" w14:textId="77777777" w:rsidR="002D5E8C" w:rsidRDefault="002D5E8C" w:rsidP="002D5E8C">
      <w:pPr>
        <w:jc w:val="both"/>
        <w:rPr>
          <w:b/>
          <w:bCs/>
          <w:lang w:val="es-ES_tradnl" w:eastAsia="es-ES_tradnl"/>
        </w:rPr>
      </w:pPr>
      <w:r w:rsidRPr="00541BD3">
        <w:rPr>
          <w:bCs/>
          <w:lang w:val="es-ES_tradnl" w:eastAsia="es-ES_tradnl"/>
        </w:rPr>
        <w:t>Desayuno. A la hora convenida, regreso a la Ciudad de México, con duración de aproximadamente cuatro horas. Dejada en el hotel</w:t>
      </w:r>
      <w:r>
        <w:rPr>
          <w:bCs/>
          <w:lang w:val="es-ES_tradnl" w:eastAsia="es-ES_tradnl"/>
        </w:rPr>
        <w:t>. Alojamiento.</w:t>
      </w:r>
      <w:r>
        <w:rPr>
          <w:b/>
          <w:bCs/>
          <w:lang w:val="es-ES_tradnl" w:eastAsia="es-ES_tradnl"/>
        </w:rPr>
        <w:t xml:space="preserve"> </w:t>
      </w:r>
    </w:p>
    <w:p w14:paraId="7BFC5BC4" w14:textId="77777777" w:rsidR="002D5E8C" w:rsidRPr="008A09E6" w:rsidRDefault="002D5E8C" w:rsidP="002D5E8C">
      <w:pPr>
        <w:jc w:val="both"/>
      </w:pPr>
    </w:p>
    <w:p w14:paraId="1B595F1F" w14:textId="77777777" w:rsidR="002D5E8C" w:rsidRPr="008A09E6" w:rsidRDefault="002D5E8C" w:rsidP="002D5E8C">
      <w:pPr>
        <w:jc w:val="both"/>
      </w:pPr>
      <w:r w:rsidRPr="008A09E6">
        <w:rPr>
          <w:b/>
          <w:bCs/>
          <w:lang w:val="es-ES_tradnl" w:eastAsia="es-ES_tradnl"/>
        </w:rPr>
        <w:t xml:space="preserve">Día </w:t>
      </w:r>
      <w:r>
        <w:rPr>
          <w:b/>
          <w:bCs/>
          <w:lang w:val="es-ES_tradnl" w:eastAsia="es-ES_tradnl"/>
        </w:rPr>
        <w:t>10</w:t>
      </w:r>
      <w:r w:rsidRPr="008A09E6">
        <w:rPr>
          <w:b/>
          <w:bCs/>
          <w:lang w:val="es-ES_tradnl" w:eastAsia="es-ES_tradnl"/>
        </w:rPr>
        <w:t xml:space="preserve"> </w:t>
      </w:r>
      <w:proofErr w:type="gramStart"/>
      <w:r w:rsidRPr="008A09E6">
        <w:rPr>
          <w:b/>
          <w:bCs/>
          <w:lang w:val="es-ES_tradnl" w:eastAsia="es-ES_tradnl"/>
        </w:rPr>
        <w:t>Sábado</w:t>
      </w:r>
      <w:proofErr w:type="gramEnd"/>
      <w:r w:rsidRPr="008A09E6">
        <w:rPr>
          <w:b/>
          <w:bCs/>
          <w:lang w:val="es-ES_tradnl" w:eastAsia="es-ES_tradnl"/>
        </w:rPr>
        <w:t xml:space="preserve">. </w:t>
      </w:r>
      <w:r w:rsidRPr="008A09E6">
        <w:rPr>
          <w:b/>
        </w:rPr>
        <w:t>MEXICO - BOGOTA</w:t>
      </w:r>
      <w:r w:rsidRPr="008A09E6">
        <w:t xml:space="preserve"> </w:t>
      </w:r>
    </w:p>
    <w:p w14:paraId="4EA2F7E9" w14:textId="2155A435" w:rsidR="002D5E8C" w:rsidRDefault="002D5E8C" w:rsidP="002D5E8C">
      <w:pPr>
        <w:jc w:val="both"/>
      </w:pPr>
      <w:r w:rsidRPr="008A09E6">
        <w:t xml:space="preserve">Desayuno. A la hora oportuna traslado al aeropuerto para tomar el vuelo de regreso a Bogotá. </w:t>
      </w:r>
    </w:p>
    <w:p w14:paraId="6D893B0D" w14:textId="77777777" w:rsidR="002D5E8C" w:rsidRPr="008A09E6" w:rsidRDefault="002D5E8C" w:rsidP="002D5E8C">
      <w:pPr>
        <w:jc w:val="both"/>
      </w:pPr>
    </w:p>
    <w:p w14:paraId="5D0D82B4" w14:textId="77777777" w:rsidR="002D5E8C" w:rsidRPr="008A09E6" w:rsidRDefault="002D5E8C" w:rsidP="002D5E8C">
      <w:pPr>
        <w:jc w:val="both"/>
      </w:pPr>
    </w:p>
    <w:p w14:paraId="6A5C2428" w14:textId="77777777" w:rsidR="002D5E8C" w:rsidRPr="002D5E8C" w:rsidRDefault="002D5E8C" w:rsidP="002D5E8C">
      <w:pPr>
        <w:pStyle w:val="Ttulo6"/>
        <w:rPr>
          <w:color w:val="FF0000"/>
          <w:sz w:val="36"/>
          <w:szCs w:val="36"/>
        </w:rPr>
      </w:pPr>
      <w:r w:rsidRPr="002D5E8C">
        <w:rPr>
          <w:color w:val="FF0000"/>
          <w:sz w:val="36"/>
          <w:szCs w:val="36"/>
        </w:rPr>
        <w:t>FIN DE LOS SERVICIOS</w:t>
      </w:r>
    </w:p>
    <w:p w14:paraId="6BE3FA88" w14:textId="77777777" w:rsidR="002D5E8C" w:rsidRDefault="002D5E8C" w:rsidP="002D5E8C">
      <w:pPr>
        <w:jc w:val="both"/>
        <w:rPr>
          <w:b/>
        </w:rPr>
      </w:pPr>
    </w:p>
    <w:p w14:paraId="240F11BE" w14:textId="77777777" w:rsidR="002D5E8C" w:rsidRDefault="002D5E8C" w:rsidP="002D5E8C">
      <w:pPr>
        <w:jc w:val="both"/>
        <w:rPr>
          <w:b/>
        </w:rPr>
      </w:pPr>
    </w:p>
    <w:p w14:paraId="712873DF" w14:textId="77777777" w:rsidR="002D5E8C" w:rsidRDefault="002D5E8C" w:rsidP="002D5E8C">
      <w:pPr>
        <w:jc w:val="both"/>
        <w:rPr>
          <w:b/>
        </w:rPr>
      </w:pPr>
    </w:p>
    <w:p w14:paraId="37F227A6" w14:textId="77777777" w:rsidR="002D5E8C" w:rsidRDefault="002D5E8C" w:rsidP="002D5E8C">
      <w:pPr>
        <w:jc w:val="both"/>
        <w:rPr>
          <w:b/>
        </w:rPr>
      </w:pPr>
    </w:p>
    <w:p w14:paraId="5FE7EC09" w14:textId="77777777" w:rsidR="002D5E8C" w:rsidRDefault="002D5E8C" w:rsidP="002D5E8C">
      <w:pPr>
        <w:jc w:val="both"/>
        <w:rPr>
          <w:b/>
        </w:rPr>
      </w:pPr>
    </w:p>
    <w:p w14:paraId="5F570237" w14:textId="77777777" w:rsidR="002D5E8C" w:rsidRDefault="002D5E8C" w:rsidP="002D5E8C">
      <w:pPr>
        <w:jc w:val="both"/>
        <w:rPr>
          <w:b/>
        </w:rPr>
      </w:pPr>
    </w:p>
    <w:p w14:paraId="27FCD5DE" w14:textId="77777777" w:rsidR="002D5E8C" w:rsidRDefault="002D5E8C" w:rsidP="002D5E8C">
      <w:pPr>
        <w:jc w:val="both"/>
        <w:rPr>
          <w:b/>
        </w:rPr>
      </w:pPr>
    </w:p>
    <w:p w14:paraId="29A56FFB" w14:textId="77777777" w:rsidR="002D5E8C" w:rsidRDefault="002D5E8C" w:rsidP="002D5E8C">
      <w:pPr>
        <w:jc w:val="both"/>
        <w:rPr>
          <w:b/>
        </w:rPr>
      </w:pPr>
    </w:p>
    <w:p w14:paraId="4AC5AADA" w14:textId="77777777" w:rsidR="002D5E8C" w:rsidRDefault="002D5E8C" w:rsidP="002D5E8C">
      <w:pPr>
        <w:jc w:val="both"/>
        <w:rPr>
          <w:b/>
        </w:rPr>
      </w:pPr>
    </w:p>
    <w:p w14:paraId="1C384FA7" w14:textId="77777777" w:rsidR="002D5E8C" w:rsidRPr="008A09E6" w:rsidRDefault="002D5E8C" w:rsidP="002D5E8C">
      <w:pPr>
        <w:jc w:val="both"/>
        <w:rPr>
          <w:b/>
        </w:rPr>
      </w:pPr>
      <w:r w:rsidRPr="008A09E6">
        <w:rPr>
          <w:b/>
        </w:rPr>
        <w:t>IMPORTANTE:</w:t>
      </w:r>
    </w:p>
    <w:p w14:paraId="37548712" w14:textId="77777777" w:rsidR="002D5E8C" w:rsidRPr="008A09E6" w:rsidRDefault="002D5E8C" w:rsidP="002D5E8C">
      <w:pPr>
        <w:pStyle w:val="Ttulo1"/>
        <w:jc w:val="both"/>
        <w:rPr>
          <w:sz w:val="20"/>
          <w:lang w:val="es-MX"/>
        </w:rPr>
      </w:pPr>
      <w:r w:rsidRPr="008A09E6">
        <w:rPr>
          <w:sz w:val="20"/>
          <w:lang w:val="es-MX"/>
        </w:rPr>
        <w:t>SALIDAS GARANTIZADAS TODOS LOS JUEVES.</w:t>
      </w:r>
    </w:p>
    <w:p w14:paraId="40CE895E" w14:textId="77777777" w:rsidR="002D5E8C" w:rsidRPr="008A09E6" w:rsidRDefault="002D5E8C" w:rsidP="002D5E8C">
      <w:pPr>
        <w:jc w:val="both"/>
      </w:pPr>
      <w:r w:rsidRPr="008A09E6">
        <w:t xml:space="preserve">Incluye: Alojamiento, desayuno diario, transporte terrestre, servicio de guía y entradas. </w:t>
      </w:r>
    </w:p>
    <w:p w14:paraId="4E78AE18" w14:textId="77777777" w:rsidR="002D5E8C" w:rsidRPr="008A09E6" w:rsidRDefault="002D5E8C" w:rsidP="002D5E8C">
      <w:pPr>
        <w:jc w:val="both"/>
      </w:pPr>
      <w:r w:rsidRPr="008A09E6">
        <w:t>No incluye: Alimentos (excepto desayuno) gastos personales y propinas.</w:t>
      </w:r>
    </w:p>
    <w:p w14:paraId="06BBAB7C" w14:textId="77777777" w:rsidR="002D5E8C" w:rsidRPr="008A09E6" w:rsidRDefault="002D5E8C" w:rsidP="002D5E8C">
      <w:pPr>
        <w:numPr>
          <w:ilvl w:val="0"/>
          <w:numId w:val="3"/>
        </w:numPr>
        <w:jc w:val="both"/>
      </w:pPr>
      <w:r w:rsidRPr="008A09E6">
        <w:rPr>
          <w:b/>
        </w:rPr>
        <w:t xml:space="preserve">Menores de </w:t>
      </w:r>
      <w:smartTag w:uri="urn:schemas-microsoft-com:office:smarttags" w:element="metricconverter">
        <w:smartTagPr>
          <w:attr w:name="ProductID" w:val="0 a"/>
        </w:smartTagPr>
        <w:r w:rsidRPr="008A09E6">
          <w:rPr>
            <w:b/>
          </w:rPr>
          <w:t>0 a</w:t>
        </w:r>
      </w:smartTag>
      <w:r w:rsidRPr="008A09E6">
        <w:rPr>
          <w:b/>
        </w:rPr>
        <w:t xml:space="preserve"> 2 años,</w:t>
      </w:r>
      <w:r w:rsidRPr="008A09E6">
        <w:t xml:space="preserve"> sin cargo.</w:t>
      </w:r>
    </w:p>
    <w:p w14:paraId="68AE6293" w14:textId="77777777" w:rsidR="002D5E8C" w:rsidRPr="008A09E6" w:rsidRDefault="002D5E8C" w:rsidP="002D5E8C">
      <w:pPr>
        <w:numPr>
          <w:ilvl w:val="0"/>
          <w:numId w:val="3"/>
        </w:numPr>
        <w:jc w:val="both"/>
      </w:pPr>
      <w:r w:rsidRPr="008A09E6">
        <w:rPr>
          <w:b/>
        </w:rPr>
        <w:t xml:space="preserve">Menores de </w:t>
      </w:r>
      <w:smartTag w:uri="urn:schemas-microsoft-com:office:smarttags" w:element="metricconverter">
        <w:smartTagPr>
          <w:attr w:name="ProductID" w:val="2 a"/>
        </w:smartTagPr>
        <w:r w:rsidRPr="008A09E6">
          <w:rPr>
            <w:b/>
          </w:rPr>
          <w:t>2 a</w:t>
        </w:r>
      </w:smartTag>
      <w:r w:rsidRPr="008A09E6">
        <w:rPr>
          <w:b/>
        </w:rPr>
        <w:t xml:space="preserve"> 1</w:t>
      </w:r>
      <w:r>
        <w:rPr>
          <w:b/>
        </w:rPr>
        <w:t>1</w:t>
      </w:r>
      <w:r w:rsidRPr="008A09E6">
        <w:rPr>
          <w:b/>
        </w:rPr>
        <w:t xml:space="preserve"> años:</w:t>
      </w:r>
      <w:r w:rsidRPr="008A09E6">
        <w:t xml:space="preserve"> Únicamente servicios terrestres, compartiendo habitación con dos adultos, sin uso de cama extra, en base a dos camas matrimoniales</w:t>
      </w:r>
    </w:p>
    <w:p w14:paraId="050899E4" w14:textId="77777777" w:rsidR="002D5E8C" w:rsidRPr="008A09E6" w:rsidRDefault="002D5E8C" w:rsidP="002D5E8C">
      <w:pPr>
        <w:jc w:val="both"/>
      </w:pPr>
      <w:r w:rsidRPr="008A09E6">
        <w:t>El itinerario puede ser modificado ya sea agregando o disminuyendo noches, sin limitaciones.</w:t>
      </w:r>
    </w:p>
    <w:p w14:paraId="3604764D" w14:textId="77777777" w:rsidR="002D5E8C" w:rsidRDefault="002D5E8C" w:rsidP="002D5E8C">
      <w:pPr>
        <w:jc w:val="both"/>
        <w:rPr>
          <w:sz w:val="22"/>
        </w:rPr>
      </w:pPr>
      <w:r w:rsidRPr="00D948E2">
        <w:t xml:space="preserve">La programación de las excursiones puede variar, </w:t>
      </w:r>
      <w:proofErr w:type="gramStart"/>
      <w:r w:rsidRPr="00D948E2">
        <w:t>de acuerdo a</w:t>
      </w:r>
      <w:proofErr w:type="gramEnd"/>
      <w:r w:rsidRPr="00D948E2">
        <w:t xml:space="preserve"> los días de operación</w:t>
      </w:r>
      <w:r>
        <w:rPr>
          <w:sz w:val="22"/>
        </w:rPr>
        <w:t>.</w:t>
      </w:r>
    </w:p>
    <w:p w14:paraId="643B43D5" w14:textId="77777777" w:rsidR="002D5E8C" w:rsidRDefault="002D5E8C" w:rsidP="002D5E8C">
      <w:pPr>
        <w:rPr>
          <w:lang w:val="es-MX"/>
        </w:rPr>
      </w:pPr>
    </w:p>
    <w:p w14:paraId="50A636BE" w14:textId="77777777" w:rsidR="002D5E8C" w:rsidRDefault="002D5E8C" w:rsidP="002D5E8C">
      <w:pPr>
        <w:rPr>
          <w:lang w:val="es-MX"/>
        </w:rPr>
      </w:pPr>
      <w:r w:rsidRPr="00A7797F">
        <w:rPr>
          <w:lang w:val="es-MX"/>
        </w:rPr>
        <w:t>La visita de Ciudad de México no opera Mayo 01,</w:t>
      </w:r>
      <w:r>
        <w:rPr>
          <w:lang w:val="es-MX"/>
        </w:rPr>
        <w:t xml:space="preserve"> Junio 17,28</w:t>
      </w:r>
      <w:r w:rsidRPr="00A7797F">
        <w:rPr>
          <w:lang w:val="es-MX"/>
        </w:rPr>
        <w:t xml:space="preserve"> Septiembre </w:t>
      </w:r>
      <w:r>
        <w:rPr>
          <w:lang w:val="es-MX"/>
        </w:rPr>
        <w:t xml:space="preserve">15 y 16. Octubre 02 y Noviembre </w:t>
      </w:r>
      <w:proofErr w:type="gramStart"/>
      <w:r>
        <w:rPr>
          <w:lang w:val="es-MX"/>
        </w:rPr>
        <w:t>20( Día</w:t>
      </w:r>
      <w:proofErr w:type="gramEnd"/>
      <w:r>
        <w:rPr>
          <w:lang w:val="es-MX"/>
        </w:rPr>
        <w:t xml:space="preserve"> cuando se haga desfile)</w:t>
      </w:r>
      <w:r w:rsidRPr="00A7797F">
        <w:rPr>
          <w:lang w:val="es-MX"/>
        </w:rPr>
        <w:t xml:space="preserve"> </w:t>
      </w:r>
      <w:r>
        <w:rPr>
          <w:lang w:val="es-MX"/>
        </w:rPr>
        <w:t>o D</w:t>
      </w:r>
      <w:r w:rsidRPr="00A7797F">
        <w:rPr>
          <w:lang w:val="es-MX"/>
        </w:rPr>
        <w:t>omingos.</w:t>
      </w:r>
    </w:p>
    <w:p w14:paraId="138EF43D" w14:textId="77777777" w:rsidR="002D5E8C" w:rsidRPr="00825732" w:rsidRDefault="002D5E8C" w:rsidP="002D5E8C">
      <w:pPr>
        <w:rPr>
          <w:b/>
          <w:lang w:val="es-MX"/>
        </w:rPr>
      </w:pPr>
      <w:r w:rsidRPr="00825732">
        <w:rPr>
          <w:b/>
          <w:lang w:val="es-MX"/>
        </w:rPr>
        <w:t xml:space="preserve">Murales de Diego Rivera en Palacio </w:t>
      </w:r>
      <w:proofErr w:type="gramStart"/>
      <w:r w:rsidRPr="00825732">
        <w:rPr>
          <w:b/>
          <w:lang w:val="es-MX"/>
        </w:rPr>
        <w:t>Nacional  cierran</w:t>
      </w:r>
      <w:proofErr w:type="gramEnd"/>
      <w:r w:rsidRPr="00825732">
        <w:rPr>
          <w:b/>
          <w:lang w:val="es-MX"/>
        </w:rPr>
        <w:t xml:space="preserve"> lo</w:t>
      </w:r>
      <w:r>
        <w:rPr>
          <w:b/>
          <w:lang w:val="es-MX"/>
        </w:rPr>
        <w:t xml:space="preserve">s </w:t>
      </w:r>
      <w:r w:rsidRPr="00825732">
        <w:rPr>
          <w:b/>
          <w:lang w:val="es-MX"/>
        </w:rPr>
        <w:t>LUNES</w:t>
      </w:r>
    </w:p>
    <w:p w14:paraId="6E3C7A23" w14:textId="77777777" w:rsidR="002D5E8C" w:rsidRPr="00A7797F" w:rsidRDefault="002D5E8C" w:rsidP="002D5E8C">
      <w:pPr>
        <w:rPr>
          <w:lang w:val="es-MX"/>
        </w:rPr>
      </w:pPr>
      <w:r w:rsidRPr="00A7797F">
        <w:rPr>
          <w:lang w:val="es-MX"/>
        </w:rPr>
        <w:t xml:space="preserve">La excursión de Basílica y Pirámides no opera </w:t>
      </w:r>
      <w:proofErr w:type="gramStart"/>
      <w:r w:rsidRPr="00A7797F">
        <w:rPr>
          <w:lang w:val="es-MX"/>
        </w:rPr>
        <w:t>Marzo</w:t>
      </w:r>
      <w:proofErr w:type="gramEnd"/>
      <w:r w:rsidRPr="00A7797F">
        <w:rPr>
          <w:lang w:val="es-MX"/>
        </w:rPr>
        <w:t xml:space="preserve"> 21 y Diciembre 10,11 Y 12.</w:t>
      </w:r>
    </w:p>
    <w:p w14:paraId="2126707A" w14:textId="77777777" w:rsidR="002D5E8C" w:rsidRPr="00BD3092" w:rsidRDefault="002D5E8C" w:rsidP="002D5E8C">
      <w:pPr>
        <w:jc w:val="both"/>
        <w:rPr>
          <w:sz w:val="22"/>
        </w:rPr>
      </w:pPr>
      <w:r w:rsidRPr="00BD3092">
        <w:rPr>
          <w:sz w:val="22"/>
        </w:rPr>
        <w:t>Suplemento para Museo de Antropología $1</w:t>
      </w:r>
      <w:r>
        <w:rPr>
          <w:sz w:val="22"/>
        </w:rPr>
        <w:t>5</w:t>
      </w:r>
      <w:r w:rsidRPr="00BD3092">
        <w:rPr>
          <w:sz w:val="22"/>
        </w:rPr>
        <w:t xml:space="preserve">.00 por persona (no opera </w:t>
      </w:r>
      <w:r>
        <w:rPr>
          <w:sz w:val="22"/>
        </w:rPr>
        <w:t>d</w:t>
      </w:r>
      <w:r w:rsidRPr="00BD3092">
        <w:rPr>
          <w:sz w:val="22"/>
        </w:rPr>
        <w:t>omingos, ni abre los</w:t>
      </w:r>
    </w:p>
    <w:p w14:paraId="5AB5B131" w14:textId="77777777" w:rsidR="002D5E8C" w:rsidRPr="00BD3092" w:rsidRDefault="002D5E8C" w:rsidP="002D5E8C">
      <w:pPr>
        <w:jc w:val="both"/>
        <w:rPr>
          <w:sz w:val="22"/>
        </w:rPr>
      </w:pPr>
      <w:r>
        <w:rPr>
          <w:sz w:val="22"/>
        </w:rPr>
        <w:t>L</w:t>
      </w:r>
      <w:r w:rsidRPr="00BD3092">
        <w:rPr>
          <w:sz w:val="22"/>
        </w:rPr>
        <w:t>unes)</w:t>
      </w:r>
    </w:p>
    <w:p w14:paraId="075B7979" w14:textId="77777777" w:rsidR="002D5E8C" w:rsidRDefault="002D5E8C" w:rsidP="002D5E8C">
      <w:pPr>
        <w:jc w:val="both"/>
      </w:pPr>
    </w:p>
    <w:p w14:paraId="5B4FD42C" w14:textId="77777777" w:rsidR="002D5E8C" w:rsidRPr="008A09E6" w:rsidRDefault="002D5E8C" w:rsidP="002D5E8C">
      <w:pPr>
        <w:jc w:val="both"/>
        <w:rPr>
          <w:b/>
        </w:rPr>
      </w:pPr>
      <w:r w:rsidRPr="008A09E6">
        <w:rPr>
          <w:b/>
        </w:rPr>
        <w:t>IMPORTANTE:</w:t>
      </w:r>
    </w:p>
    <w:p w14:paraId="208B8530" w14:textId="77777777" w:rsidR="002D5E8C" w:rsidRPr="008A09E6" w:rsidRDefault="002D5E8C" w:rsidP="002D5E8C">
      <w:pPr>
        <w:pStyle w:val="Sangradetextonormal"/>
        <w:rPr>
          <w:rFonts w:ascii="Times New Roman" w:hAnsi="Times New Roman"/>
          <w:sz w:val="20"/>
        </w:rPr>
      </w:pPr>
      <w:r w:rsidRPr="008A09E6">
        <w:rPr>
          <w:rFonts w:ascii="Times New Roman" w:hAnsi="Times New Roman"/>
          <w:sz w:val="20"/>
        </w:rPr>
        <w:t xml:space="preserve">Los hoteles pueden variar </w:t>
      </w:r>
      <w:proofErr w:type="gramStart"/>
      <w:r w:rsidRPr="008A09E6">
        <w:rPr>
          <w:rFonts w:ascii="Times New Roman" w:hAnsi="Times New Roman"/>
          <w:sz w:val="20"/>
        </w:rPr>
        <w:t>de acuerdo a</w:t>
      </w:r>
      <w:proofErr w:type="gramEnd"/>
      <w:r w:rsidRPr="008A09E6">
        <w:rPr>
          <w:rFonts w:ascii="Times New Roman" w:hAnsi="Times New Roman"/>
          <w:sz w:val="20"/>
        </w:rPr>
        <w:t xml:space="preserve"> la disponibilidad de espacio e incluso se pueden confirmar en ciudades alternas, sin necesidad de modificar las visitas especificadas. </w:t>
      </w:r>
    </w:p>
    <w:p w14:paraId="238136D0" w14:textId="77777777" w:rsidR="002D5E8C" w:rsidRPr="008A09E6" w:rsidRDefault="002D5E8C" w:rsidP="002D5E8C">
      <w:pPr>
        <w:jc w:val="both"/>
      </w:pPr>
    </w:p>
    <w:p w14:paraId="2F20A221" w14:textId="77777777" w:rsidR="002D5E8C" w:rsidRPr="008A09E6" w:rsidRDefault="002D5E8C" w:rsidP="002D5E8C">
      <w:pPr>
        <w:autoSpaceDE w:val="0"/>
        <w:autoSpaceDN w:val="0"/>
        <w:adjustRightInd w:val="0"/>
        <w:jc w:val="both"/>
        <w:rPr>
          <w:b/>
        </w:rPr>
      </w:pPr>
      <w:r w:rsidRPr="008A09E6">
        <w:rPr>
          <w:b/>
          <w:bCs/>
          <w:lang w:val="es-ES_tradnl" w:eastAsia="es-ES_tradnl"/>
        </w:rPr>
        <w:t xml:space="preserve">Suplementos de precio en: </w:t>
      </w:r>
      <w:r w:rsidRPr="008A09E6">
        <w:rPr>
          <w:lang w:val="es-ES_tradnl" w:eastAsia="es-ES_tradnl"/>
        </w:rPr>
        <w:t xml:space="preserve">Semana Santa, Puentes, Fin de año, Días Festivos </w:t>
      </w:r>
      <w:proofErr w:type="spellStart"/>
      <w:r w:rsidRPr="008A09E6">
        <w:rPr>
          <w:lang w:val="es-ES_tradnl" w:eastAsia="es-ES_tradnl"/>
        </w:rPr>
        <w:t>ó</w:t>
      </w:r>
      <w:proofErr w:type="spellEnd"/>
      <w:r w:rsidRPr="008A09E6">
        <w:rPr>
          <w:lang w:val="es-ES_tradnl" w:eastAsia="es-ES_tradnl"/>
        </w:rPr>
        <w:t xml:space="preserve"> por alta </w:t>
      </w:r>
      <w:proofErr w:type="gramStart"/>
      <w:r w:rsidRPr="008A09E6">
        <w:rPr>
          <w:lang w:val="es-ES_tradnl" w:eastAsia="es-ES_tradnl"/>
        </w:rPr>
        <w:t>ocupación  (</w:t>
      </w:r>
      <w:proofErr w:type="gramEnd"/>
      <w:r w:rsidRPr="008A09E6">
        <w:rPr>
          <w:lang w:val="es-ES_tradnl" w:eastAsia="es-ES_tradnl"/>
        </w:rPr>
        <w:t>que no haya disponible en los hoteles las tarifas publicadas).</w:t>
      </w:r>
    </w:p>
    <w:p w14:paraId="11F89A4B" w14:textId="77777777" w:rsidR="002D5E8C" w:rsidRPr="008A09E6" w:rsidRDefault="002D5E8C" w:rsidP="002D5E8C">
      <w:pPr>
        <w:pStyle w:val="Ttulo3"/>
        <w:rPr>
          <w:sz w:val="20"/>
        </w:rPr>
      </w:pPr>
    </w:p>
    <w:p w14:paraId="0943DB9B" w14:textId="77777777" w:rsidR="002D5E8C" w:rsidRPr="008A09E6" w:rsidRDefault="002D5E8C" w:rsidP="002D5E8C">
      <w:pPr>
        <w:jc w:val="both"/>
        <w:rPr>
          <w:b/>
        </w:rPr>
      </w:pPr>
      <w:r w:rsidRPr="008A09E6">
        <w:rPr>
          <w:b/>
        </w:rPr>
        <w:t xml:space="preserve">PRECIO POR </w:t>
      </w:r>
      <w:proofErr w:type="gramStart"/>
      <w:r w:rsidRPr="008A09E6">
        <w:rPr>
          <w:b/>
        </w:rPr>
        <w:t>PERSONA  EN</w:t>
      </w:r>
      <w:proofErr w:type="gramEnd"/>
      <w:r w:rsidRPr="008A09E6">
        <w:rPr>
          <w:b/>
        </w:rPr>
        <w:t xml:space="preserve"> DOLARES: </w:t>
      </w:r>
    </w:p>
    <w:p w14:paraId="23510A54" w14:textId="77777777" w:rsidR="002D5E8C" w:rsidRPr="008A09E6" w:rsidRDefault="002D5E8C" w:rsidP="002D5E8C">
      <w:pPr>
        <w:jc w:val="both"/>
        <w:rPr>
          <w:b/>
        </w:rPr>
      </w:pPr>
    </w:p>
    <w:p w14:paraId="3E45E6E1" w14:textId="77777777" w:rsidR="002D5E8C" w:rsidRPr="003A1C36" w:rsidRDefault="002D5E8C" w:rsidP="002D5E8C">
      <w:pPr>
        <w:jc w:val="both"/>
        <w:rPr>
          <w:b/>
          <w:color w:val="C00000"/>
        </w:rPr>
      </w:pPr>
      <w:r>
        <w:rPr>
          <w:b/>
          <w:color w:val="C00000"/>
        </w:rPr>
        <w:t xml:space="preserve">                          </w:t>
      </w:r>
      <w:r w:rsidRPr="003A1C36">
        <w:rPr>
          <w:b/>
          <w:color w:val="C00000"/>
        </w:rPr>
        <w:t>**TARIFA NIÑOS EN PLAN EUROPEO EN TODOS LOS HOTELES**</w:t>
      </w:r>
    </w:p>
    <w:p w14:paraId="1AB7164A" w14:textId="77777777" w:rsidR="002D5E8C" w:rsidRPr="003A1C36" w:rsidRDefault="002D5E8C" w:rsidP="002D5E8C">
      <w:pPr>
        <w:autoSpaceDE w:val="0"/>
        <w:autoSpaceDN w:val="0"/>
        <w:adjustRightInd w:val="0"/>
        <w:jc w:val="both"/>
        <w:rPr>
          <w:b/>
          <w:bCs/>
          <w:lang w:eastAsia="es-CO"/>
        </w:rPr>
      </w:pPr>
    </w:p>
    <w:p w14:paraId="7CDED278" w14:textId="77777777" w:rsidR="002D5E8C" w:rsidRPr="008A09E6" w:rsidRDefault="002D5E8C" w:rsidP="002D5E8C">
      <w:pPr>
        <w:jc w:val="both"/>
        <w:rPr>
          <w:b/>
        </w:rPr>
      </w:pPr>
      <w:r w:rsidRPr="008A09E6">
        <w:rPr>
          <w:b/>
        </w:rPr>
        <w:t xml:space="preserve">HOTELES COTIZADOS O SIMILARES: </w:t>
      </w:r>
    </w:p>
    <w:tbl>
      <w:tblPr>
        <w:tblW w:w="11040" w:type="dxa"/>
        <w:tblInd w:w="-1163" w:type="dxa"/>
        <w:tblCellMar>
          <w:left w:w="70" w:type="dxa"/>
          <w:right w:w="70" w:type="dxa"/>
        </w:tblCellMar>
        <w:tblLook w:val="04A0" w:firstRow="1" w:lastRow="0" w:firstColumn="1" w:lastColumn="0" w:noHBand="0" w:noVBand="1"/>
      </w:tblPr>
      <w:tblGrid>
        <w:gridCol w:w="2193"/>
        <w:gridCol w:w="2949"/>
        <w:gridCol w:w="2949"/>
        <w:gridCol w:w="2949"/>
      </w:tblGrid>
      <w:tr w:rsidR="002D5E8C" w:rsidRPr="00925F65" w14:paraId="4E809AC0" w14:textId="77777777" w:rsidTr="00A473DF">
        <w:trPr>
          <w:trHeight w:val="114"/>
        </w:trPr>
        <w:tc>
          <w:tcPr>
            <w:tcW w:w="2193" w:type="dxa"/>
            <w:tcBorders>
              <w:top w:val="nil"/>
              <w:left w:val="nil"/>
              <w:bottom w:val="nil"/>
              <w:right w:val="nil"/>
            </w:tcBorders>
            <w:shd w:val="clear" w:color="auto" w:fill="auto"/>
            <w:noWrap/>
            <w:hideMark/>
          </w:tcPr>
          <w:p w14:paraId="0B3D51A3" w14:textId="77777777" w:rsidR="002D5E8C" w:rsidRPr="00925F65" w:rsidRDefault="002D5E8C" w:rsidP="00A473DF">
            <w:pPr>
              <w:rPr>
                <w:color w:val="000000"/>
                <w:sz w:val="16"/>
                <w:szCs w:val="16"/>
                <w:lang w:val="es-CO" w:eastAsia="es-CO"/>
              </w:rPr>
            </w:pPr>
          </w:p>
        </w:tc>
        <w:tc>
          <w:tcPr>
            <w:tcW w:w="2949" w:type="dxa"/>
            <w:tcBorders>
              <w:top w:val="nil"/>
              <w:left w:val="nil"/>
              <w:bottom w:val="nil"/>
              <w:right w:val="nil"/>
            </w:tcBorders>
            <w:shd w:val="clear" w:color="auto" w:fill="auto"/>
            <w:noWrap/>
            <w:hideMark/>
          </w:tcPr>
          <w:p w14:paraId="4A71A06C" w14:textId="77777777" w:rsidR="002D5E8C" w:rsidRPr="00925F65" w:rsidRDefault="002D5E8C" w:rsidP="00A473DF">
            <w:pPr>
              <w:rPr>
                <w:b/>
                <w:bCs/>
                <w:color w:val="000000"/>
                <w:sz w:val="16"/>
                <w:szCs w:val="16"/>
                <w:lang w:val="es-CO" w:eastAsia="es-CO"/>
              </w:rPr>
            </w:pPr>
            <w:r w:rsidRPr="00925F65">
              <w:rPr>
                <w:b/>
                <w:bCs/>
                <w:color w:val="000000"/>
                <w:sz w:val="16"/>
                <w:szCs w:val="16"/>
                <w:lang w:eastAsia="es-CO"/>
              </w:rPr>
              <w:t>TURISTA</w:t>
            </w:r>
          </w:p>
        </w:tc>
        <w:tc>
          <w:tcPr>
            <w:tcW w:w="2949" w:type="dxa"/>
            <w:tcBorders>
              <w:top w:val="nil"/>
              <w:left w:val="nil"/>
              <w:bottom w:val="nil"/>
              <w:right w:val="nil"/>
            </w:tcBorders>
            <w:shd w:val="clear" w:color="auto" w:fill="auto"/>
            <w:noWrap/>
            <w:hideMark/>
          </w:tcPr>
          <w:p w14:paraId="042430A5" w14:textId="77777777" w:rsidR="002D5E8C" w:rsidRPr="00925F65" w:rsidRDefault="002D5E8C" w:rsidP="00A473DF">
            <w:pPr>
              <w:rPr>
                <w:b/>
                <w:bCs/>
                <w:color w:val="000000"/>
                <w:sz w:val="16"/>
                <w:szCs w:val="16"/>
                <w:lang w:val="es-CO" w:eastAsia="es-CO"/>
              </w:rPr>
            </w:pPr>
            <w:r w:rsidRPr="00925F65">
              <w:rPr>
                <w:b/>
                <w:bCs/>
                <w:color w:val="000000"/>
                <w:sz w:val="16"/>
                <w:szCs w:val="16"/>
                <w:lang w:val="es-CO" w:eastAsia="es-CO"/>
              </w:rPr>
              <w:t>PRIMERA</w:t>
            </w:r>
          </w:p>
        </w:tc>
        <w:tc>
          <w:tcPr>
            <w:tcW w:w="2949" w:type="dxa"/>
            <w:tcBorders>
              <w:top w:val="nil"/>
              <w:left w:val="nil"/>
              <w:bottom w:val="nil"/>
              <w:right w:val="nil"/>
            </w:tcBorders>
            <w:shd w:val="clear" w:color="auto" w:fill="auto"/>
            <w:noWrap/>
            <w:hideMark/>
          </w:tcPr>
          <w:p w14:paraId="7B6AE282" w14:textId="77777777" w:rsidR="002D5E8C" w:rsidRPr="00925F65" w:rsidRDefault="002D5E8C" w:rsidP="00A473DF">
            <w:pPr>
              <w:rPr>
                <w:b/>
                <w:bCs/>
                <w:color w:val="000000"/>
                <w:sz w:val="16"/>
                <w:szCs w:val="16"/>
                <w:lang w:val="es-CO" w:eastAsia="es-CO"/>
              </w:rPr>
            </w:pPr>
            <w:r w:rsidRPr="00925F65">
              <w:rPr>
                <w:b/>
                <w:bCs/>
                <w:color w:val="000000"/>
                <w:sz w:val="16"/>
                <w:szCs w:val="16"/>
                <w:lang w:val="es-CO" w:eastAsia="es-CO"/>
              </w:rPr>
              <w:t>LUJO</w:t>
            </w:r>
          </w:p>
        </w:tc>
      </w:tr>
      <w:tr w:rsidR="002D5E8C" w:rsidRPr="00925F65" w14:paraId="188550F0" w14:textId="77777777" w:rsidTr="00A473DF">
        <w:trPr>
          <w:trHeight w:val="114"/>
        </w:trPr>
        <w:tc>
          <w:tcPr>
            <w:tcW w:w="2193" w:type="dxa"/>
            <w:tcBorders>
              <w:top w:val="nil"/>
              <w:left w:val="nil"/>
              <w:bottom w:val="nil"/>
              <w:right w:val="nil"/>
            </w:tcBorders>
            <w:shd w:val="clear" w:color="auto" w:fill="auto"/>
            <w:noWrap/>
            <w:hideMark/>
          </w:tcPr>
          <w:p w14:paraId="36BD859A" w14:textId="77777777" w:rsidR="002D5E8C" w:rsidRPr="00925F65" w:rsidRDefault="002D5E8C" w:rsidP="00A473DF">
            <w:pPr>
              <w:rPr>
                <w:b/>
                <w:bCs/>
                <w:color w:val="000000"/>
                <w:sz w:val="16"/>
                <w:szCs w:val="16"/>
                <w:lang w:val="es-CO" w:eastAsia="es-CO"/>
              </w:rPr>
            </w:pPr>
            <w:r w:rsidRPr="00925F65">
              <w:rPr>
                <w:b/>
                <w:bCs/>
                <w:color w:val="000000"/>
                <w:sz w:val="16"/>
                <w:szCs w:val="16"/>
                <w:lang w:eastAsia="es-CO"/>
              </w:rPr>
              <w:t xml:space="preserve">MEXICO </w:t>
            </w:r>
          </w:p>
        </w:tc>
        <w:tc>
          <w:tcPr>
            <w:tcW w:w="2949" w:type="dxa"/>
            <w:tcBorders>
              <w:top w:val="nil"/>
              <w:left w:val="nil"/>
              <w:bottom w:val="nil"/>
              <w:right w:val="nil"/>
            </w:tcBorders>
            <w:shd w:val="clear" w:color="auto" w:fill="auto"/>
            <w:noWrap/>
            <w:hideMark/>
          </w:tcPr>
          <w:p w14:paraId="1FBB3439" w14:textId="77777777" w:rsidR="002D5E8C" w:rsidRPr="00925F65" w:rsidRDefault="002D5E8C" w:rsidP="00A473DF">
            <w:pPr>
              <w:rPr>
                <w:color w:val="000000"/>
                <w:sz w:val="16"/>
                <w:szCs w:val="16"/>
                <w:lang w:val="es-CO" w:eastAsia="es-CO"/>
              </w:rPr>
            </w:pPr>
            <w:r w:rsidRPr="00925F65">
              <w:rPr>
                <w:color w:val="000000"/>
                <w:sz w:val="16"/>
                <w:szCs w:val="16"/>
                <w:lang w:val="es-CO" w:eastAsia="es-CO"/>
              </w:rPr>
              <w:t>REGENTE</w:t>
            </w:r>
          </w:p>
        </w:tc>
        <w:tc>
          <w:tcPr>
            <w:tcW w:w="2949" w:type="dxa"/>
            <w:tcBorders>
              <w:top w:val="nil"/>
              <w:left w:val="nil"/>
              <w:bottom w:val="nil"/>
              <w:right w:val="nil"/>
            </w:tcBorders>
            <w:shd w:val="clear" w:color="auto" w:fill="auto"/>
            <w:noWrap/>
            <w:hideMark/>
          </w:tcPr>
          <w:p w14:paraId="6BCF28ED" w14:textId="77777777" w:rsidR="002D5E8C" w:rsidRPr="00925F65" w:rsidRDefault="002D5E8C" w:rsidP="00A473DF">
            <w:pPr>
              <w:rPr>
                <w:color w:val="000000"/>
                <w:sz w:val="16"/>
                <w:szCs w:val="16"/>
                <w:lang w:val="es-CO" w:eastAsia="es-CO"/>
              </w:rPr>
            </w:pPr>
            <w:r>
              <w:rPr>
                <w:color w:val="000000"/>
                <w:sz w:val="16"/>
                <w:szCs w:val="16"/>
                <w:lang w:val="es-CO" w:eastAsia="es-CO"/>
              </w:rPr>
              <w:t>ROYAL REFORMA.</w:t>
            </w:r>
          </w:p>
        </w:tc>
        <w:tc>
          <w:tcPr>
            <w:tcW w:w="2949" w:type="dxa"/>
            <w:tcBorders>
              <w:top w:val="nil"/>
              <w:left w:val="nil"/>
              <w:bottom w:val="nil"/>
              <w:right w:val="nil"/>
            </w:tcBorders>
            <w:shd w:val="clear" w:color="auto" w:fill="auto"/>
            <w:noWrap/>
            <w:hideMark/>
          </w:tcPr>
          <w:p w14:paraId="0561EB1C" w14:textId="77777777" w:rsidR="002D5E8C" w:rsidRPr="00925F65" w:rsidRDefault="002D5E8C" w:rsidP="00A473DF">
            <w:pPr>
              <w:rPr>
                <w:color w:val="000000"/>
                <w:sz w:val="16"/>
                <w:szCs w:val="16"/>
                <w:lang w:val="es-CO" w:eastAsia="es-CO"/>
              </w:rPr>
            </w:pPr>
            <w:r>
              <w:rPr>
                <w:color w:val="000000"/>
                <w:sz w:val="16"/>
                <w:szCs w:val="16"/>
                <w:lang w:val="es-CO" w:eastAsia="es-CO"/>
              </w:rPr>
              <w:t xml:space="preserve">FIESTA </w:t>
            </w:r>
            <w:proofErr w:type="gramStart"/>
            <w:r>
              <w:rPr>
                <w:color w:val="000000"/>
                <w:sz w:val="16"/>
                <w:szCs w:val="16"/>
                <w:lang w:val="es-CO" w:eastAsia="es-CO"/>
              </w:rPr>
              <w:t xml:space="preserve">AMERICANA </w:t>
            </w:r>
            <w:r w:rsidRPr="00925F65">
              <w:rPr>
                <w:color w:val="000000"/>
                <w:sz w:val="16"/>
                <w:szCs w:val="16"/>
                <w:lang w:val="es-CO" w:eastAsia="es-CO"/>
              </w:rPr>
              <w:t xml:space="preserve"> REFORMA</w:t>
            </w:r>
            <w:proofErr w:type="gramEnd"/>
          </w:p>
        </w:tc>
      </w:tr>
      <w:tr w:rsidR="002D5E8C" w:rsidRPr="00925F65" w14:paraId="1B114694" w14:textId="77777777" w:rsidTr="00A473DF">
        <w:trPr>
          <w:trHeight w:val="114"/>
        </w:trPr>
        <w:tc>
          <w:tcPr>
            <w:tcW w:w="2193" w:type="dxa"/>
            <w:tcBorders>
              <w:top w:val="nil"/>
              <w:left w:val="nil"/>
              <w:bottom w:val="nil"/>
              <w:right w:val="nil"/>
            </w:tcBorders>
            <w:shd w:val="clear" w:color="auto" w:fill="auto"/>
            <w:noWrap/>
            <w:hideMark/>
          </w:tcPr>
          <w:p w14:paraId="4D7ED0C4" w14:textId="77777777" w:rsidR="002D5E8C" w:rsidRDefault="002D5E8C" w:rsidP="00A473DF">
            <w:pPr>
              <w:rPr>
                <w:b/>
                <w:bCs/>
                <w:color w:val="000000"/>
                <w:sz w:val="16"/>
                <w:szCs w:val="16"/>
                <w:lang w:eastAsia="es-CO"/>
              </w:rPr>
            </w:pPr>
            <w:r>
              <w:rPr>
                <w:b/>
                <w:bCs/>
                <w:color w:val="000000"/>
                <w:sz w:val="16"/>
                <w:szCs w:val="16"/>
                <w:lang w:eastAsia="es-CO"/>
              </w:rPr>
              <w:t>SAN MIGUEL ALLENDE</w:t>
            </w:r>
          </w:p>
          <w:p w14:paraId="151BD748" w14:textId="77777777" w:rsidR="002D5E8C" w:rsidRDefault="002D5E8C" w:rsidP="00A473DF">
            <w:pPr>
              <w:rPr>
                <w:b/>
                <w:bCs/>
                <w:color w:val="000000"/>
                <w:sz w:val="16"/>
                <w:szCs w:val="16"/>
                <w:lang w:eastAsia="es-CO"/>
              </w:rPr>
            </w:pPr>
            <w:r>
              <w:rPr>
                <w:b/>
                <w:bCs/>
                <w:color w:val="000000"/>
                <w:sz w:val="16"/>
                <w:szCs w:val="16"/>
                <w:lang w:eastAsia="es-CO"/>
              </w:rPr>
              <w:t>GUANAJUATO</w:t>
            </w:r>
          </w:p>
          <w:p w14:paraId="681EA418" w14:textId="77777777" w:rsidR="002D5E8C" w:rsidRDefault="002D5E8C" w:rsidP="00A473DF">
            <w:pPr>
              <w:rPr>
                <w:b/>
                <w:bCs/>
                <w:color w:val="000000"/>
                <w:sz w:val="16"/>
                <w:szCs w:val="16"/>
                <w:lang w:eastAsia="es-CO"/>
              </w:rPr>
            </w:pPr>
            <w:r>
              <w:rPr>
                <w:b/>
                <w:bCs/>
                <w:color w:val="000000"/>
                <w:sz w:val="16"/>
                <w:szCs w:val="16"/>
                <w:lang w:eastAsia="es-CO"/>
              </w:rPr>
              <w:t>GUADALAJARA</w:t>
            </w:r>
          </w:p>
          <w:p w14:paraId="7A8A1CBC" w14:textId="77777777" w:rsidR="002D5E8C" w:rsidRDefault="002D5E8C" w:rsidP="00A473DF">
            <w:pPr>
              <w:rPr>
                <w:b/>
                <w:bCs/>
                <w:color w:val="000000"/>
                <w:sz w:val="16"/>
                <w:szCs w:val="16"/>
                <w:lang w:eastAsia="es-CO"/>
              </w:rPr>
            </w:pPr>
            <w:r>
              <w:rPr>
                <w:b/>
                <w:bCs/>
                <w:color w:val="000000"/>
                <w:sz w:val="16"/>
                <w:szCs w:val="16"/>
                <w:lang w:eastAsia="es-CO"/>
              </w:rPr>
              <w:t>MORELIA</w:t>
            </w:r>
          </w:p>
          <w:p w14:paraId="1F7D4758" w14:textId="77777777" w:rsidR="002D5E8C" w:rsidRPr="00925F65" w:rsidRDefault="002D5E8C" w:rsidP="00A473DF">
            <w:pPr>
              <w:rPr>
                <w:b/>
                <w:bCs/>
                <w:color w:val="000000"/>
                <w:sz w:val="16"/>
                <w:szCs w:val="16"/>
                <w:lang w:val="es-CO" w:eastAsia="es-CO"/>
              </w:rPr>
            </w:pPr>
          </w:p>
        </w:tc>
        <w:tc>
          <w:tcPr>
            <w:tcW w:w="2949" w:type="dxa"/>
            <w:tcBorders>
              <w:top w:val="nil"/>
              <w:left w:val="nil"/>
              <w:bottom w:val="nil"/>
              <w:right w:val="nil"/>
            </w:tcBorders>
            <w:shd w:val="clear" w:color="auto" w:fill="auto"/>
            <w:noWrap/>
            <w:hideMark/>
          </w:tcPr>
          <w:p w14:paraId="2426B5F0" w14:textId="77777777" w:rsidR="002D5E8C" w:rsidRDefault="002D5E8C" w:rsidP="00A473DF">
            <w:pPr>
              <w:rPr>
                <w:color w:val="000000"/>
                <w:sz w:val="16"/>
                <w:szCs w:val="16"/>
                <w:lang w:val="es-CO" w:eastAsia="es-CO"/>
              </w:rPr>
            </w:pPr>
            <w:r>
              <w:rPr>
                <w:color w:val="000000"/>
                <w:sz w:val="16"/>
                <w:szCs w:val="16"/>
                <w:lang w:val="es-CO" w:eastAsia="es-CO"/>
              </w:rPr>
              <w:t>IMPERIO DE LOS ANGELES</w:t>
            </w:r>
          </w:p>
          <w:p w14:paraId="7C1E9026" w14:textId="77777777" w:rsidR="002D5E8C" w:rsidRDefault="002D5E8C" w:rsidP="00A473DF">
            <w:pPr>
              <w:rPr>
                <w:color w:val="000000"/>
                <w:sz w:val="16"/>
                <w:szCs w:val="16"/>
                <w:lang w:val="es-CO" w:eastAsia="es-CO"/>
              </w:rPr>
            </w:pPr>
            <w:r>
              <w:rPr>
                <w:color w:val="000000"/>
                <w:sz w:val="16"/>
                <w:szCs w:val="16"/>
                <w:lang w:val="es-CO" w:eastAsia="es-CO"/>
              </w:rPr>
              <w:t>HOLIDAY INN EXPRESS</w:t>
            </w:r>
          </w:p>
          <w:p w14:paraId="3B8D0B73" w14:textId="77777777" w:rsidR="002D5E8C" w:rsidRDefault="002D5E8C" w:rsidP="00A473DF">
            <w:pPr>
              <w:rPr>
                <w:color w:val="000000"/>
                <w:sz w:val="16"/>
                <w:szCs w:val="16"/>
                <w:lang w:val="es-CO" w:eastAsia="es-CO"/>
              </w:rPr>
            </w:pPr>
            <w:r>
              <w:rPr>
                <w:color w:val="000000"/>
                <w:sz w:val="16"/>
                <w:szCs w:val="16"/>
                <w:lang w:val="es-CO" w:eastAsia="es-CO"/>
              </w:rPr>
              <w:t>NH COLECTION CENTRO HISTORICO</w:t>
            </w:r>
          </w:p>
          <w:p w14:paraId="2CFD082E" w14:textId="77777777" w:rsidR="002D5E8C" w:rsidRPr="00925F65" w:rsidRDefault="002D5E8C" w:rsidP="00A473DF">
            <w:pPr>
              <w:rPr>
                <w:color w:val="000000"/>
                <w:sz w:val="16"/>
                <w:szCs w:val="16"/>
                <w:lang w:val="es-CO" w:eastAsia="es-CO"/>
              </w:rPr>
            </w:pPr>
            <w:r>
              <w:rPr>
                <w:color w:val="000000"/>
                <w:sz w:val="16"/>
                <w:szCs w:val="16"/>
                <w:lang w:val="es-CO" w:eastAsia="es-CO"/>
              </w:rPr>
              <w:t>ALAMEDA</w:t>
            </w:r>
          </w:p>
        </w:tc>
        <w:tc>
          <w:tcPr>
            <w:tcW w:w="2949" w:type="dxa"/>
            <w:tcBorders>
              <w:top w:val="nil"/>
              <w:left w:val="nil"/>
              <w:bottom w:val="nil"/>
              <w:right w:val="nil"/>
            </w:tcBorders>
            <w:shd w:val="clear" w:color="auto" w:fill="auto"/>
            <w:noWrap/>
            <w:hideMark/>
          </w:tcPr>
          <w:p w14:paraId="022F988B" w14:textId="77777777" w:rsidR="002D5E8C" w:rsidRDefault="002D5E8C" w:rsidP="00A473DF">
            <w:pPr>
              <w:rPr>
                <w:color w:val="000000"/>
                <w:sz w:val="16"/>
                <w:szCs w:val="16"/>
                <w:lang w:val="es-CO" w:eastAsia="es-CO"/>
              </w:rPr>
            </w:pPr>
            <w:r>
              <w:rPr>
                <w:color w:val="000000"/>
                <w:sz w:val="16"/>
                <w:szCs w:val="16"/>
                <w:lang w:val="es-CO" w:eastAsia="es-CO"/>
              </w:rPr>
              <w:t>IMPERIO D ELOS ANGELES</w:t>
            </w:r>
          </w:p>
          <w:p w14:paraId="76FBB913" w14:textId="77777777" w:rsidR="002D5E8C" w:rsidRDefault="002D5E8C" w:rsidP="00A473DF">
            <w:pPr>
              <w:rPr>
                <w:color w:val="000000"/>
                <w:sz w:val="16"/>
                <w:szCs w:val="16"/>
                <w:lang w:val="es-CO" w:eastAsia="es-CO"/>
              </w:rPr>
            </w:pPr>
            <w:r>
              <w:rPr>
                <w:color w:val="000000"/>
                <w:sz w:val="16"/>
                <w:szCs w:val="16"/>
                <w:lang w:val="es-CO" w:eastAsia="es-CO"/>
              </w:rPr>
              <w:t>HOLIDAY INN EXPRESS</w:t>
            </w:r>
          </w:p>
          <w:p w14:paraId="31F81108" w14:textId="77777777" w:rsidR="002D5E8C" w:rsidRDefault="002D5E8C" w:rsidP="00A473DF">
            <w:pPr>
              <w:rPr>
                <w:color w:val="000000"/>
                <w:sz w:val="16"/>
                <w:szCs w:val="16"/>
                <w:lang w:val="es-CO" w:eastAsia="es-CO"/>
              </w:rPr>
            </w:pPr>
            <w:r>
              <w:rPr>
                <w:color w:val="000000"/>
                <w:sz w:val="16"/>
                <w:szCs w:val="16"/>
                <w:lang w:val="es-CO" w:eastAsia="es-CO"/>
              </w:rPr>
              <w:t>NH COLECTION CENTRO HISTORICO</w:t>
            </w:r>
          </w:p>
          <w:p w14:paraId="14B22585" w14:textId="77777777" w:rsidR="002D5E8C" w:rsidRDefault="002D5E8C" w:rsidP="00A473DF">
            <w:pPr>
              <w:rPr>
                <w:color w:val="000000"/>
                <w:sz w:val="16"/>
                <w:szCs w:val="16"/>
                <w:lang w:val="es-CO" w:eastAsia="es-CO"/>
              </w:rPr>
            </w:pPr>
            <w:r>
              <w:rPr>
                <w:color w:val="000000"/>
                <w:sz w:val="16"/>
                <w:szCs w:val="16"/>
                <w:lang w:val="es-CO" w:eastAsia="es-CO"/>
              </w:rPr>
              <w:t>ALAMEDA</w:t>
            </w:r>
          </w:p>
          <w:p w14:paraId="115608FB" w14:textId="77777777" w:rsidR="002D5E8C" w:rsidRDefault="002D5E8C" w:rsidP="00A473DF">
            <w:pPr>
              <w:rPr>
                <w:color w:val="000000"/>
                <w:sz w:val="16"/>
                <w:szCs w:val="16"/>
                <w:lang w:val="es-CO" w:eastAsia="es-CO"/>
              </w:rPr>
            </w:pPr>
          </w:p>
          <w:p w14:paraId="2CA3385C" w14:textId="77777777" w:rsidR="002D5E8C" w:rsidRPr="00925F65" w:rsidRDefault="002D5E8C" w:rsidP="00A473DF">
            <w:pPr>
              <w:rPr>
                <w:color w:val="000000"/>
                <w:sz w:val="16"/>
                <w:szCs w:val="16"/>
                <w:lang w:val="es-CO" w:eastAsia="es-CO"/>
              </w:rPr>
            </w:pPr>
          </w:p>
        </w:tc>
        <w:tc>
          <w:tcPr>
            <w:tcW w:w="2949" w:type="dxa"/>
            <w:tcBorders>
              <w:top w:val="nil"/>
              <w:left w:val="nil"/>
              <w:bottom w:val="nil"/>
              <w:right w:val="nil"/>
            </w:tcBorders>
            <w:shd w:val="clear" w:color="auto" w:fill="auto"/>
            <w:noWrap/>
            <w:hideMark/>
          </w:tcPr>
          <w:p w14:paraId="0CB5FD96" w14:textId="77777777" w:rsidR="002D5E8C" w:rsidRDefault="002D5E8C" w:rsidP="00A473DF">
            <w:pPr>
              <w:rPr>
                <w:color w:val="000000"/>
                <w:sz w:val="16"/>
                <w:szCs w:val="16"/>
                <w:lang w:val="es-CO" w:eastAsia="es-CO"/>
              </w:rPr>
            </w:pPr>
            <w:r>
              <w:rPr>
                <w:color w:val="000000"/>
                <w:sz w:val="16"/>
                <w:szCs w:val="16"/>
                <w:lang w:val="es-CO" w:eastAsia="es-CO"/>
              </w:rPr>
              <w:t>IMPERIO DE LOS ANGELES</w:t>
            </w:r>
          </w:p>
          <w:p w14:paraId="3CCE2701" w14:textId="77777777" w:rsidR="002D5E8C" w:rsidRDefault="002D5E8C" w:rsidP="00A473DF">
            <w:pPr>
              <w:rPr>
                <w:color w:val="000000"/>
                <w:sz w:val="16"/>
                <w:szCs w:val="16"/>
                <w:lang w:val="es-CO" w:eastAsia="es-CO"/>
              </w:rPr>
            </w:pPr>
            <w:r>
              <w:rPr>
                <w:color w:val="000000"/>
                <w:sz w:val="16"/>
                <w:szCs w:val="16"/>
                <w:lang w:val="es-CO" w:eastAsia="es-CO"/>
              </w:rPr>
              <w:t>HOLIDAY INN EXPRESS</w:t>
            </w:r>
          </w:p>
          <w:p w14:paraId="4BBB1E17" w14:textId="77777777" w:rsidR="002D5E8C" w:rsidRDefault="002D5E8C" w:rsidP="00A473DF">
            <w:pPr>
              <w:rPr>
                <w:color w:val="000000"/>
                <w:sz w:val="16"/>
                <w:szCs w:val="16"/>
                <w:lang w:val="es-CO" w:eastAsia="es-CO"/>
              </w:rPr>
            </w:pPr>
            <w:r>
              <w:rPr>
                <w:color w:val="000000"/>
                <w:sz w:val="16"/>
                <w:szCs w:val="16"/>
                <w:lang w:val="es-CO" w:eastAsia="es-CO"/>
              </w:rPr>
              <w:t>NH COLECTION CENTRO HISTORICO</w:t>
            </w:r>
          </w:p>
          <w:p w14:paraId="647E3231" w14:textId="77777777" w:rsidR="002D5E8C" w:rsidRDefault="002D5E8C" w:rsidP="00A473DF">
            <w:pPr>
              <w:rPr>
                <w:color w:val="000000"/>
                <w:sz w:val="16"/>
                <w:szCs w:val="16"/>
                <w:lang w:val="es-CO" w:eastAsia="es-CO"/>
              </w:rPr>
            </w:pPr>
            <w:r>
              <w:rPr>
                <w:color w:val="000000"/>
                <w:sz w:val="16"/>
                <w:szCs w:val="16"/>
                <w:lang w:val="es-CO" w:eastAsia="es-CO"/>
              </w:rPr>
              <w:t>ALAMEDA</w:t>
            </w:r>
          </w:p>
          <w:p w14:paraId="585879D6" w14:textId="77777777" w:rsidR="002D5E8C" w:rsidRDefault="002D5E8C" w:rsidP="00A473DF">
            <w:pPr>
              <w:rPr>
                <w:color w:val="000000"/>
                <w:sz w:val="16"/>
                <w:szCs w:val="16"/>
                <w:lang w:val="es-CO" w:eastAsia="es-CO"/>
              </w:rPr>
            </w:pPr>
          </w:p>
          <w:p w14:paraId="5546E021" w14:textId="77777777" w:rsidR="002D5E8C" w:rsidRPr="00925F65" w:rsidRDefault="002D5E8C" w:rsidP="00A473DF">
            <w:pPr>
              <w:rPr>
                <w:color w:val="000000"/>
                <w:sz w:val="16"/>
                <w:szCs w:val="16"/>
                <w:lang w:val="es-CO" w:eastAsia="es-CO"/>
              </w:rPr>
            </w:pPr>
          </w:p>
        </w:tc>
      </w:tr>
      <w:tr w:rsidR="002D5E8C" w:rsidRPr="00925F65" w14:paraId="1EDC5229" w14:textId="77777777" w:rsidTr="00A473DF">
        <w:trPr>
          <w:trHeight w:val="114"/>
        </w:trPr>
        <w:tc>
          <w:tcPr>
            <w:tcW w:w="2193" w:type="dxa"/>
            <w:tcBorders>
              <w:top w:val="nil"/>
              <w:left w:val="nil"/>
              <w:bottom w:val="nil"/>
              <w:right w:val="nil"/>
            </w:tcBorders>
            <w:shd w:val="clear" w:color="auto" w:fill="auto"/>
            <w:noWrap/>
          </w:tcPr>
          <w:p w14:paraId="00CD6786" w14:textId="77777777" w:rsidR="002D5E8C" w:rsidRPr="00925F65" w:rsidRDefault="002D5E8C" w:rsidP="00A473DF">
            <w:pPr>
              <w:rPr>
                <w:b/>
                <w:bCs/>
                <w:color w:val="000000"/>
                <w:sz w:val="16"/>
                <w:szCs w:val="16"/>
                <w:lang w:val="es-CO" w:eastAsia="es-CO"/>
              </w:rPr>
            </w:pPr>
          </w:p>
        </w:tc>
        <w:tc>
          <w:tcPr>
            <w:tcW w:w="2949" w:type="dxa"/>
            <w:tcBorders>
              <w:top w:val="nil"/>
              <w:left w:val="nil"/>
              <w:bottom w:val="nil"/>
              <w:right w:val="nil"/>
            </w:tcBorders>
            <w:shd w:val="clear" w:color="auto" w:fill="auto"/>
            <w:noWrap/>
          </w:tcPr>
          <w:p w14:paraId="6309254B" w14:textId="77777777" w:rsidR="002D5E8C" w:rsidRPr="00925F65" w:rsidRDefault="002D5E8C" w:rsidP="00A473DF">
            <w:pPr>
              <w:rPr>
                <w:color w:val="000000"/>
                <w:sz w:val="16"/>
                <w:szCs w:val="16"/>
                <w:lang w:val="es-CO" w:eastAsia="es-CO"/>
              </w:rPr>
            </w:pPr>
          </w:p>
        </w:tc>
        <w:tc>
          <w:tcPr>
            <w:tcW w:w="2949" w:type="dxa"/>
            <w:tcBorders>
              <w:top w:val="nil"/>
              <w:left w:val="nil"/>
              <w:bottom w:val="nil"/>
              <w:right w:val="nil"/>
            </w:tcBorders>
            <w:shd w:val="clear" w:color="auto" w:fill="auto"/>
            <w:noWrap/>
          </w:tcPr>
          <w:p w14:paraId="70E88F20" w14:textId="77777777" w:rsidR="002D5E8C" w:rsidRPr="00925F65" w:rsidRDefault="002D5E8C" w:rsidP="00A473DF">
            <w:pPr>
              <w:rPr>
                <w:color w:val="000000"/>
                <w:sz w:val="16"/>
                <w:szCs w:val="16"/>
                <w:lang w:val="es-CO" w:eastAsia="es-CO"/>
              </w:rPr>
            </w:pPr>
          </w:p>
        </w:tc>
        <w:tc>
          <w:tcPr>
            <w:tcW w:w="2949" w:type="dxa"/>
            <w:tcBorders>
              <w:top w:val="nil"/>
              <w:left w:val="nil"/>
              <w:bottom w:val="nil"/>
              <w:right w:val="nil"/>
            </w:tcBorders>
            <w:shd w:val="clear" w:color="auto" w:fill="auto"/>
            <w:noWrap/>
          </w:tcPr>
          <w:p w14:paraId="24C7C4F9" w14:textId="77777777" w:rsidR="002D5E8C" w:rsidRPr="00925F65" w:rsidRDefault="002D5E8C" w:rsidP="00A473DF">
            <w:pPr>
              <w:rPr>
                <w:color w:val="000000"/>
                <w:sz w:val="16"/>
                <w:szCs w:val="16"/>
                <w:lang w:val="es-CO" w:eastAsia="es-CO"/>
              </w:rPr>
            </w:pPr>
          </w:p>
        </w:tc>
      </w:tr>
    </w:tbl>
    <w:p w14:paraId="0548B03C" w14:textId="7A7FF961" w:rsidR="002D5E8C" w:rsidRPr="008A09E6" w:rsidRDefault="002D5E8C" w:rsidP="002D5E8C">
      <w:pPr>
        <w:jc w:val="both"/>
        <w:rPr>
          <w:b/>
        </w:rPr>
      </w:pPr>
      <w:r w:rsidRPr="008A09E6">
        <w:rPr>
          <w:b/>
        </w:rPr>
        <w:t xml:space="preserve">PRECIOS SUJETOS A SUPLEMENTOS </w:t>
      </w:r>
      <w:r w:rsidRPr="008A09E6">
        <w:rPr>
          <w:b/>
        </w:rPr>
        <w:t>EN SEMANA</w:t>
      </w:r>
      <w:r w:rsidRPr="008A09E6">
        <w:rPr>
          <w:b/>
        </w:rPr>
        <w:t xml:space="preserve"> SANTA Y EN FESTIVAL CERVANTINO EN OCTUBRE</w:t>
      </w:r>
      <w:r>
        <w:rPr>
          <w:b/>
        </w:rPr>
        <w:t xml:space="preserve">/NOVIEMBRE DIA DE LOS MUERTOS </w:t>
      </w:r>
      <w:proofErr w:type="gramStart"/>
      <w:r>
        <w:rPr>
          <w:b/>
        </w:rPr>
        <w:t>( 1</w:t>
      </w:r>
      <w:proofErr w:type="gramEnd"/>
      <w:r>
        <w:rPr>
          <w:b/>
        </w:rPr>
        <w:t xml:space="preserve"> Y 2 NOVIEMBRE) </w:t>
      </w:r>
    </w:p>
    <w:p w14:paraId="155AE348" w14:textId="77777777" w:rsidR="002D5E8C" w:rsidRDefault="002D5E8C" w:rsidP="002D5E8C">
      <w:pPr>
        <w:jc w:val="both"/>
        <w:rPr>
          <w:b/>
        </w:rPr>
      </w:pPr>
    </w:p>
    <w:p w14:paraId="5ACDECC3" w14:textId="77777777" w:rsidR="002D5E8C" w:rsidRPr="008A09E6" w:rsidRDefault="002D5E8C" w:rsidP="002D5E8C">
      <w:pPr>
        <w:ind w:left="-284" w:right="-994"/>
        <w:jc w:val="both"/>
        <w:rPr>
          <w:b/>
        </w:rPr>
      </w:pPr>
      <w:r w:rsidRPr="008A09E6">
        <w:rPr>
          <w:b/>
        </w:rPr>
        <w:t>SERVICIOS INCLUIDOS:</w:t>
      </w:r>
    </w:p>
    <w:p w14:paraId="2900EA1B" w14:textId="77777777" w:rsidR="002D5E8C" w:rsidRPr="008A09E6" w:rsidRDefault="002D5E8C" w:rsidP="002D5E8C">
      <w:pPr>
        <w:numPr>
          <w:ilvl w:val="0"/>
          <w:numId w:val="2"/>
        </w:numPr>
        <w:ind w:left="-284" w:right="-994"/>
        <w:jc w:val="both"/>
      </w:pPr>
      <w:r w:rsidRPr="008A09E6">
        <w:t xml:space="preserve">Traslados de </w:t>
      </w:r>
      <w:proofErr w:type="gramStart"/>
      <w:r w:rsidRPr="008A09E6">
        <w:t>los  aeropuertos</w:t>
      </w:r>
      <w:proofErr w:type="gramEnd"/>
      <w:r w:rsidRPr="008A09E6">
        <w:t xml:space="preserve"> a los hoteles  y viceversa.</w:t>
      </w:r>
    </w:p>
    <w:p w14:paraId="2321CB8D" w14:textId="77777777" w:rsidR="002D5E8C" w:rsidRPr="008A09E6" w:rsidRDefault="002D5E8C" w:rsidP="002D5E8C">
      <w:pPr>
        <w:numPr>
          <w:ilvl w:val="0"/>
          <w:numId w:val="2"/>
        </w:numPr>
        <w:ind w:left="-284" w:right="-994"/>
        <w:jc w:val="both"/>
      </w:pPr>
      <w:r w:rsidRPr="008A09E6">
        <w:t>Alojamiento y desayuno en los hoteles según la categoría seleccionada.</w:t>
      </w:r>
    </w:p>
    <w:p w14:paraId="628AAD79" w14:textId="77777777" w:rsidR="002D5E8C" w:rsidRPr="008A09E6" w:rsidRDefault="002D5E8C" w:rsidP="002D5E8C">
      <w:pPr>
        <w:numPr>
          <w:ilvl w:val="0"/>
          <w:numId w:val="2"/>
        </w:numPr>
        <w:ind w:left="-284" w:right="-994"/>
        <w:jc w:val="both"/>
      </w:pPr>
      <w:r w:rsidRPr="008A09E6">
        <w:t>Almuerzos o cenas indicadas en el itinerario.</w:t>
      </w:r>
    </w:p>
    <w:p w14:paraId="7D2DDF35" w14:textId="77777777" w:rsidR="002D5E8C" w:rsidRPr="008A09E6" w:rsidRDefault="002D5E8C" w:rsidP="002D5E8C">
      <w:pPr>
        <w:numPr>
          <w:ilvl w:val="0"/>
          <w:numId w:val="2"/>
        </w:numPr>
        <w:ind w:left="-284" w:right="-994"/>
        <w:jc w:val="both"/>
      </w:pPr>
      <w:r w:rsidRPr="008A09E6">
        <w:t>Impuestos hoteleros.</w:t>
      </w:r>
    </w:p>
    <w:p w14:paraId="63D8F5CE" w14:textId="77777777" w:rsidR="002D5E8C" w:rsidRPr="008A09E6" w:rsidRDefault="002D5E8C" w:rsidP="002D5E8C">
      <w:pPr>
        <w:numPr>
          <w:ilvl w:val="0"/>
          <w:numId w:val="2"/>
        </w:numPr>
        <w:ind w:left="-284" w:right="-994"/>
        <w:jc w:val="both"/>
      </w:pPr>
      <w:r w:rsidRPr="008A09E6">
        <w:t>Visitas y excursiones indicadas en el itinerario con acompañamiento de guías locales en español.</w:t>
      </w:r>
    </w:p>
    <w:p w14:paraId="155ABBED" w14:textId="77777777" w:rsidR="002D5E8C" w:rsidRPr="008A09E6" w:rsidRDefault="002D5E8C" w:rsidP="002D5E8C">
      <w:pPr>
        <w:ind w:left="-284" w:right="-994"/>
        <w:jc w:val="both"/>
      </w:pPr>
    </w:p>
    <w:p w14:paraId="54E82FA4" w14:textId="77777777" w:rsidR="002D5E8C" w:rsidRPr="008A09E6" w:rsidRDefault="002D5E8C" w:rsidP="002D5E8C">
      <w:pPr>
        <w:ind w:left="-284" w:right="-994"/>
        <w:jc w:val="both"/>
        <w:rPr>
          <w:b/>
        </w:rPr>
      </w:pPr>
      <w:r w:rsidRPr="008A09E6">
        <w:rPr>
          <w:b/>
        </w:rPr>
        <w:t>NO SE INCLUYE:</w:t>
      </w:r>
    </w:p>
    <w:p w14:paraId="6A78776C" w14:textId="77777777" w:rsidR="002D5E8C" w:rsidRPr="008A09E6" w:rsidRDefault="002D5E8C" w:rsidP="002D5E8C">
      <w:pPr>
        <w:numPr>
          <w:ilvl w:val="0"/>
          <w:numId w:val="1"/>
        </w:numPr>
        <w:ind w:left="-284" w:right="-994"/>
        <w:jc w:val="both"/>
      </w:pPr>
      <w:r w:rsidRPr="008A09E6">
        <w:t xml:space="preserve">Tiquetes aéreos nacionales ni internacionales. </w:t>
      </w:r>
    </w:p>
    <w:p w14:paraId="2A8A6A10" w14:textId="77777777" w:rsidR="002D5E8C" w:rsidRPr="008A09E6" w:rsidRDefault="002D5E8C" w:rsidP="002D5E8C">
      <w:pPr>
        <w:numPr>
          <w:ilvl w:val="0"/>
          <w:numId w:val="1"/>
        </w:numPr>
        <w:ind w:left="-284" w:right="-994"/>
        <w:jc w:val="both"/>
      </w:pPr>
      <w:r w:rsidRPr="008A09E6">
        <w:t>Impuestos de aeropuertos</w:t>
      </w:r>
    </w:p>
    <w:p w14:paraId="1B13BD02" w14:textId="77777777" w:rsidR="002D5E8C" w:rsidRPr="008A09E6" w:rsidRDefault="002D5E8C" w:rsidP="002D5E8C">
      <w:pPr>
        <w:numPr>
          <w:ilvl w:val="0"/>
          <w:numId w:val="1"/>
        </w:numPr>
        <w:ind w:left="-284" w:right="-994"/>
        <w:jc w:val="both"/>
      </w:pPr>
      <w:r w:rsidRPr="008A09E6">
        <w:t>Propinas a guías, choferes, maleteros.</w:t>
      </w:r>
    </w:p>
    <w:p w14:paraId="5F46BD5B" w14:textId="77777777" w:rsidR="002D5E8C" w:rsidRPr="008A09E6" w:rsidRDefault="002D5E8C" w:rsidP="002D5E8C">
      <w:pPr>
        <w:numPr>
          <w:ilvl w:val="0"/>
          <w:numId w:val="1"/>
        </w:numPr>
        <w:ind w:left="-284" w:right="-994"/>
        <w:jc w:val="both"/>
      </w:pPr>
      <w:r w:rsidRPr="008A09E6">
        <w:t xml:space="preserve">Bebidas con las comidas. </w:t>
      </w:r>
    </w:p>
    <w:p w14:paraId="37DB3EC6" w14:textId="77777777" w:rsidR="002D5E8C" w:rsidRPr="008A09E6" w:rsidRDefault="002D5E8C" w:rsidP="002D5E8C">
      <w:pPr>
        <w:numPr>
          <w:ilvl w:val="0"/>
          <w:numId w:val="1"/>
        </w:numPr>
        <w:ind w:left="-284" w:right="-994"/>
        <w:jc w:val="both"/>
      </w:pPr>
      <w:r w:rsidRPr="008A09E6">
        <w:t>Visitas mencionadas como opcionales o las que el guía correo ofrezca para aprovechar el tiempo libre.</w:t>
      </w:r>
    </w:p>
    <w:p w14:paraId="71040F4A" w14:textId="77777777" w:rsidR="002D5E8C" w:rsidRDefault="002D5E8C" w:rsidP="002D5E8C">
      <w:pPr>
        <w:numPr>
          <w:ilvl w:val="0"/>
          <w:numId w:val="1"/>
        </w:numPr>
        <w:ind w:left="-284" w:right="-994"/>
        <w:jc w:val="both"/>
      </w:pPr>
      <w:r w:rsidRPr="008A09E6">
        <w:t xml:space="preserve">Gastos de visados. </w:t>
      </w:r>
    </w:p>
    <w:p w14:paraId="43CB7029" w14:textId="77777777" w:rsidR="002D5E8C" w:rsidRDefault="002D5E8C" w:rsidP="002D5E8C">
      <w:pPr>
        <w:numPr>
          <w:ilvl w:val="0"/>
          <w:numId w:val="1"/>
        </w:numPr>
        <w:ind w:left="-284" w:right="-994"/>
        <w:jc w:val="both"/>
      </w:pPr>
      <w:r>
        <w:t>2% de gasto Bancario</w:t>
      </w:r>
    </w:p>
    <w:p w14:paraId="6E9AAC7C" w14:textId="77777777" w:rsidR="002D5E8C" w:rsidRPr="008A09E6" w:rsidRDefault="002D5E8C" w:rsidP="002D5E8C">
      <w:pPr>
        <w:numPr>
          <w:ilvl w:val="0"/>
          <w:numId w:val="1"/>
        </w:numPr>
        <w:ind w:left="-284" w:right="-994"/>
        <w:jc w:val="both"/>
      </w:pPr>
      <w:r w:rsidRPr="008A09E6">
        <w:t xml:space="preserve">Gastos de índole personal como llamadas telefónicas, lavado y planchado de ropas, lavandería y gastos personales en el hotel (la mayoría de </w:t>
      </w:r>
      <w:proofErr w:type="gramStart"/>
      <w:r w:rsidRPr="008A09E6">
        <w:t>hoteles</w:t>
      </w:r>
      <w:proofErr w:type="gramEnd"/>
      <w:r w:rsidRPr="008A09E6">
        <w:t xml:space="preserve"> exigirán una tarjeta de crédito de garantía por estos servicios).</w:t>
      </w:r>
    </w:p>
    <w:p w14:paraId="52A964F8" w14:textId="77777777" w:rsidR="002D5E8C" w:rsidRDefault="002D5E8C" w:rsidP="002D5E8C">
      <w:pPr>
        <w:numPr>
          <w:ilvl w:val="0"/>
          <w:numId w:val="1"/>
        </w:numPr>
        <w:ind w:left="-284" w:right="-994"/>
        <w:jc w:val="both"/>
      </w:pPr>
      <w:r w:rsidRPr="008A09E6">
        <w:t>Seguro médico se recomienda viajar con uno con cobertura mundial.</w:t>
      </w:r>
    </w:p>
    <w:p w14:paraId="45A99C87" w14:textId="2508837F" w:rsidR="00E055F6" w:rsidRDefault="002D5E8C" w:rsidP="002D5E8C">
      <w:pPr>
        <w:numPr>
          <w:ilvl w:val="0"/>
          <w:numId w:val="1"/>
        </w:numPr>
        <w:ind w:left="-284" w:right="-994"/>
        <w:jc w:val="both"/>
      </w:pPr>
      <w:r w:rsidRPr="008A09E6">
        <w:t>En general ningún servicio que no esté claramente especificado en el presente itinerario.</w:t>
      </w:r>
    </w:p>
    <w:sectPr w:rsidR="00E055F6">
      <w:headerReference w:type="even" r:id="rId8"/>
      <w:headerReference w:type="first" r:id="rId9"/>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68A7" w14:textId="77777777" w:rsidR="002D5E8C" w:rsidRDefault="002D5E8C" w:rsidP="002D5E8C">
      <w:r>
        <w:separator/>
      </w:r>
    </w:p>
  </w:endnote>
  <w:endnote w:type="continuationSeparator" w:id="0">
    <w:p w14:paraId="48C463C7" w14:textId="77777777" w:rsidR="002D5E8C" w:rsidRDefault="002D5E8C" w:rsidP="002D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D1DA" w14:textId="77777777" w:rsidR="002D5E8C" w:rsidRDefault="002D5E8C" w:rsidP="002D5E8C">
      <w:r>
        <w:separator/>
      </w:r>
    </w:p>
  </w:footnote>
  <w:footnote w:type="continuationSeparator" w:id="0">
    <w:p w14:paraId="03C433CA" w14:textId="77777777" w:rsidR="002D5E8C" w:rsidRDefault="002D5E8C" w:rsidP="002D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2DC7" w14:textId="77777777" w:rsidR="00CB0773" w:rsidRDefault="001844F1">
    <w:pPr>
      <w:pStyle w:val="Encabezado"/>
    </w:pPr>
    <w:r>
      <w:rPr>
        <w:noProof/>
        <w:lang w:val="es-CO" w:eastAsia="es-CO"/>
      </w:rPr>
      <w:pict w14:anchorId="1923B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04547" o:spid="_x0000_s1026" type="#_x0000_t75" style="position:absolute;margin-left:0;margin-top:0;width:8in;height:6in;z-index:-251656192;mso-position-horizontal:center;mso-position-horizontal-relative:margin;mso-position-vertical:center;mso-position-vertical-relative:margin" o:allowincell="f">
          <v:imagedata r:id="rId1" o:title="logo CELTOUR 201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9AE3" w14:textId="77777777" w:rsidR="00CB0773" w:rsidRDefault="001844F1">
    <w:pPr>
      <w:pStyle w:val="Encabezado"/>
    </w:pPr>
    <w:r>
      <w:rPr>
        <w:noProof/>
        <w:lang w:val="es-CO" w:eastAsia="es-CO"/>
      </w:rPr>
      <w:pict w14:anchorId="58083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04546" o:spid="_x0000_s1025" type="#_x0000_t75" style="position:absolute;margin-left:0;margin-top:0;width:8in;height:6in;z-index:-251657216;mso-position-horizontal:center;mso-position-horizontal-relative:margin;mso-position-vertical:center;mso-position-vertical-relative:margin" o:allowincell="f">
          <v:imagedata r:id="rId1" o:title="logo CELTOUR 201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127"/>
    <w:multiLevelType w:val="hybridMultilevel"/>
    <w:tmpl w:val="810661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90354AC"/>
    <w:multiLevelType w:val="hybridMultilevel"/>
    <w:tmpl w:val="3620D1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6F40CB1"/>
    <w:multiLevelType w:val="hybridMultilevel"/>
    <w:tmpl w:val="343EB3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48328924">
    <w:abstractNumId w:val="0"/>
  </w:num>
  <w:num w:numId="2" w16cid:durableId="2046565919">
    <w:abstractNumId w:val="2"/>
  </w:num>
  <w:num w:numId="3" w16cid:durableId="1248805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8C"/>
    <w:rsid w:val="001844F1"/>
    <w:rsid w:val="002D5E8C"/>
    <w:rsid w:val="00E055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2C5D3CF7"/>
  <w15:chartTrackingRefBased/>
  <w15:docId w15:val="{BECF27DE-38F5-4056-A4BE-F7FAC816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E8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D5E8C"/>
    <w:pPr>
      <w:keepNext/>
      <w:outlineLvl w:val="0"/>
    </w:pPr>
    <w:rPr>
      <w:b/>
      <w:sz w:val="18"/>
    </w:rPr>
  </w:style>
  <w:style w:type="paragraph" w:styleId="Ttulo3">
    <w:name w:val="heading 3"/>
    <w:basedOn w:val="Normal"/>
    <w:next w:val="Normal"/>
    <w:link w:val="Ttulo3Car"/>
    <w:qFormat/>
    <w:rsid w:val="002D5E8C"/>
    <w:pPr>
      <w:keepNext/>
      <w:jc w:val="both"/>
      <w:outlineLvl w:val="2"/>
    </w:pPr>
    <w:rPr>
      <w:b/>
      <w:sz w:val="22"/>
    </w:rPr>
  </w:style>
  <w:style w:type="paragraph" w:styleId="Ttulo6">
    <w:name w:val="heading 6"/>
    <w:basedOn w:val="Normal"/>
    <w:next w:val="Normal"/>
    <w:link w:val="Ttulo6Car"/>
    <w:qFormat/>
    <w:rsid w:val="002D5E8C"/>
    <w:pPr>
      <w:keepNext/>
      <w:jc w:val="center"/>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5E8C"/>
    <w:rPr>
      <w:rFonts w:ascii="Times New Roman" w:eastAsia="Times New Roman" w:hAnsi="Times New Roman" w:cs="Times New Roman"/>
      <w:b/>
      <w:sz w:val="18"/>
      <w:szCs w:val="20"/>
      <w:lang w:val="es-ES" w:eastAsia="es-ES"/>
    </w:rPr>
  </w:style>
  <w:style w:type="character" w:customStyle="1" w:styleId="Ttulo3Car">
    <w:name w:val="Título 3 Car"/>
    <w:basedOn w:val="Fuentedeprrafopredeter"/>
    <w:link w:val="Ttulo3"/>
    <w:rsid w:val="002D5E8C"/>
    <w:rPr>
      <w:rFonts w:ascii="Times New Roman" w:eastAsia="Times New Roman" w:hAnsi="Times New Roman" w:cs="Times New Roman"/>
      <w:b/>
      <w:szCs w:val="20"/>
      <w:lang w:val="es-ES" w:eastAsia="es-ES"/>
    </w:rPr>
  </w:style>
  <w:style w:type="character" w:customStyle="1" w:styleId="Ttulo6Car">
    <w:name w:val="Título 6 Car"/>
    <w:basedOn w:val="Fuentedeprrafopredeter"/>
    <w:link w:val="Ttulo6"/>
    <w:rsid w:val="002D5E8C"/>
    <w:rPr>
      <w:rFonts w:ascii="Times New Roman" w:eastAsia="Times New Roman" w:hAnsi="Times New Roman" w:cs="Times New Roman"/>
      <w:b/>
      <w:szCs w:val="20"/>
      <w:lang w:val="es-ES" w:eastAsia="es-ES"/>
    </w:rPr>
  </w:style>
  <w:style w:type="paragraph" w:styleId="Encabezado">
    <w:name w:val="header"/>
    <w:basedOn w:val="Normal"/>
    <w:link w:val="EncabezadoCar"/>
    <w:rsid w:val="002D5E8C"/>
    <w:pPr>
      <w:tabs>
        <w:tab w:val="center" w:pos="4252"/>
        <w:tab w:val="right" w:pos="8504"/>
      </w:tabs>
    </w:pPr>
  </w:style>
  <w:style w:type="character" w:customStyle="1" w:styleId="EncabezadoCar">
    <w:name w:val="Encabezado Car"/>
    <w:basedOn w:val="Fuentedeprrafopredeter"/>
    <w:link w:val="Encabezado"/>
    <w:rsid w:val="002D5E8C"/>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2D5E8C"/>
    <w:pPr>
      <w:jc w:val="both"/>
    </w:pPr>
    <w:rPr>
      <w:rFonts w:ascii="Century Gothic" w:hAnsi="Century Gothic"/>
      <w:sz w:val="18"/>
    </w:rPr>
  </w:style>
  <w:style w:type="character" w:customStyle="1" w:styleId="SangradetextonormalCar">
    <w:name w:val="Sangría de texto normal Car"/>
    <w:basedOn w:val="Fuentedeprrafopredeter"/>
    <w:link w:val="Sangradetextonormal"/>
    <w:rsid w:val="002D5E8C"/>
    <w:rPr>
      <w:rFonts w:ascii="Century Gothic" w:eastAsia="Times New Roman" w:hAnsi="Century Gothic" w:cs="Times New Roman"/>
      <w:sz w:val="18"/>
      <w:szCs w:val="20"/>
      <w:lang w:val="es-ES" w:eastAsia="es-ES"/>
    </w:rPr>
  </w:style>
  <w:style w:type="paragraph" w:styleId="Piedepgina">
    <w:name w:val="footer"/>
    <w:basedOn w:val="Normal"/>
    <w:link w:val="PiedepginaCar"/>
    <w:rsid w:val="002D5E8C"/>
    <w:pPr>
      <w:tabs>
        <w:tab w:val="center" w:pos="4419"/>
        <w:tab w:val="right" w:pos="8838"/>
      </w:tabs>
    </w:pPr>
  </w:style>
  <w:style w:type="character" w:customStyle="1" w:styleId="PiedepginaCar">
    <w:name w:val="Pie de página Car"/>
    <w:basedOn w:val="Fuentedeprrafopredeter"/>
    <w:link w:val="Piedepgina"/>
    <w:rsid w:val="002D5E8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2208</Words>
  <Characters>12150</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Nerly Silvana Cepeda Ortiz</dc:creator>
  <cp:keywords/>
  <dc:description/>
  <cp:lastModifiedBy>Nerly Silvana Cepeda Ortiz</cp:lastModifiedBy>
  <cp:revision>2</cp:revision>
  <dcterms:created xsi:type="dcterms:W3CDTF">2023-02-28T17:51:00Z</dcterms:created>
  <dcterms:modified xsi:type="dcterms:W3CDTF">2023-02-28T17:51:00Z</dcterms:modified>
</cp:coreProperties>
</file>