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E7" w:rsidRPr="00577646" w:rsidRDefault="001C4B60" w:rsidP="00F625BE">
      <w:pPr>
        <w:spacing w:after="0" w:line="240" w:lineRule="auto"/>
        <w:ind w:left="-850"/>
        <w:rPr>
          <w:rFonts w:ascii="Century Gothic" w:hAnsi="Century Gothic" w:cstheme="minorHAnsi"/>
          <w:b/>
          <w:color w:val="548DD4" w:themeColor="text2" w:themeTint="99"/>
          <w:sz w:val="24"/>
          <w:szCs w:val="24"/>
          <w:lang w:val="es-CO"/>
        </w:rPr>
      </w:pPr>
      <w:r w:rsidRPr="00577646">
        <w:rPr>
          <w:rFonts w:ascii="Century Gothic" w:hAnsi="Century Gothic"/>
          <w:noProof/>
          <w:lang w:val="es-CO" w:eastAsia="es-CO"/>
        </w:rPr>
        <mc:AlternateContent>
          <mc:Choice Requires="wps">
            <w:drawing>
              <wp:anchor distT="0" distB="0" distL="114300" distR="114300" simplePos="0" relativeHeight="251656704" behindDoc="0" locked="0" layoutInCell="1" allowOverlap="1" wp14:anchorId="2EA51631" wp14:editId="0E512EBE">
                <wp:simplePos x="0" y="0"/>
                <wp:positionH relativeFrom="column">
                  <wp:posOffset>-981075</wp:posOffset>
                </wp:positionH>
                <wp:positionV relativeFrom="paragraph">
                  <wp:posOffset>-64135</wp:posOffset>
                </wp:positionV>
                <wp:extent cx="7467600" cy="1828800"/>
                <wp:effectExtent l="0" t="0" r="0" b="5715"/>
                <wp:wrapNone/>
                <wp:docPr id="27" name="Cuadro de texto 27"/>
                <wp:cNvGraphicFramePr/>
                <a:graphic xmlns:a="http://schemas.openxmlformats.org/drawingml/2006/main">
                  <a:graphicData uri="http://schemas.microsoft.com/office/word/2010/wordprocessingShape">
                    <wps:wsp>
                      <wps:cNvSpPr txBox="1"/>
                      <wps:spPr>
                        <a:xfrm>
                          <a:off x="0" y="0"/>
                          <a:ext cx="7467600" cy="1828800"/>
                        </a:xfrm>
                        <a:prstGeom prst="rect">
                          <a:avLst/>
                        </a:prstGeom>
                        <a:noFill/>
                        <a:ln>
                          <a:noFill/>
                        </a:ln>
                        <a:effectLst/>
                      </wps:spPr>
                      <wps:txbx>
                        <w:txbxContent>
                          <w:p w:rsidR="00B7643B" w:rsidRPr="00212167" w:rsidRDefault="001C4B60" w:rsidP="0032425A">
                            <w:pPr>
                              <w:spacing w:after="0" w:line="240" w:lineRule="auto"/>
                              <w:ind w:right="-660"/>
                              <w:jc w:val="cente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pPr>
                            <w:r w:rsidRPr="001C4B60">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DOMO FRENTE AL CHICAMOCHA</w:t>
                            </w:r>
                            <w: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 xml:space="preserve">  1N/1D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A51631" id="_x0000_t202" coordsize="21600,21600" o:spt="202" path="m,l,21600r21600,l21600,xe">
                <v:stroke joinstyle="miter"/>
                <v:path gradientshapeok="t" o:connecttype="rect"/>
              </v:shapetype>
              <v:shape id="Cuadro de texto 27" o:spid="_x0000_s1026" type="#_x0000_t202" style="position:absolute;left:0;text-align:left;margin-left:-77.25pt;margin-top:-5.05pt;width:588pt;height:2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" filled="f" stroked="f">
                <v:textbox style="mso-fit-shape-to-text:t">
                  <w:txbxContent>
                    <w:p w:rsidR="00B7643B" w:rsidRPr="00212167" w:rsidRDefault="001C4B60" w:rsidP="0032425A">
                      <w:pPr>
                        <w:spacing w:after="0" w:line="240" w:lineRule="auto"/>
                        <w:ind w:right="-660"/>
                        <w:jc w:val="cente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pPr>
                      <w:r w:rsidRPr="001C4B60">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DOMO FRENTE AL CHICAMOCHA</w:t>
                      </w:r>
                      <w: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 xml:space="preserve">  1N/1D    </w:t>
                      </w:r>
                    </w:p>
                  </w:txbxContent>
                </v:textbox>
              </v:shape>
            </w:pict>
          </mc:Fallback>
        </mc:AlternateContent>
      </w:r>
    </w:p>
    <w:p w:rsidR="00996231" w:rsidRPr="00577646" w:rsidRDefault="00996231" w:rsidP="008E37E7">
      <w:pPr>
        <w:pStyle w:val="Sinespaciado"/>
        <w:ind w:left="-284"/>
        <w:rPr>
          <w:rFonts w:ascii="Century Gothic" w:hAnsi="Century Gothic" w:cstheme="minorHAnsi"/>
          <w:b/>
          <w:color w:val="548DD4" w:themeColor="text2" w:themeTint="99"/>
          <w:sz w:val="24"/>
          <w:szCs w:val="24"/>
          <w:lang w:val="es-CO"/>
        </w:rPr>
      </w:pPr>
    </w:p>
    <w:p w:rsidR="00996231" w:rsidRPr="00577646" w:rsidRDefault="00996231" w:rsidP="008E37E7">
      <w:pPr>
        <w:pStyle w:val="Sinespaciado"/>
        <w:ind w:left="-284"/>
        <w:rPr>
          <w:rFonts w:ascii="Century Gothic" w:hAnsi="Century Gothic" w:cstheme="minorHAnsi"/>
          <w:b/>
          <w:color w:val="548DD4" w:themeColor="text2" w:themeTint="99"/>
          <w:sz w:val="24"/>
          <w:szCs w:val="24"/>
          <w:lang w:val="es-CO"/>
        </w:rPr>
      </w:pPr>
    </w:p>
    <w:p w:rsidR="00B7643B" w:rsidRDefault="001C4B60" w:rsidP="008E37E7">
      <w:pPr>
        <w:pStyle w:val="Sinespaciado"/>
        <w:ind w:left="-284"/>
        <w:rPr>
          <w:rFonts w:ascii="Century Gothic" w:hAnsi="Century Gothic" w:cstheme="minorHAnsi"/>
          <w:b/>
          <w:noProof/>
          <w:color w:val="548DD4" w:themeColor="text2" w:themeTint="99"/>
          <w:sz w:val="24"/>
          <w:szCs w:val="24"/>
          <w:lang w:val="es-CO" w:eastAsia="es-CO"/>
        </w:rPr>
      </w:pPr>
      <w:r>
        <w:rPr>
          <w:rFonts w:ascii="Century Gothic" w:hAnsi="Century Gothic" w:cstheme="minorHAnsi"/>
          <w:b/>
          <w:noProof/>
          <w:color w:val="548DD4" w:themeColor="text2" w:themeTint="99"/>
          <w:sz w:val="24"/>
          <w:szCs w:val="24"/>
          <w:lang w:val="es-CO" w:eastAsia="es-CO"/>
        </w:rPr>
        <w:drawing>
          <wp:inline distT="0" distB="0" distL="0" distR="0">
            <wp:extent cx="6286500" cy="12477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mo frente al Chicamocha.jpg"/>
                    <pic:cNvPicPr/>
                  </pic:nvPicPr>
                  <pic:blipFill>
                    <a:blip r:embed="rId8">
                      <a:extLst>
                        <a:ext uri="{28A0092B-C50C-407E-A947-70E740481C1C}">
                          <a14:useLocalDpi xmlns:a14="http://schemas.microsoft.com/office/drawing/2010/main" val="0"/>
                        </a:ext>
                      </a:extLst>
                    </a:blip>
                    <a:stretch>
                      <a:fillRect/>
                    </a:stretch>
                  </pic:blipFill>
                  <pic:spPr>
                    <a:xfrm>
                      <a:off x="0" y="0"/>
                      <a:ext cx="6286500" cy="1247775"/>
                    </a:xfrm>
                    <a:prstGeom prst="rect">
                      <a:avLst/>
                    </a:prstGeom>
                  </pic:spPr>
                </pic:pic>
              </a:graphicData>
            </a:graphic>
          </wp:inline>
        </w:drawing>
      </w:r>
    </w:p>
    <w:p w:rsidR="00996231" w:rsidRPr="00577646" w:rsidRDefault="00996231" w:rsidP="008E37E7">
      <w:pPr>
        <w:pStyle w:val="Sinespaciado"/>
        <w:ind w:left="-284"/>
        <w:rPr>
          <w:rFonts w:ascii="Century Gothic" w:hAnsi="Century Gothic" w:cstheme="minorHAnsi"/>
          <w:b/>
          <w:color w:val="548DD4" w:themeColor="text2" w:themeTint="99"/>
          <w:sz w:val="24"/>
          <w:szCs w:val="24"/>
          <w:lang w:val="es-CO"/>
        </w:rPr>
      </w:pPr>
    </w:p>
    <w:p w:rsidR="00212167" w:rsidRPr="00577646" w:rsidRDefault="0006185B" w:rsidP="00212167">
      <w:pPr>
        <w:pStyle w:val="Sinespaciado"/>
        <w:ind w:left="-284"/>
        <w:rPr>
          <w:rFonts w:ascii="Century Gothic" w:hAnsi="Century Gothic" w:cstheme="minorHAnsi"/>
          <w:sz w:val="24"/>
          <w:szCs w:val="24"/>
          <w:lang w:val="es-CO"/>
        </w:rPr>
      </w:pPr>
      <w:r w:rsidRPr="00577646">
        <w:rPr>
          <w:rFonts w:ascii="Century Gothic" w:hAnsi="Century Gothic" w:cstheme="minorHAnsi"/>
          <w:b/>
          <w:color w:val="548DD4" w:themeColor="text2" w:themeTint="99"/>
          <w:sz w:val="24"/>
          <w:szCs w:val="24"/>
          <w:lang w:val="es-CO"/>
        </w:rPr>
        <w:t>EL PLAN INCLUYE:</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Hospedaje y uso de las diferentes instalaciones tales como:</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Jacuzzi exterior: techado con capacidad para 4 personas equipado con hidromasaje y mesa auxiliar.</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Lounge: Zona con barra-comedor y cómodo espacio de almacenamiento.</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Jacuzzi interior.</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Hamacas y asientos exteriores: Ubicados en nuestra terraza cubierta o al aire libre.</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 xml:space="preserve"> Nevera: Amplio espacio para conservar todos tus alimentos y enfriar tus bebidas.</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Cafetera: Incluimos 2 cápsulas de café con su reserva.</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Cubiertos, vajilla y sartenes incluidos.</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Cocineta: Cocineta eléctrica de 2 fogones exterior techada, ideal para cocinar en un espacio abierto.</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 xml:space="preserve">Comodidades agua caliente, botellón de agua potable, closet con cajones, leña, luz </w:t>
      </w:r>
      <w:proofErr w:type="spellStart"/>
      <w:r w:rsidRPr="001C4B60">
        <w:rPr>
          <w:rFonts w:ascii="Century Gothic" w:hAnsi="Century Gothic" w:cstheme="minorHAnsi"/>
          <w:sz w:val="24"/>
          <w:szCs w:val="20"/>
          <w:lang w:val="es-CO"/>
        </w:rPr>
        <w:t>led</w:t>
      </w:r>
      <w:proofErr w:type="spellEnd"/>
      <w:r w:rsidRPr="001C4B60">
        <w:rPr>
          <w:rFonts w:ascii="Century Gothic" w:hAnsi="Century Gothic" w:cstheme="minorHAnsi"/>
          <w:sz w:val="24"/>
          <w:szCs w:val="20"/>
          <w:lang w:val="es-CO"/>
        </w:rPr>
        <w:t xml:space="preserve"> multicolor y </w:t>
      </w:r>
      <w:proofErr w:type="spellStart"/>
      <w:r w:rsidRPr="001C4B60">
        <w:rPr>
          <w:rFonts w:ascii="Century Gothic" w:hAnsi="Century Gothic" w:cstheme="minorHAnsi"/>
          <w:sz w:val="24"/>
          <w:szCs w:val="20"/>
          <w:lang w:val="es-CO"/>
        </w:rPr>
        <w:t>multiprograma</w:t>
      </w:r>
      <w:proofErr w:type="spellEnd"/>
      <w:r w:rsidRPr="001C4B60">
        <w:rPr>
          <w:rFonts w:ascii="Century Gothic" w:hAnsi="Century Gothic" w:cstheme="minorHAnsi"/>
          <w:sz w:val="24"/>
          <w:szCs w:val="20"/>
          <w:lang w:val="es-CO"/>
        </w:rPr>
        <w:t xml:space="preserve">, sábanas de 480 hilos y </w:t>
      </w:r>
      <w:proofErr w:type="spellStart"/>
      <w:r w:rsidRPr="001C4B60">
        <w:rPr>
          <w:rFonts w:ascii="Century Gothic" w:hAnsi="Century Gothic" w:cstheme="minorHAnsi"/>
          <w:sz w:val="24"/>
          <w:szCs w:val="20"/>
          <w:lang w:val="es-CO"/>
        </w:rPr>
        <w:t>bedding</w:t>
      </w:r>
      <w:proofErr w:type="spellEnd"/>
      <w:r w:rsidRPr="001C4B60">
        <w:rPr>
          <w:rFonts w:ascii="Century Gothic" w:hAnsi="Century Gothic" w:cstheme="minorHAnsi"/>
          <w:sz w:val="24"/>
          <w:szCs w:val="20"/>
          <w:lang w:val="es-CO"/>
        </w:rPr>
        <w:t xml:space="preserve"> </w:t>
      </w:r>
      <w:proofErr w:type="spellStart"/>
      <w:r w:rsidRPr="001C4B60">
        <w:rPr>
          <w:rFonts w:ascii="Century Gothic" w:hAnsi="Century Gothic" w:cstheme="minorHAnsi"/>
          <w:sz w:val="24"/>
          <w:szCs w:val="20"/>
          <w:lang w:val="es-CO"/>
        </w:rPr>
        <w:t>premium</w:t>
      </w:r>
      <w:proofErr w:type="spellEnd"/>
      <w:r w:rsidRPr="001C4B60">
        <w:rPr>
          <w:rFonts w:ascii="Century Gothic" w:hAnsi="Century Gothic" w:cstheme="minorHAnsi"/>
          <w:sz w:val="24"/>
          <w:szCs w:val="20"/>
          <w:lang w:val="es-CO"/>
        </w:rPr>
        <w:t xml:space="preserve">, </w:t>
      </w:r>
      <w:proofErr w:type="spellStart"/>
      <w:r w:rsidRPr="001C4B60">
        <w:rPr>
          <w:rFonts w:ascii="Century Gothic" w:hAnsi="Century Gothic" w:cstheme="minorHAnsi"/>
          <w:sz w:val="24"/>
          <w:szCs w:val="20"/>
          <w:lang w:val="es-CO"/>
        </w:rPr>
        <w:t>shampoo</w:t>
      </w:r>
      <w:proofErr w:type="spellEnd"/>
      <w:r w:rsidRPr="001C4B60">
        <w:rPr>
          <w:rFonts w:ascii="Century Gothic" w:hAnsi="Century Gothic" w:cstheme="minorHAnsi"/>
          <w:sz w:val="24"/>
          <w:szCs w:val="20"/>
          <w:lang w:val="es-CO"/>
        </w:rPr>
        <w:t xml:space="preserve"> y jabón.</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Vista: cañón y estrellas.</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Tamaño: 15m².</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Iluminación LED RGB: Iluminación programable multicolor.</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proofErr w:type="spellStart"/>
      <w:r w:rsidRPr="001C4B60">
        <w:rPr>
          <w:rFonts w:ascii="Century Gothic" w:hAnsi="Century Gothic" w:cstheme="minorHAnsi"/>
          <w:sz w:val="24"/>
          <w:szCs w:val="20"/>
          <w:lang w:val="es-CO"/>
        </w:rPr>
        <w:t>Bedding</w:t>
      </w:r>
      <w:proofErr w:type="spellEnd"/>
      <w:r w:rsidRPr="001C4B60">
        <w:rPr>
          <w:rFonts w:ascii="Century Gothic" w:hAnsi="Century Gothic" w:cstheme="minorHAnsi"/>
          <w:sz w:val="24"/>
          <w:szCs w:val="20"/>
          <w:lang w:val="es-CO"/>
        </w:rPr>
        <w:t xml:space="preserve"> </w:t>
      </w:r>
      <w:proofErr w:type="spellStart"/>
      <w:r w:rsidRPr="001C4B60">
        <w:rPr>
          <w:rFonts w:ascii="Century Gothic" w:hAnsi="Century Gothic" w:cstheme="minorHAnsi"/>
          <w:sz w:val="24"/>
          <w:szCs w:val="20"/>
          <w:lang w:val="es-CO"/>
        </w:rPr>
        <w:t>premium</w:t>
      </w:r>
      <w:proofErr w:type="spellEnd"/>
      <w:r w:rsidRPr="001C4B60">
        <w:rPr>
          <w:rFonts w:ascii="Century Gothic" w:hAnsi="Century Gothic" w:cstheme="minorHAnsi"/>
          <w:sz w:val="24"/>
          <w:szCs w:val="20"/>
          <w:lang w:val="es-CO"/>
        </w:rPr>
        <w:t>: Sábanas (algodón de 480 hilos), cobija térmica y plumón.</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 xml:space="preserve">Cama </w:t>
      </w:r>
      <w:proofErr w:type="spellStart"/>
      <w:r w:rsidRPr="001C4B60">
        <w:rPr>
          <w:rFonts w:ascii="Century Gothic" w:hAnsi="Century Gothic" w:cstheme="minorHAnsi"/>
          <w:sz w:val="24"/>
          <w:szCs w:val="20"/>
          <w:lang w:val="es-CO"/>
        </w:rPr>
        <w:t>canopy</w:t>
      </w:r>
      <w:proofErr w:type="spellEnd"/>
      <w:r w:rsidRPr="001C4B60">
        <w:rPr>
          <w:rFonts w:ascii="Century Gothic" w:hAnsi="Century Gothic" w:cstheme="minorHAnsi"/>
          <w:sz w:val="24"/>
          <w:szCs w:val="20"/>
          <w:lang w:val="es-CO"/>
        </w:rPr>
        <w:t xml:space="preserve">: Cama con </w:t>
      </w:r>
      <w:proofErr w:type="spellStart"/>
      <w:r w:rsidRPr="001C4B60">
        <w:rPr>
          <w:rFonts w:ascii="Century Gothic" w:hAnsi="Century Gothic" w:cstheme="minorHAnsi"/>
          <w:sz w:val="24"/>
          <w:szCs w:val="20"/>
          <w:lang w:val="es-CO"/>
        </w:rPr>
        <w:t>canopy</w:t>
      </w:r>
      <w:proofErr w:type="spellEnd"/>
      <w:r w:rsidRPr="001C4B60">
        <w:rPr>
          <w:rFonts w:ascii="Century Gothic" w:hAnsi="Century Gothic" w:cstheme="minorHAnsi"/>
          <w:sz w:val="24"/>
          <w:szCs w:val="20"/>
          <w:lang w:val="es-CO"/>
        </w:rPr>
        <w:t xml:space="preserve"> para descansar en el lounge (incluye varios cojines y ambientación).</w:t>
      </w:r>
    </w:p>
    <w:p w:rsidR="001C4B60" w:rsidRPr="001C4B60" w:rsidRDefault="001C4B60" w:rsidP="00F625BE">
      <w:pPr>
        <w:pStyle w:val="Sinespaciado"/>
        <w:numPr>
          <w:ilvl w:val="0"/>
          <w:numId w:val="3"/>
        </w:numPr>
        <w:tabs>
          <w:tab w:val="clear" w:pos="720"/>
        </w:tabs>
        <w:ind w:left="284"/>
        <w:jc w:val="both"/>
        <w:rPr>
          <w:rFonts w:ascii="Century Gothic" w:hAnsi="Century Gothic" w:cstheme="minorHAnsi"/>
          <w:sz w:val="24"/>
          <w:szCs w:val="20"/>
          <w:lang w:val="es-CO"/>
        </w:rPr>
      </w:pPr>
      <w:r w:rsidRPr="001C4B60">
        <w:rPr>
          <w:rFonts w:ascii="Century Gothic" w:hAnsi="Century Gothic" w:cstheme="minorHAnsi"/>
          <w:sz w:val="24"/>
          <w:szCs w:val="20"/>
          <w:lang w:val="es-CO"/>
        </w:rPr>
        <w:t>Nota: Puedes consultar las tarifas en la sección "OBSERVACIONES"</w:t>
      </w:r>
    </w:p>
    <w:p w:rsidR="00212167" w:rsidRPr="00577646" w:rsidRDefault="00212167" w:rsidP="001C4B60">
      <w:pPr>
        <w:pStyle w:val="Sinespaciado"/>
        <w:ind w:left="720"/>
        <w:jc w:val="both"/>
        <w:rPr>
          <w:rFonts w:ascii="Century Gothic" w:hAnsi="Century Gothic" w:cstheme="minorHAnsi"/>
          <w:sz w:val="20"/>
          <w:szCs w:val="20"/>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r w:rsidRPr="00577646">
        <w:rPr>
          <w:rFonts w:ascii="Century Gothic" w:hAnsi="Century Gothic" w:cs="Calibri"/>
          <w:b/>
          <w:color w:val="548DD4" w:themeColor="text2" w:themeTint="99"/>
          <w:sz w:val="24"/>
          <w:szCs w:val="24"/>
          <w:lang w:val="es-CO"/>
        </w:rPr>
        <w:t>NO INCLUYE</w:t>
      </w:r>
    </w:p>
    <w:p w:rsidR="00F625BE" w:rsidRPr="00F625BE" w:rsidRDefault="00F625BE" w:rsidP="00F625BE">
      <w:pPr>
        <w:pStyle w:val="Sinespaciado"/>
        <w:numPr>
          <w:ilvl w:val="0"/>
          <w:numId w:val="13"/>
        </w:numPr>
        <w:ind w:left="709"/>
        <w:jc w:val="both"/>
        <w:rPr>
          <w:rFonts w:ascii="Century Gothic" w:hAnsi="Century Gothic" w:cstheme="minorHAnsi"/>
          <w:sz w:val="24"/>
          <w:szCs w:val="24"/>
          <w:lang w:val="es-CO"/>
        </w:rPr>
      </w:pPr>
      <w:r w:rsidRPr="00F625BE">
        <w:rPr>
          <w:rFonts w:ascii="Century Gothic" w:hAnsi="Century Gothic" w:cstheme="minorHAnsi"/>
          <w:sz w:val="24"/>
          <w:szCs w:val="24"/>
          <w:lang w:val="es-CO"/>
        </w:rPr>
        <w:t>Servicios no especificados.</w:t>
      </w:r>
    </w:p>
    <w:p w:rsidR="00F625BE" w:rsidRPr="00F625BE" w:rsidRDefault="00F625BE" w:rsidP="00F625BE">
      <w:pPr>
        <w:pStyle w:val="Sinespaciado"/>
        <w:numPr>
          <w:ilvl w:val="0"/>
          <w:numId w:val="13"/>
        </w:numPr>
        <w:ind w:left="709"/>
        <w:jc w:val="both"/>
        <w:rPr>
          <w:rFonts w:ascii="Century Gothic" w:hAnsi="Century Gothic" w:cstheme="minorHAnsi"/>
          <w:sz w:val="24"/>
          <w:szCs w:val="24"/>
          <w:lang w:val="es-CO"/>
        </w:rPr>
      </w:pPr>
      <w:r w:rsidRPr="00F625BE">
        <w:rPr>
          <w:rFonts w:ascii="Century Gothic" w:hAnsi="Century Gothic" w:cstheme="minorHAnsi"/>
          <w:sz w:val="24"/>
          <w:szCs w:val="24"/>
          <w:lang w:val="es-CO"/>
        </w:rPr>
        <w:t>Alimentación.</w:t>
      </w:r>
      <w:bookmarkStart w:id="0" w:name="_GoBack"/>
      <w:bookmarkEnd w:id="0"/>
    </w:p>
    <w:p w:rsidR="00F625BE" w:rsidRPr="00F625BE" w:rsidRDefault="005F1ED4" w:rsidP="00F625BE">
      <w:pPr>
        <w:pStyle w:val="Sinespaciado"/>
        <w:numPr>
          <w:ilvl w:val="0"/>
          <w:numId w:val="13"/>
        </w:numPr>
        <w:ind w:left="709"/>
        <w:jc w:val="both"/>
        <w:rPr>
          <w:rFonts w:ascii="Century Gothic" w:hAnsi="Century Gothic" w:cstheme="minorHAnsi"/>
          <w:sz w:val="24"/>
          <w:szCs w:val="24"/>
          <w:lang w:val="es-CO"/>
        </w:rPr>
      </w:pPr>
      <w:r>
        <w:rPr>
          <w:rFonts w:ascii="Century Gothic" w:hAnsi="Century Gothic" w:cstheme="minorHAnsi"/>
          <w:sz w:val="24"/>
          <w:szCs w:val="24"/>
          <w:lang w:val="es-CO"/>
        </w:rPr>
        <w:t>T</w:t>
      </w:r>
      <w:r w:rsidR="00F625BE" w:rsidRPr="00F625BE">
        <w:rPr>
          <w:rFonts w:ascii="Century Gothic" w:hAnsi="Century Gothic" w:cstheme="minorHAnsi"/>
          <w:sz w:val="24"/>
          <w:szCs w:val="24"/>
          <w:lang w:val="es-CO"/>
        </w:rPr>
        <w:t xml:space="preserve">ransporte hasta </w:t>
      </w:r>
      <w:r>
        <w:rPr>
          <w:rFonts w:ascii="Century Gothic" w:hAnsi="Century Gothic" w:cstheme="minorHAnsi"/>
          <w:sz w:val="24"/>
          <w:szCs w:val="24"/>
          <w:lang w:val="es-CO"/>
        </w:rPr>
        <w:t>las</w:t>
      </w:r>
      <w:r w:rsidR="00F625BE" w:rsidRPr="00F625BE">
        <w:rPr>
          <w:rFonts w:ascii="Century Gothic" w:hAnsi="Century Gothic" w:cstheme="minorHAnsi"/>
          <w:sz w:val="24"/>
          <w:szCs w:val="24"/>
          <w:lang w:val="es-CO"/>
        </w:rPr>
        <w:t xml:space="preserve"> instalaciones.</w:t>
      </w:r>
    </w:p>
    <w:p w:rsidR="00212167" w:rsidRPr="00577646" w:rsidRDefault="00212167" w:rsidP="00212167">
      <w:pPr>
        <w:pStyle w:val="Sinespaciado"/>
        <w:ind w:left="567"/>
        <w:jc w:val="both"/>
        <w:rPr>
          <w:rFonts w:ascii="Century Gothic" w:hAnsi="Century Gothic" w:cstheme="minorHAnsi"/>
          <w:sz w:val="24"/>
          <w:szCs w:val="24"/>
          <w:lang w:val="es-CO"/>
        </w:rPr>
      </w:pPr>
    </w:p>
    <w:tbl>
      <w:tblPr>
        <w:tblpPr w:leftFromText="180" w:rightFromText="180" w:vertAnchor="text" w:horzAnchor="margin" w:tblpXSpec="center" w:tblpY="169"/>
        <w:tblW w:w="5920" w:type="dxa"/>
        <w:tblCellMar>
          <w:left w:w="70" w:type="dxa"/>
          <w:right w:w="70" w:type="dxa"/>
        </w:tblCellMar>
        <w:tblLook w:val="04A0" w:firstRow="1" w:lastRow="0" w:firstColumn="1" w:lastColumn="0" w:noHBand="0" w:noVBand="1"/>
      </w:tblPr>
      <w:tblGrid>
        <w:gridCol w:w="5920"/>
      </w:tblGrid>
      <w:tr w:rsidR="00212167" w:rsidRPr="00577646" w:rsidTr="00212167">
        <w:trPr>
          <w:trHeight w:hRule="exact" w:val="396"/>
        </w:trPr>
        <w:tc>
          <w:tcPr>
            <w:tcW w:w="5920" w:type="dxa"/>
            <w:tcBorders>
              <w:top w:val="single" w:sz="4" w:space="0" w:color="00B0F0"/>
              <w:left w:val="single" w:sz="4" w:space="0" w:color="00B0F0"/>
              <w:bottom w:val="single" w:sz="4" w:space="0" w:color="FFFFFF"/>
              <w:right w:val="single" w:sz="4" w:space="0" w:color="00B0F0"/>
            </w:tcBorders>
            <w:shd w:val="clear" w:color="000000" w:fill="A4D76B"/>
            <w:noWrap/>
            <w:vAlign w:val="center"/>
            <w:hideMark/>
          </w:tcPr>
          <w:p w:rsidR="00212167" w:rsidRPr="00577646" w:rsidRDefault="00212167" w:rsidP="008E7726">
            <w:pPr>
              <w:spacing w:after="0" w:line="240" w:lineRule="auto"/>
              <w:jc w:val="center"/>
              <w:rPr>
                <w:rFonts w:ascii="Century Gothic" w:eastAsia="Times New Roman" w:hAnsi="Century Gothic" w:cs="Calibri"/>
                <w:b/>
                <w:bCs/>
                <w:color w:val="000000"/>
                <w:sz w:val="32"/>
                <w:szCs w:val="32"/>
                <w:lang w:val="es-CO" w:eastAsia="es-CO"/>
              </w:rPr>
            </w:pPr>
            <w:r w:rsidRPr="00577646">
              <w:rPr>
                <w:rFonts w:ascii="Century Gothic" w:eastAsia="Times New Roman" w:hAnsi="Century Gothic" w:cs="Calibri"/>
                <w:b/>
                <w:bCs/>
                <w:color w:val="000000"/>
                <w:sz w:val="32"/>
                <w:szCs w:val="32"/>
                <w:lang w:val="es-CO" w:eastAsia="es-CO"/>
              </w:rPr>
              <w:t xml:space="preserve">TARIFA POR </w:t>
            </w:r>
            <w:r w:rsidR="008E7726">
              <w:rPr>
                <w:rFonts w:ascii="Century Gothic" w:eastAsia="Times New Roman" w:hAnsi="Century Gothic" w:cs="Calibri"/>
                <w:b/>
                <w:bCs/>
                <w:color w:val="000000"/>
                <w:sz w:val="32"/>
                <w:szCs w:val="32"/>
                <w:lang w:val="es-CO" w:eastAsia="es-CO"/>
              </w:rPr>
              <w:t>PAREJA</w:t>
            </w:r>
          </w:p>
        </w:tc>
      </w:tr>
      <w:tr w:rsidR="00212167" w:rsidRPr="00577646" w:rsidTr="00212167">
        <w:trPr>
          <w:trHeight w:hRule="exact" w:val="396"/>
        </w:trPr>
        <w:tc>
          <w:tcPr>
            <w:tcW w:w="5920" w:type="dxa"/>
            <w:tcBorders>
              <w:top w:val="single" w:sz="4" w:space="0" w:color="FFFFFF"/>
              <w:left w:val="single" w:sz="4" w:space="0" w:color="00B0F0"/>
              <w:bottom w:val="single" w:sz="4" w:space="0" w:color="FFFFFF"/>
              <w:right w:val="single" w:sz="4" w:space="0" w:color="00B0F0"/>
            </w:tcBorders>
            <w:shd w:val="clear" w:color="000000" w:fill="00B0F0"/>
            <w:vAlign w:val="center"/>
            <w:hideMark/>
          </w:tcPr>
          <w:p w:rsidR="00212167" w:rsidRPr="00577646" w:rsidRDefault="008E7726" w:rsidP="00212167">
            <w:pPr>
              <w:spacing w:after="0" w:line="240" w:lineRule="auto"/>
              <w:jc w:val="center"/>
              <w:rPr>
                <w:rFonts w:ascii="Arial Narrow" w:eastAsia="Times New Roman" w:hAnsi="Arial Narrow" w:cs="Calibri"/>
                <w:b/>
                <w:bCs/>
                <w:color w:val="000000"/>
                <w:sz w:val="24"/>
                <w:szCs w:val="24"/>
                <w:lang w:val="es-CO" w:eastAsia="es-CO"/>
              </w:rPr>
            </w:pPr>
            <w:r>
              <w:rPr>
                <w:rFonts w:ascii="Arial Narrow" w:eastAsia="Times New Roman" w:hAnsi="Arial Narrow" w:cs="Calibri"/>
                <w:b/>
                <w:bCs/>
                <w:color w:val="000000"/>
                <w:sz w:val="24"/>
                <w:szCs w:val="24"/>
                <w:lang w:val="es-CO" w:eastAsia="es-CO"/>
              </w:rPr>
              <w:t>Desde:</w:t>
            </w:r>
          </w:p>
        </w:tc>
      </w:tr>
      <w:tr w:rsidR="00212167" w:rsidRPr="00577646" w:rsidTr="00212167">
        <w:trPr>
          <w:trHeight w:hRule="exact" w:val="396"/>
        </w:trPr>
        <w:tc>
          <w:tcPr>
            <w:tcW w:w="5920" w:type="dxa"/>
            <w:vMerge w:val="restart"/>
            <w:tcBorders>
              <w:top w:val="single" w:sz="4" w:space="0" w:color="FFFFFF"/>
              <w:left w:val="single" w:sz="4" w:space="0" w:color="00B0F0"/>
              <w:bottom w:val="single" w:sz="4" w:space="0" w:color="00B0F0"/>
              <w:right w:val="single" w:sz="4" w:space="0" w:color="00B0F0"/>
            </w:tcBorders>
            <w:shd w:val="clear" w:color="000000" w:fill="FFFFFF"/>
            <w:noWrap/>
            <w:vAlign w:val="center"/>
            <w:hideMark/>
          </w:tcPr>
          <w:p w:rsidR="00212167" w:rsidRPr="00577646" w:rsidRDefault="00212167" w:rsidP="00F625BE">
            <w:pPr>
              <w:spacing w:after="0" w:line="240" w:lineRule="auto"/>
              <w:jc w:val="center"/>
              <w:rPr>
                <w:rFonts w:ascii="Arial Narrow" w:eastAsia="Times New Roman" w:hAnsi="Arial Narrow" w:cs="Calibri"/>
                <w:b/>
                <w:bCs/>
                <w:color w:val="000000"/>
                <w:sz w:val="56"/>
                <w:szCs w:val="56"/>
                <w:lang w:val="es-CO" w:eastAsia="es-CO"/>
              </w:rPr>
            </w:pPr>
            <w:r w:rsidRPr="00577646">
              <w:rPr>
                <w:rFonts w:ascii="Arial Narrow" w:eastAsia="Times New Roman" w:hAnsi="Arial Narrow" w:cs="Calibri"/>
                <w:b/>
                <w:bCs/>
                <w:color w:val="000000"/>
                <w:sz w:val="56"/>
                <w:szCs w:val="56"/>
                <w:lang w:val="es-CO" w:eastAsia="es-CO"/>
              </w:rPr>
              <w:t>$</w:t>
            </w:r>
            <w:r w:rsidR="00F625BE">
              <w:rPr>
                <w:rFonts w:ascii="Arial Narrow" w:eastAsia="Times New Roman" w:hAnsi="Arial Narrow" w:cs="Calibri"/>
                <w:b/>
                <w:bCs/>
                <w:color w:val="000000"/>
                <w:sz w:val="56"/>
                <w:szCs w:val="56"/>
                <w:lang w:val="es-CO" w:eastAsia="es-CO"/>
              </w:rPr>
              <w:t>3</w:t>
            </w:r>
            <w:r w:rsidRPr="00577646">
              <w:rPr>
                <w:rFonts w:ascii="Arial Narrow" w:eastAsia="Times New Roman" w:hAnsi="Arial Narrow" w:cs="Calibri"/>
                <w:b/>
                <w:bCs/>
                <w:color w:val="000000"/>
                <w:sz w:val="56"/>
                <w:szCs w:val="56"/>
                <w:lang w:val="es-CO" w:eastAsia="es-CO"/>
              </w:rPr>
              <w:t>30.000 pesos</w:t>
            </w:r>
          </w:p>
        </w:tc>
      </w:tr>
      <w:tr w:rsidR="00212167" w:rsidRPr="00577646" w:rsidTr="00212167">
        <w:trPr>
          <w:trHeight w:hRule="exact" w:val="396"/>
        </w:trPr>
        <w:tc>
          <w:tcPr>
            <w:tcW w:w="5920" w:type="dxa"/>
            <w:vMerge/>
            <w:tcBorders>
              <w:top w:val="single" w:sz="4" w:space="0" w:color="FFFFFF"/>
              <w:left w:val="single" w:sz="4" w:space="0" w:color="00B0F0"/>
              <w:bottom w:val="single" w:sz="4" w:space="0" w:color="00B0F0"/>
              <w:right w:val="single" w:sz="4" w:space="0" w:color="00B0F0"/>
            </w:tcBorders>
            <w:vAlign w:val="center"/>
            <w:hideMark/>
          </w:tcPr>
          <w:p w:rsidR="00212167" w:rsidRPr="00577646" w:rsidRDefault="00212167" w:rsidP="00212167">
            <w:pPr>
              <w:spacing w:after="0" w:line="240" w:lineRule="auto"/>
              <w:jc w:val="center"/>
              <w:rPr>
                <w:rFonts w:ascii="Arial Narrow" w:eastAsia="Times New Roman" w:hAnsi="Arial Narrow" w:cs="Calibri"/>
                <w:b/>
                <w:bCs/>
                <w:color w:val="000000"/>
                <w:sz w:val="56"/>
                <w:szCs w:val="56"/>
                <w:lang w:val="es-CO" w:eastAsia="es-CO"/>
              </w:rPr>
            </w:pPr>
          </w:p>
        </w:tc>
      </w:tr>
      <w:tr w:rsidR="00212167" w:rsidRPr="00577646" w:rsidTr="00212167">
        <w:trPr>
          <w:trHeight w:hRule="exact" w:val="396"/>
        </w:trPr>
        <w:tc>
          <w:tcPr>
            <w:tcW w:w="5920" w:type="dxa"/>
            <w:vMerge/>
            <w:tcBorders>
              <w:top w:val="single" w:sz="4" w:space="0" w:color="FFFFFF"/>
              <w:left w:val="single" w:sz="4" w:space="0" w:color="00B0F0"/>
              <w:bottom w:val="single" w:sz="4" w:space="0" w:color="00B0F0"/>
              <w:right w:val="single" w:sz="4" w:space="0" w:color="00B0F0"/>
            </w:tcBorders>
            <w:vAlign w:val="center"/>
            <w:hideMark/>
          </w:tcPr>
          <w:p w:rsidR="00212167" w:rsidRPr="00577646" w:rsidRDefault="00212167" w:rsidP="00212167">
            <w:pPr>
              <w:spacing w:after="0" w:line="240" w:lineRule="auto"/>
              <w:jc w:val="center"/>
              <w:rPr>
                <w:rFonts w:ascii="Arial Narrow" w:eastAsia="Times New Roman" w:hAnsi="Arial Narrow" w:cs="Calibri"/>
                <w:b/>
                <w:bCs/>
                <w:color w:val="000000"/>
                <w:sz w:val="56"/>
                <w:szCs w:val="56"/>
                <w:lang w:val="es-CO" w:eastAsia="es-CO"/>
              </w:rPr>
            </w:pPr>
          </w:p>
        </w:tc>
      </w:tr>
    </w:tbl>
    <w:p w:rsidR="00F625BE" w:rsidRDefault="00F625BE" w:rsidP="008E7726">
      <w:pPr>
        <w:pStyle w:val="Sinespaciado"/>
        <w:ind w:left="-284"/>
        <w:rPr>
          <w:rFonts w:ascii="Century Gothic" w:hAnsi="Century Gothic" w:cs="Calibri"/>
          <w:b/>
          <w:color w:val="548DD4" w:themeColor="text2" w:themeTint="99"/>
          <w:sz w:val="24"/>
          <w:szCs w:val="24"/>
          <w:lang w:val="es-CO"/>
        </w:rPr>
      </w:pPr>
    </w:p>
    <w:p w:rsidR="00F625BE" w:rsidRDefault="00F625BE" w:rsidP="008E7726">
      <w:pPr>
        <w:pStyle w:val="Sinespaciado"/>
        <w:ind w:left="-284"/>
        <w:rPr>
          <w:rFonts w:ascii="Century Gothic" w:hAnsi="Century Gothic" w:cs="Calibri"/>
          <w:b/>
          <w:color w:val="548DD4" w:themeColor="text2" w:themeTint="99"/>
          <w:sz w:val="24"/>
          <w:szCs w:val="24"/>
          <w:lang w:val="es-CO"/>
        </w:rPr>
      </w:pPr>
    </w:p>
    <w:p w:rsidR="00F625BE" w:rsidRDefault="00F625BE" w:rsidP="008E7726">
      <w:pPr>
        <w:pStyle w:val="Sinespaciado"/>
        <w:ind w:left="-284"/>
        <w:rPr>
          <w:rFonts w:ascii="Century Gothic" w:hAnsi="Century Gothic" w:cs="Calibri"/>
          <w:b/>
          <w:color w:val="548DD4" w:themeColor="text2" w:themeTint="99"/>
          <w:sz w:val="24"/>
          <w:szCs w:val="24"/>
          <w:lang w:val="es-CO"/>
        </w:rPr>
      </w:pPr>
    </w:p>
    <w:p w:rsidR="00F625BE" w:rsidRDefault="00F625BE" w:rsidP="008E7726">
      <w:pPr>
        <w:pStyle w:val="Sinespaciado"/>
        <w:ind w:left="-284"/>
        <w:rPr>
          <w:rFonts w:ascii="Century Gothic" w:hAnsi="Century Gothic" w:cs="Calibri"/>
          <w:b/>
          <w:color w:val="548DD4" w:themeColor="text2" w:themeTint="99"/>
          <w:sz w:val="24"/>
          <w:szCs w:val="24"/>
          <w:lang w:val="es-CO"/>
        </w:rPr>
      </w:pPr>
    </w:p>
    <w:p w:rsidR="00F625BE" w:rsidRDefault="00F625BE" w:rsidP="008E7726">
      <w:pPr>
        <w:pStyle w:val="Sinespaciado"/>
        <w:ind w:left="-284"/>
        <w:rPr>
          <w:rFonts w:ascii="Century Gothic" w:hAnsi="Century Gothic" w:cs="Calibri"/>
          <w:b/>
          <w:color w:val="548DD4" w:themeColor="text2" w:themeTint="99"/>
          <w:sz w:val="24"/>
          <w:szCs w:val="24"/>
          <w:lang w:val="es-CO"/>
        </w:rPr>
      </w:pPr>
    </w:p>
    <w:p w:rsidR="00F625BE" w:rsidRDefault="00F625BE" w:rsidP="008E7726">
      <w:pPr>
        <w:pStyle w:val="Sinespaciado"/>
        <w:ind w:left="-284"/>
        <w:rPr>
          <w:rFonts w:ascii="Century Gothic" w:hAnsi="Century Gothic" w:cs="Calibri"/>
          <w:b/>
          <w:color w:val="548DD4" w:themeColor="text2" w:themeTint="99"/>
          <w:sz w:val="24"/>
          <w:szCs w:val="24"/>
          <w:lang w:val="es-CO"/>
        </w:rPr>
      </w:pPr>
    </w:p>
    <w:p w:rsidR="00F625BE" w:rsidRDefault="00F625BE" w:rsidP="008E7726">
      <w:pPr>
        <w:pStyle w:val="Sinespaciado"/>
        <w:ind w:left="-284"/>
        <w:rPr>
          <w:rFonts w:ascii="Century Gothic" w:hAnsi="Century Gothic" w:cs="Calibri"/>
          <w:b/>
          <w:color w:val="548DD4" w:themeColor="text2" w:themeTint="99"/>
          <w:sz w:val="24"/>
          <w:szCs w:val="24"/>
          <w:lang w:val="es-CO"/>
        </w:rPr>
      </w:pPr>
    </w:p>
    <w:p w:rsidR="00F625BE" w:rsidRDefault="00F625BE" w:rsidP="008E7726">
      <w:pPr>
        <w:pStyle w:val="Sinespaciado"/>
        <w:ind w:left="-284"/>
        <w:rPr>
          <w:rFonts w:ascii="Century Gothic" w:hAnsi="Century Gothic" w:cs="Calibri"/>
          <w:b/>
          <w:color w:val="548DD4" w:themeColor="text2" w:themeTint="99"/>
          <w:sz w:val="24"/>
          <w:szCs w:val="24"/>
          <w:lang w:val="es-CO"/>
        </w:rPr>
      </w:pPr>
    </w:p>
    <w:p w:rsidR="008E7726" w:rsidRPr="008E7726" w:rsidRDefault="008E7726" w:rsidP="008E7726">
      <w:pPr>
        <w:pStyle w:val="Sinespaciado"/>
        <w:ind w:left="-284"/>
        <w:rPr>
          <w:rFonts w:ascii="Century Gothic" w:hAnsi="Century Gothic" w:cs="Calibri"/>
          <w:b/>
          <w:color w:val="548DD4" w:themeColor="text2" w:themeTint="99"/>
          <w:sz w:val="24"/>
          <w:szCs w:val="24"/>
          <w:lang w:val="es-CO"/>
        </w:rPr>
      </w:pPr>
      <w:r>
        <w:rPr>
          <w:rFonts w:ascii="Century Gothic" w:hAnsi="Century Gothic" w:cs="Calibri"/>
          <w:b/>
          <w:color w:val="548DD4" w:themeColor="text2" w:themeTint="99"/>
          <w:sz w:val="24"/>
          <w:szCs w:val="24"/>
          <w:lang w:val="es-CO"/>
        </w:rPr>
        <w:lastRenderedPageBreak/>
        <w:t>INFORMACIÓN GENERAL</w:t>
      </w:r>
    </w:p>
    <w:p w:rsidR="00F625BE" w:rsidRPr="00F625BE" w:rsidRDefault="00F625BE" w:rsidP="00F625BE">
      <w:pPr>
        <w:pStyle w:val="Sinespaciado"/>
        <w:numPr>
          <w:ilvl w:val="0"/>
          <w:numId w:val="14"/>
        </w:numPr>
        <w:jc w:val="both"/>
        <w:rPr>
          <w:rFonts w:ascii="Century Gothic" w:hAnsi="Century Gothic" w:cstheme="minorHAnsi"/>
          <w:sz w:val="24"/>
          <w:szCs w:val="24"/>
          <w:lang w:val="es-CO"/>
        </w:rPr>
      </w:pPr>
      <w:r w:rsidRPr="00F625BE">
        <w:rPr>
          <w:rFonts w:ascii="Century Gothic" w:hAnsi="Century Gothic" w:cstheme="minorHAnsi"/>
          <w:b/>
          <w:sz w:val="24"/>
          <w:szCs w:val="24"/>
          <w:lang w:val="es-CO"/>
        </w:rPr>
        <w:t>Localización:</w:t>
      </w:r>
      <w:r>
        <w:rPr>
          <w:rFonts w:ascii="Century Gothic" w:hAnsi="Century Gothic" w:cstheme="minorHAnsi"/>
          <w:sz w:val="24"/>
          <w:szCs w:val="24"/>
          <w:lang w:val="es-CO"/>
        </w:rPr>
        <w:t xml:space="preserve"> </w:t>
      </w:r>
      <w:r w:rsidRPr="00F625BE">
        <w:rPr>
          <w:rFonts w:ascii="Century Gothic" w:hAnsi="Century Gothic" w:cstheme="minorHAnsi"/>
          <w:sz w:val="24"/>
          <w:szCs w:val="24"/>
          <w:lang w:val="es-CO"/>
        </w:rPr>
        <w:t>Mesa de los Santos</w:t>
      </w:r>
    </w:p>
    <w:p w:rsidR="00F625BE" w:rsidRPr="00F625BE" w:rsidRDefault="00F625BE" w:rsidP="00F625BE">
      <w:pPr>
        <w:pStyle w:val="Sinespaciado"/>
        <w:numPr>
          <w:ilvl w:val="0"/>
          <w:numId w:val="14"/>
        </w:numPr>
        <w:jc w:val="both"/>
        <w:rPr>
          <w:rFonts w:ascii="Century Gothic" w:hAnsi="Century Gothic" w:cstheme="minorHAnsi"/>
          <w:sz w:val="24"/>
          <w:szCs w:val="24"/>
          <w:lang w:val="es-CO"/>
        </w:rPr>
      </w:pPr>
      <w:r w:rsidRPr="00F625BE">
        <w:rPr>
          <w:rFonts w:ascii="Century Gothic" w:hAnsi="Century Gothic" w:cstheme="minorHAnsi"/>
          <w:b/>
          <w:sz w:val="24"/>
          <w:szCs w:val="24"/>
          <w:lang w:val="es-CO"/>
        </w:rPr>
        <w:t>Duración:</w:t>
      </w:r>
      <w:r>
        <w:rPr>
          <w:rFonts w:ascii="Century Gothic" w:hAnsi="Century Gothic" w:cstheme="minorHAnsi"/>
          <w:sz w:val="24"/>
          <w:szCs w:val="24"/>
          <w:lang w:val="es-CO"/>
        </w:rPr>
        <w:t xml:space="preserve"> </w:t>
      </w:r>
      <w:r w:rsidRPr="00F625BE">
        <w:rPr>
          <w:rFonts w:ascii="Century Gothic" w:hAnsi="Century Gothic" w:cstheme="minorHAnsi"/>
          <w:sz w:val="24"/>
          <w:szCs w:val="24"/>
          <w:lang w:val="es-CO"/>
        </w:rPr>
        <w:t>1 Día /1 Noche</w:t>
      </w:r>
    </w:p>
    <w:p w:rsidR="00F625BE" w:rsidRPr="00F625BE" w:rsidRDefault="00F625BE" w:rsidP="00635575">
      <w:pPr>
        <w:pStyle w:val="Sinespaciado"/>
        <w:numPr>
          <w:ilvl w:val="0"/>
          <w:numId w:val="14"/>
        </w:numPr>
        <w:jc w:val="both"/>
        <w:rPr>
          <w:rFonts w:ascii="Century Gothic" w:hAnsi="Century Gothic" w:cstheme="minorHAnsi"/>
          <w:sz w:val="24"/>
          <w:szCs w:val="24"/>
          <w:lang w:val="es-CO"/>
        </w:rPr>
      </w:pPr>
      <w:r w:rsidRPr="00F625BE">
        <w:rPr>
          <w:rFonts w:ascii="Century Gothic" w:hAnsi="Century Gothic" w:cstheme="minorHAnsi"/>
          <w:b/>
          <w:sz w:val="24"/>
          <w:szCs w:val="24"/>
          <w:lang w:val="es-CO"/>
        </w:rPr>
        <w:t>Hora de inicio:</w:t>
      </w:r>
      <w:r>
        <w:rPr>
          <w:rFonts w:ascii="Century Gothic" w:hAnsi="Century Gothic" w:cstheme="minorHAnsi"/>
          <w:sz w:val="24"/>
          <w:szCs w:val="24"/>
          <w:lang w:val="es-CO"/>
        </w:rPr>
        <w:t xml:space="preserve"> </w:t>
      </w:r>
      <w:r w:rsidRPr="00F625BE">
        <w:rPr>
          <w:rFonts w:ascii="Century Gothic" w:hAnsi="Century Gothic" w:cstheme="minorHAnsi"/>
          <w:sz w:val="24"/>
          <w:szCs w:val="24"/>
          <w:lang w:val="es-CO"/>
        </w:rPr>
        <w:t>05:00 PM</w:t>
      </w:r>
    </w:p>
    <w:p w:rsidR="00F625BE" w:rsidRPr="00F625BE" w:rsidRDefault="00F625BE" w:rsidP="00F625BE">
      <w:pPr>
        <w:pStyle w:val="Sinespaciado"/>
        <w:numPr>
          <w:ilvl w:val="0"/>
          <w:numId w:val="14"/>
        </w:numPr>
        <w:jc w:val="both"/>
        <w:rPr>
          <w:rFonts w:ascii="Century Gothic" w:hAnsi="Century Gothic" w:cstheme="minorHAnsi"/>
          <w:sz w:val="24"/>
          <w:szCs w:val="24"/>
          <w:lang w:val="es-CO"/>
        </w:rPr>
      </w:pPr>
      <w:r w:rsidRPr="00F625BE">
        <w:rPr>
          <w:rFonts w:ascii="Century Gothic" w:hAnsi="Century Gothic" w:cstheme="minorHAnsi"/>
          <w:b/>
          <w:sz w:val="24"/>
          <w:szCs w:val="24"/>
          <w:lang w:val="es-CO"/>
        </w:rPr>
        <w:t>Hora de finalización:</w:t>
      </w:r>
      <w:r>
        <w:rPr>
          <w:rFonts w:ascii="Century Gothic" w:hAnsi="Century Gothic" w:cstheme="minorHAnsi"/>
          <w:sz w:val="24"/>
          <w:szCs w:val="24"/>
          <w:lang w:val="es-CO"/>
        </w:rPr>
        <w:t xml:space="preserve"> </w:t>
      </w:r>
      <w:r w:rsidRPr="00F625BE">
        <w:rPr>
          <w:rFonts w:ascii="Century Gothic" w:hAnsi="Century Gothic" w:cstheme="minorHAnsi"/>
          <w:sz w:val="24"/>
          <w:szCs w:val="24"/>
          <w:lang w:val="es-CO"/>
        </w:rPr>
        <w:t>11:59 AM</w:t>
      </w:r>
    </w:p>
    <w:p w:rsidR="00F625BE" w:rsidRPr="00F625BE" w:rsidRDefault="00F625BE" w:rsidP="00F625BE">
      <w:pPr>
        <w:pStyle w:val="Sinespaciado"/>
        <w:numPr>
          <w:ilvl w:val="0"/>
          <w:numId w:val="14"/>
        </w:numPr>
        <w:jc w:val="both"/>
        <w:rPr>
          <w:rFonts w:ascii="Century Gothic" w:hAnsi="Century Gothic" w:cstheme="minorHAnsi"/>
          <w:sz w:val="24"/>
          <w:szCs w:val="24"/>
          <w:lang w:val="es-CO"/>
        </w:rPr>
      </w:pPr>
      <w:r w:rsidRPr="00F625BE">
        <w:rPr>
          <w:rFonts w:ascii="Century Gothic" w:hAnsi="Century Gothic" w:cstheme="minorHAnsi"/>
          <w:b/>
          <w:sz w:val="24"/>
          <w:szCs w:val="24"/>
          <w:lang w:val="es-CO"/>
        </w:rPr>
        <w:t>Punto de encuentro:</w:t>
      </w:r>
      <w:r>
        <w:rPr>
          <w:rFonts w:ascii="Century Gothic" w:hAnsi="Century Gothic" w:cstheme="minorHAnsi"/>
          <w:sz w:val="24"/>
          <w:szCs w:val="24"/>
          <w:lang w:val="es-CO"/>
        </w:rPr>
        <w:t xml:space="preserve"> </w:t>
      </w:r>
      <w:r w:rsidRPr="00F625BE">
        <w:rPr>
          <w:rFonts w:ascii="Century Gothic" w:hAnsi="Century Gothic" w:cstheme="minorHAnsi"/>
          <w:sz w:val="24"/>
          <w:szCs w:val="24"/>
          <w:lang w:val="es-CO"/>
        </w:rPr>
        <w:t xml:space="preserve">Nos encontramos en la Mesa de los Santos (Santander) aproximadamente a 1 hora de Bucaramanga y a 5 minutos del Mirador del </w:t>
      </w:r>
      <w:proofErr w:type="spellStart"/>
      <w:r w:rsidRPr="00F625BE">
        <w:rPr>
          <w:rFonts w:ascii="Century Gothic" w:hAnsi="Century Gothic" w:cstheme="minorHAnsi"/>
          <w:sz w:val="24"/>
          <w:szCs w:val="24"/>
          <w:lang w:val="es-CO"/>
        </w:rPr>
        <w:t>Chicamocha</w:t>
      </w:r>
      <w:proofErr w:type="spellEnd"/>
      <w:r w:rsidRPr="00F625BE">
        <w:rPr>
          <w:rFonts w:ascii="Century Gothic" w:hAnsi="Century Gothic" w:cstheme="minorHAnsi"/>
          <w:sz w:val="24"/>
          <w:szCs w:val="24"/>
          <w:lang w:val="es-CO"/>
        </w:rPr>
        <w:t xml:space="preserve">. Con el propósito de salvaguardar la privacidad y exclusividad de nuestro </w:t>
      </w:r>
      <w:proofErr w:type="spellStart"/>
      <w:r w:rsidRPr="00F625BE">
        <w:rPr>
          <w:rFonts w:ascii="Century Gothic" w:hAnsi="Century Gothic" w:cstheme="minorHAnsi"/>
          <w:sz w:val="24"/>
          <w:szCs w:val="24"/>
          <w:lang w:val="es-CO"/>
        </w:rPr>
        <w:t>glamping</w:t>
      </w:r>
      <w:proofErr w:type="spellEnd"/>
      <w:r w:rsidRPr="00F625BE">
        <w:rPr>
          <w:rFonts w:ascii="Century Gothic" w:hAnsi="Century Gothic" w:cstheme="minorHAnsi"/>
          <w:sz w:val="24"/>
          <w:szCs w:val="24"/>
          <w:lang w:val="es-CO"/>
        </w:rPr>
        <w:t>, sólo se le proporciona la ubicación exacta a clientes que ya confirmaron la reserva.</w:t>
      </w:r>
    </w:p>
    <w:p w:rsidR="00212167" w:rsidRPr="00577646" w:rsidRDefault="00212167" w:rsidP="00212167">
      <w:pPr>
        <w:pStyle w:val="Sinespaciado"/>
        <w:jc w:val="both"/>
        <w:rPr>
          <w:rFonts w:ascii="Century Gothic" w:hAnsi="Century Gothic" w:cstheme="minorHAnsi"/>
          <w:sz w:val="24"/>
          <w:szCs w:val="24"/>
          <w:lang w:val="es-CO"/>
        </w:rPr>
      </w:pPr>
    </w:p>
    <w:p w:rsidR="00212167" w:rsidRPr="00577646" w:rsidRDefault="00212167" w:rsidP="009A0E5C">
      <w:pPr>
        <w:pStyle w:val="Sinespaciado"/>
        <w:ind w:left="-284"/>
        <w:jc w:val="both"/>
        <w:rPr>
          <w:rFonts w:ascii="Century Gothic" w:hAnsi="Century Gothic" w:cstheme="minorHAnsi"/>
          <w:b/>
          <w:color w:val="0070C0"/>
          <w:sz w:val="24"/>
          <w:szCs w:val="24"/>
          <w:lang w:val="es-CO"/>
        </w:rPr>
      </w:pPr>
      <w:r w:rsidRPr="00577646">
        <w:rPr>
          <w:rFonts w:ascii="Century Gothic" w:hAnsi="Century Gothic" w:cstheme="minorHAnsi"/>
          <w:b/>
          <w:color w:val="0070C0"/>
          <w:sz w:val="24"/>
          <w:szCs w:val="24"/>
          <w:lang w:val="es-CO"/>
        </w:rPr>
        <w:t>RECOMENDACIONES:</w:t>
      </w:r>
    </w:p>
    <w:p w:rsidR="008625FB" w:rsidRPr="008625FB" w:rsidRDefault="008625FB" w:rsidP="008625FB">
      <w:pPr>
        <w:pStyle w:val="Sinespaciado"/>
        <w:numPr>
          <w:ilvl w:val="0"/>
          <w:numId w:val="15"/>
        </w:numPr>
        <w:ind w:left="709"/>
        <w:jc w:val="both"/>
        <w:rPr>
          <w:rFonts w:ascii="Century Gothic" w:hAnsi="Century Gothic" w:cstheme="minorHAnsi"/>
          <w:sz w:val="24"/>
          <w:szCs w:val="24"/>
          <w:lang w:val="es-CO"/>
        </w:rPr>
      </w:pPr>
      <w:proofErr w:type="spellStart"/>
      <w:r w:rsidRPr="008625FB">
        <w:rPr>
          <w:rFonts w:ascii="Century Gothic" w:hAnsi="Century Gothic" w:cstheme="minorHAnsi"/>
          <w:sz w:val="24"/>
          <w:szCs w:val="24"/>
          <w:lang w:val="es-CO"/>
        </w:rPr>
        <w:t>Check</w:t>
      </w:r>
      <w:proofErr w:type="spellEnd"/>
      <w:r w:rsidRPr="008625FB">
        <w:rPr>
          <w:rFonts w:ascii="Century Gothic" w:hAnsi="Century Gothic" w:cstheme="minorHAnsi"/>
          <w:sz w:val="24"/>
          <w:szCs w:val="24"/>
          <w:lang w:val="es-CO"/>
        </w:rPr>
        <w:t>-in: 5 pm y las 8:00 pm (llegar después de las 8:00 pm puede resultar en la pérdida de su reserva).</w:t>
      </w:r>
    </w:p>
    <w:p w:rsidR="00F87E57" w:rsidRDefault="008625FB" w:rsidP="008625FB">
      <w:pPr>
        <w:pStyle w:val="Sinespaciado"/>
        <w:numPr>
          <w:ilvl w:val="0"/>
          <w:numId w:val="15"/>
        </w:numPr>
        <w:ind w:left="709"/>
        <w:jc w:val="both"/>
        <w:rPr>
          <w:rFonts w:ascii="Century Gothic" w:hAnsi="Century Gothic" w:cstheme="minorHAnsi"/>
          <w:sz w:val="24"/>
          <w:szCs w:val="24"/>
          <w:lang w:val="es-CO"/>
        </w:rPr>
      </w:pPr>
      <w:proofErr w:type="spellStart"/>
      <w:r w:rsidRPr="008625FB">
        <w:rPr>
          <w:rFonts w:ascii="Century Gothic" w:hAnsi="Century Gothic" w:cstheme="minorHAnsi"/>
          <w:sz w:val="24"/>
          <w:szCs w:val="24"/>
          <w:lang w:val="es-CO"/>
        </w:rPr>
        <w:t>Check-out</w:t>
      </w:r>
      <w:proofErr w:type="spellEnd"/>
      <w:r w:rsidRPr="008625FB">
        <w:rPr>
          <w:rFonts w:ascii="Century Gothic" w:hAnsi="Century Gothic" w:cstheme="minorHAnsi"/>
          <w:sz w:val="24"/>
          <w:szCs w:val="24"/>
          <w:lang w:val="es-CO"/>
        </w:rPr>
        <w:t>: 11:59 am.</w:t>
      </w:r>
    </w:p>
    <w:p w:rsidR="008625FB" w:rsidRPr="00577646" w:rsidRDefault="008625FB" w:rsidP="008625FB">
      <w:pPr>
        <w:pStyle w:val="Sinespaciado"/>
        <w:ind w:left="709"/>
        <w:jc w:val="both"/>
        <w:rPr>
          <w:rFonts w:ascii="Century Gothic" w:hAnsi="Century Gothic" w:cstheme="minorHAnsi"/>
          <w:sz w:val="24"/>
          <w:szCs w:val="24"/>
          <w:lang w:val="es-CO"/>
        </w:rPr>
      </w:pPr>
    </w:p>
    <w:p w:rsidR="008E7726" w:rsidRPr="00577646" w:rsidRDefault="00212167" w:rsidP="009A0E5C">
      <w:pPr>
        <w:pStyle w:val="Sinespaciado"/>
        <w:ind w:left="-284"/>
        <w:jc w:val="both"/>
        <w:rPr>
          <w:rFonts w:ascii="Century Gothic" w:hAnsi="Century Gothic" w:cstheme="minorHAnsi"/>
          <w:b/>
          <w:color w:val="0070C0"/>
          <w:sz w:val="24"/>
          <w:szCs w:val="24"/>
          <w:lang w:val="es-CO"/>
        </w:rPr>
      </w:pPr>
      <w:r w:rsidRPr="00577646">
        <w:rPr>
          <w:rFonts w:ascii="Century Gothic" w:hAnsi="Century Gothic" w:cstheme="minorHAnsi"/>
          <w:b/>
          <w:color w:val="0070C0"/>
          <w:sz w:val="24"/>
          <w:szCs w:val="24"/>
          <w:lang w:val="es-CO"/>
        </w:rPr>
        <w:t>OBSERVACIONES:</w:t>
      </w:r>
    </w:p>
    <w:p w:rsidR="008625FB" w:rsidRPr="008625FB" w:rsidRDefault="008625FB" w:rsidP="008625FB">
      <w:pPr>
        <w:pStyle w:val="Sinespaciado"/>
        <w:numPr>
          <w:ilvl w:val="0"/>
          <w:numId w:val="16"/>
        </w:numPr>
        <w:ind w:left="284"/>
        <w:jc w:val="both"/>
        <w:rPr>
          <w:rFonts w:ascii="Century Gothic" w:hAnsi="Century Gothic" w:cstheme="minorHAnsi"/>
          <w:b/>
          <w:sz w:val="24"/>
          <w:szCs w:val="24"/>
          <w:lang w:val="es-CO"/>
        </w:rPr>
      </w:pPr>
      <w:r w:rsidRPr="008625FB">
        <w:rPr>
          <w:rFonts w:ascii="Century Gothic" w:hAnsi="Century Gothic" w:cstheme="minorHAnsi"/>
          <w:b/>
          <w:sz w:val="24"/>
          <w:szCs w:val="24"/>
          <w:lang w:val="es-CO"/>
        </w:rPr>
        <w:t>¿Qué debo llevar?</w:t>
      </w:r>
    </w:p>
    <w:p w:rsidR="008625FB" w:rsidRPr="008625FB" w:rsidRDefault="008625FB" w:rsidP="008625FB">
      <w:pPr>
        <w:pStyle w:val="Sinespaciado"/>
        <w:numPr>
          <w:ilvl w:val="0"/>
          <w:numId w:val="17"/>
        </w:numPr>
        <w:ind w:left="1134"/>
        <w:jc w:val="both"/>
        <w:rPr>
          <w:rFonts w:ascii="Century Gothic" w:hAnsi="Century Gothic" w:cstheme="minorHAnsi"/>
          <w:sz w:val="24"/>
          <w:szCs w:val="24"/>
          <w:lang w:val="es-CO"/>
        </w:rPr>
      </w:pPr>
      <w:r w:rsidRPr="008625FB">
        <w:rPr>
          <w:rFonts w:ascii="Century Gothic" w:hAnsi="Century Gothic" w:cstheme="minorHAnsi"/>
          <w:sz w:val="24"/>
          <w:szCs w:val="24"/>
          <w:lang w:val="es-CO"/>
        </w:rPr>
        <w:t>Saco y chaqueta (por la tarde puede hacer algo de frío debido al viento).</w:t>
      </w:r>
    </w:p>
    <w:p w:rsidR="008625FB" w:rsidRPr="008625FB" w:rsidRDefault="008625FB" w:rsidP="008625FB">
      <w:pPr>
        <w:pStyle w:val="Sinespaciado"/>
        <w:numPr>
          <w:ilvl w:val="0"/>
          <w:numId w:val="17"/>
        </w:numPr>
        <w:ind w:left="1134"/>
        <w:jc w:val="both"/>
        <w:rPr>
          <w:rFonts w:ascii="Century Gothic" w:hAnsi="Century Gothic" w:cstheme="minorHAnsi"/>
          <w:sz w:val="24"/>
          <w:szCs w:val="24"/>
          <w:lang w:val="es-CO"/>
        </w:rPr>
      </w:pPr>
      <w:r w:rsidRPr="008625FB">
        <w:rPr>
          <w:rFonts w:ascii="Century Gothic" w:hAnsi="Century Gothic" w:cstheme="minorHAnsi"/>
          <w:sz w:val="24"/>
          <w:szCs w:val="24"/>
          <w:lang w:val="es-CO"/>
        </w:rPr>
        <w:t xml:space="preserve">Pijama </w:t>
      </w:r>
      <w:proofErr w:type="gramStart"/>
      <w:r w:rsidRPr="008625FB">
        <w:rPr>
          <w:rFonts w:ascii="Century Gothic" w:hAnsi="Century Gothic" w:cstheme="minorHAnsi"/>
          <w:sz w:val="24"/>
          <w:szCs w:val="24"/>
          <w:lang w:val="es-CO"/>
        </w:rPr>
        <w:t>cómoda y cálida</w:t>
      </w:r>
      <w:proofErr w:type="gramEnd"/>
      <w:r w:rsidRPr="008625FB">
        <w:rPr>
          <w:rFonts w:ascii="Century Gothic" w:hAnsi="Century Gothic" w:cstheme="minorHAnsi"/>
          <w:sz w:val="24"/>
          <w:szCs w:val="24"/>
          <w:lang w:val="es-CO"/>
        </w:rPr>
        <w:t>.</w:t>
      </w:r>
    </w:p>
    <w:p w:rsidR="008625FB" w:rsidRPr="008625FB" w:rsidRDefault="008625FB" w:rsidP="008625FB">
      <w:pPr>
        <w:pStyle w:val="Sinespaciado"/>
        <w:numPr>
          <w:ilvl w:val="0"/>
          <w:numId w:val="17"/>
        </w:numPr>
        <w:ind w:left="1134"/>
        <w:jc w:val="both"/>
        <w:rPr>
          <w:rFonts w:ascii="Century Gothic" w:hAnsi="Century Gothic" w:cstheme="minorHAnsi"/>
          <w:sz w:val="24"/>
          <w:szCs w:val="24"/>
          <w:lang w:val="es-CO"/>
        </w:rPr>
      </w:pPr>
      <w:r w:rsidRPr="008625FB">
        <w:rPr>
          <w:rFonts w:ascii="Century Gothic" w:hAnsi="Century Gothic" w:cstheme="minorHAnsi"/>
          <w:sz w:val="24"/>
          <w:szCs w:val="24"/>
          <w:lang w:val="es-CO"/>
        </w:rPr>
        <w:t>Un par de toallas adicionales para el jacuzzi exterior.</w:t>
      </w:r>
    </w:p>
    <w:p w:rsidR="008625FB" w:rsidRPr="008625FB" w:rsidRDefault="008625FB" w:rsidP="008625FB">
      <w:pPr>
        <w:pStyle w:val="Sinespaciado"/>
        <w:numPr>
          <w:ilvl w:val="0"/>
          <w:numId w:val="17"/>
        </w:numPr>
        <w:ind w:left="1134"/>
        <w:jc w:val="both"/>
        <w:rPr>
          <w:rFonts w:ascii="Century Gothic" w:hAnsi="Century Gothic" w:cstheme="minorHAnsi"/>
          <w:sz w:val="24"/>
          <w:szCs w:val="24"/>
          <w:lang w:val="es-CO"/>
        </w:rPr>
      </w:pPr>
      <w:r w:rsidRPr="008625FB">
        <w:rPr>
          <w:rFonts w:ascii="Century Gothic" w:hAnsi="Century Gothic" w:cstheme="minorHAnsi"/>
          <w:sz w:val="24"/>
          <w:szCs w:val="24"/>
          <w:lang w:val="es-CO"/>
        </w:rPr>
        <w:t>Pantaloneta o vestido de baño.</w:t>
      </w:r>
    </w:p>
    <w:p w:rsidR="008625FB" w:rsidRPr="008625FB" w:rsidRDefault="008625FB" w:rsidP="008625FB">
      <w:pPr>
        <w:pStyle w:val="Sinespaciado"/>
        <w:numPr>
          <w:ilvl w:val="0"/>
          <w:numId w:val="17"/>
        </w:numPr>
        <w:ind w:left="1134"/>
        <w:jc w:val="both"/>
        <w:rPr>
          <w:rFonts w:ascii="Century Gothic" w:hAnsi="Century Gothic" w:cstheme="minorHAnsi"/>
          <w:sz w:val="24"/>
          <w:szCs w:val="24"/>
          <w:lang w:val="es-CO"/>
        </w:rPr>
      </w:pPr>
      <w:r w:rsidRPr="008625FB">
        <w:rPr>
          <w:rFonts w:ascii="Century Gothic" w:hAnsi="Century Gothic" w:cstheme="minorHAnsi"/>
          <w:sz w:val="24"/>
          <w:szCs w:val="24"/>
          <w:lang w:val="es-CO"/>
        </w:rPr>
        <w:t>Alimentos (para cocinar, pueden ser refrigerados).</w:t>
      </w:r>
    </w:p>
    <w:p w:rsidR="008625FB" w:rsidRPr="008625FB" w:rsidRDefault="008625FB" w:rsidP="008625FB">
      <w:pPr>
        <w:pStyle w:val="Sinespaciado"/>
        <w:numPr>
          <w:ilvl w:val="0"/>
          <w:numId w:val="17"/>
        </w:numPr>
        <w:ind w:left="1134"/>
        <w:jc w:val="both"/>
        <w:rPr>
          <w:rFonts w:ascii="Century Gothic" w:hAnsi="Century Gothic" w:cstheme="minorHAnsi"/>
          <w:sz w:val="24"/>
          <w:szCs w:val="24"/>
          <w:lang w:val="es-CO"/>
        </w:rPr>
      </w:pPr>
      <w:r w:rsidRPr="008625FB">
        <w:rPr>
          <w:rFonts w:ascii="Century Gothic" w:hAnsi="Century Gothic" w:cstheme="minorHAnsi"/>
          <w:sz w:val="24"/>
          <w:szCs w:val="24"/>
          <w:lang w:val="es-CO"/>
        </w:rPr>
        <w:t>Repelente y protector solar.</w:t>
      </w:r>
    </w:p>
    <w:p w:rsidR="008625FB" w:rsidRPr="008625FB" w:rsidRDefault="008625FB" w:rsidP="008625FB">
      <w:pPr>
        <w:pStyle w:val="Sinespaciado"/>
        <w:numPr>
          <w:ilvl w:val="0"/>
          <w:numId w:val="17"/>
        </w:numPr>
        <w:ind w:left="1134"/>
        <w:jc w:val="both"/>
        <w:rPr>
          <w:rFonts w:ascii="Century Gothic" w:hAnsi="Century Gothic" w:cstheme="minorHAnsi"/>
          <w:sz w:val="24"/>
          <w:szCs w:val="24"/>
          <w:lang w:val="es-CO"/>
        </w:rPr>
      </w:pPr>
      <w:r w:rsidRPr="008625FB">
        <w:rPr>
          <w:rFonts w:ascii="Century Gothic" w:hAnsi="Century Gothic" w:cstheme="minorHAnsi"/>
          <w:sz w:val="24"/>
          <w:szCs w:val="24"/>
          <w:lang w:val="es-CO"/>
        </w:rPr>
        <w:t>Cámara fotográfica.</w:t>
      </w:r>
    </w:p>
    <w:p w:rsidR="008625FB" w:rsidRPr="008625FB" w:rsidRDefault="008625FB" w:rsidP="008625FB">
      <w:pPr>
        <w:pStyle w:val="Sinespaciado"/>
        <w:numPr>
          <w:ilvl w:val="0"/>
          <w:numId w:val="17"/>
        </w:numPr>
        <w:ind w:left="1134"/>
        <w:jc w:val="both"/>
        <w:rPr>
          <w:rFonts w:ascii="Century Gothic" w:hAnsi="Century Gothic" w:cstheme="minorHAnsi"/>
          <w:sz w:val="24"/>
          <w:szCs w:val="24"/>
          <w:lang w:val="es-CO"/>
        </w:rPr>
      </w:pPr>
      <w:r w:rsidRPr="008625FB">
        <w:rPr>
          <w:rFonts w:ascii="Century Gothic" w:hAnsi="Century Gothic" w:cstheme="minorHAnsi"/>
          <w:sz w:val="24"/>
          <w:szCs w:val="24"/>
          <w:lang w:val="es-CO"/>
        </w:rPr>
        <w:t xml:space="preserve">Un pequeño parlante </w:t>
      </w:r>
      <w:proofErr w:type="spellStart"/>
      <w:r w:rsidRPr="008625FB">
        <w:rPr>
          <w:rFonts w:ascii="Century Gothic" w:hAnsi="Century Gothic" w:cstheme="minorHAnsi"/>
          <w:sz w:val="24"/>
          <w:szCs w:val="24"/>
          <w:lang w:val="es-CO"/>
        </w:rPr>
        <w:t>bluetooth</w:t>
      </w:r>
      <w:proofErr w:type="spellEnd"/>
      <w:r w:rsidRPr="008625FB">
        <w:rPr>
          <w:rFonts w:ascii="Century Gothic" w:hAnsi="Century Gothic" w:cstheme="minorHAnsi"/>
          <w:sz w:val="24"/>
          <w:szCs w:val="24"/>
          <w:lang w:val="es-CO"/>
        </w:rPr>
        <w:t xml:space="preserve"> (mantener el volumen moderado).</w:t>
      </w:r>
    </w:p>
    <w:p w:rsidR="008625FB" w:rsidRPr="008625FB" w:rsidRDefault="008625FB" w:rsidP="008625FB">
      <w:pPr>
        <w:pStyle w:val="Sinespaciado"/>
        <w:numPr>
          <w:ilvl w:val="0"/>
          <w:numId w:val="17"/>
        </w:numPr>
        <w:ind w:left="1134"/>
        <w:jc w:val="both"/>
        <w:rPr>
          <w:rFonts w:ascii="Century Gothic" w:hAnsi="Century Gothic" w:cstheme="minorHAnsi"/>
          <w:sz w:val="24"/>
          <w:szCs w:val="24"/>
          <w:lang w:val="es-CO"/>
        </w:rPr>
      </w:pPr>
      <w:r w:rsidRPr="008625FB">
        <w:rPr>
          <w:rFonts w:ascii="Century Gothic" w:hAnsi="Century Gothic" w:cstheme="minorHAnsi"/>
          <w:sz w:val="24"/>
          <w:szCs w:val="24"/>
          <w:lang w:val="es-CO"/>
        </w:rPr>
        <w:t>Linterna.</w:t>
      </w:r>
    </w:p>
    <w:p w:rsidR="008625FB" w:rsidRPr="008625FB" w:rsidRDefault="008625FB" w:rsidP="008625FB">
      <w:pPr>
        <w:pStyle w:val="Sinespaciado"/>
        <w:numPr>
          <w:ilvl w:val="0"/>
          <w:numId w:val="16"/>
        </w:numPr>
        <w:ind w:left="284"/>
        <w:jc w:val="both"/>
        <w:rPr>
          <w:rFonts w:ascii="Century Gothic" w:hAnsi="Century Gothic" w:cstheme="minorHAnsi"/>
          <w:sz w:val="24"/>
          <w:szCs w:val="24"/>
          <w:lang w:val="es-CO"/>
        </w:rPr>
      </w:pPr>
      <w:r w:rsidRPr="008625FB">
        <w:rPr>
          <w:rFonts w:ascii="Century Gothic" w:hAnsi="Century Gothic" w:cstheme="minorHAnsi"/>
          <w:b/>
          <w:sz w:val="24"/>
          <w:szCs w:val="24"/>
          <w:lang w:val="es-CO"/>
        </w:rPr>
        <w:t>¿Dónde están ubicados?</w:t>
      </w:r>
      <w:r w:rsidRPr="008625FB">
        <w:rPr>
          <w:rFonts w:ascii="Century Gothic" w:hAnsi="Century Gothic" w:cstheme="minorHAnsi"/>
          <w:sz w:val="24"/>
          <w:szCs w:val="24"/>
          <w:lang w:val="es-CO"/>
        </w:rPr>
        <w:t xml:space="preserve"> Nos encontramos en la Mesa de los Santos, Santander, aproximadamente a 1 hora de Bucaramanga y a 5 minutos del Mirador del </w:t>
      </w:r>
      <w:proofErr w:type="spellStart"/>
      <w:r w:rsidRPr="008625FB">
        <w:rPr>
          <w:rFonts w:ascii="Century Gothic" w:hAnsi="Century Gothic" w:cstheme="minorHAnsi"/>
          <w:sz w:val="24"/>
          <w:szCs w:val="24"/>
          <w:lang w:val="es-CO"/>
        </w:rPr>
        <w:t>Chicamocha</w:t>
      </w:r>
      <w:proofErr w:type="spellEnd"/>
      <w:r w:rsidRPr="008625FB">
        <w:rPr>
          <w:rFonts w:ascii="Century Gothic" w:hAnsi="Century Gothic" w:cstheme="minorHAnsi"/>
          <w:sz w:val="24"/>
          <w:szCs w:val="24"/>
          <w:lang w:val="es-CO"/>
        </w:rPr>
        <w:t xml:space="preserve">. Con el propósito de salvaguardar la privacidad y exclusividad de nuestro </w:t>
      </w:r>
      <w:proofErr w:type="spellStart"/>
      <w:r w:rsidRPr="008625FB">
        <w:rPr>
          <w:rFonts w:ascii="Century Gothic" w:hAnsi="Century Gothic" w:cstheme="minorHAnsi"/>
          <w:sz w:val="24"/>
          <w:szCs w:val="24"/>
          <w:lang w:val="es-CO"/>
        </w:rPr>
        <w:t>glamping</w:t>
      </w:r>
      <w:proofErr w:type="spellEnd"/>
      <w:r w:rsidRPr="008625FB">
        <w:rPr>
          <w:rFonts w:ascii="Century Gothic" w:hAnsi="Century Gothic" w:cstheme="minorHAnsi"/>
          <w:sz w:val="24"/>
          <w:szCs w:val="24"/>
          <w:lang w:val="es-CO"/>
        </w:rPr>
        <w:t xml:space="preserve"> sólo se le proporciona la ubicación exacta a clientes que ya confirmaron la reserva.</w:t>
      </w:r>
    </w:p>
    <w:p w:rsidR="008625FB" w:rsidRPr="008625FB" w:rsidRDefault="008625FB" w:rsidP="008625FB">
      <w:pPr>
        <w:pStyle w:val="Sinespaciado"/>
        <w:numPr>
          <w:ilvl w:val="0"/>
          <w:numId w:val="16"/>
        </w:numPr>
        <w:ind w:left="284"/>
        <w:jc w:val="both"/>
        <w:rPr>
          <w:rFonts w:ascii="Century Gothic" w:hAnsi="Century Gothic" w:cstheme="minorHAnsi"/>
          <w:sz w:val="24"/>
          <w:szCs w:val="24"/>
          <w:lang w:val="es-CO"/>
        </w:rPr>
      </w:pPr>
      <w:r w:rsidRPr="008625FB">
        <w:rPr>
          <w:rFonts w:ascii="Century Gothic" w:hAnsi="Century Gothic" w:cstheme="minorHAnsi"/>
          <w:b/>
          <w:sz w:val="24"/>
          <w:szCs w:val="24"/>
          <w:lang w:val="es-CO"/>
        </w:rPr>
        <w:t>¿Es un lugar privado?</w:t>
      </w:r>
      <w:r w:rsidRPr="008625FB">
        <w:rPr>
          <w:rFonts w:ascii="Century Gothic" w:hAnsi="Century Gothic" w:cstheme="minorHAnsi"/>
          <w:sz w:val="24"/>
          <w:szCs w:val="24"/>
          <w:lang w:val="es-CO"/>
        </w:rPr>
        <w:t xml:space="preserve"> Sí, durante tu experiencia tendrás más de 2500 metros cuadrados para ti y tu acompañante. Recuerda que sólo tenemos un domo por lo que no deberás compartir nada con nadie más. Nuestro personal estará disponible para asistirte bajo tu solicitud. Uno nuestros pilares es la exclusividad y privacidad que ofrecemos a nuestros huéspedes.</w:t>
      </w:r>
    </w:p>
    <w:p w:rsidR="008625FB" w:rsidRPr="008625FB" w:rsidRDefault="008625FB" w:rsidP="008625FB">
      <w:pPr>
        <w:pStyle w:val="Sinespaciado"/>
        <w:numPr>
          <w:ilvl w:val="0"/>
          <w:numId w:val="16"/>
        </w:numPr>
        <w:ind w:left="284"/>
        <w:jc w:val="both"/>
        <w:rPr>
          <w:rFonts w:ascii="Century Gothic" w:hAnsi="Century Gothic" w:cstheme="minorHAnsi"/>
          <w:sz w:val="24"/>
          <w:szCs w:val="24"/>
          <w:lang w:val="es-CO"/>
        </w:rPr>
      </w:pPr>
      <w:r w:rsidRPr="008625FB">
        <w:rPr>
          <w:rFonts w:ascii="Century Gothic" w:hAnsi="Century Gothic" w:cstheme="minorHAnsi"/>
          <w:b/>
          <w:sz w:val="24"/>
          <w:szCs w:val="24"/>
          <w:lang w:val="es-CO"/>
        </w:rPr>
        <w:t>¿Cuántas personas pueden ir?</w:t>
      </w:r>
      <w:r w:rsidRPr="008625FB">
        <w:rPr>
          <w:rFonts w:ascii="Century Gothic" w:hAnsi="Century Gothic" w:cstheme="minorHAnsi"/>
          <w:sz w:val="24"/>
          <w:szCs w:val="24"/>
          <w:lang w:val="es-CO"/>
        </w:rPr>
        <w:t xml:space="preserve"> La experiencia está diseñada para máximo dos huéspedes (un adulto y un niño, dos adultos o un adulto solo).</w:t>
      </w:r>
    </w:p>
    <w:p w:rsidR="008625FB" w:rsidRPr="008625FB" w:rsidRDefault="008625FB" w:rsidP="008625FB">
      <w:pPr>
        <w:pStyle w:val="Sinespaciado"/>
        <w:numPr>
          <w:ilvl w:val="0"/>
          <w:numId w:val="16"/>
        </w:numPr>
        <w:ind w:left="284"/>
        <w:jc w:val="both"/>
        <w:rPr>
          <w:rFonts w:ascii="Century Gothic" w:hAnsi="Century Gothic" w:cstheme="minorHAnsi"/>
          <w:sz w:val="24"/>
          <w:szCs w:val="24"/>
          <w:lang w:val="es-CO"/>
        </w:rPr>
      </w:pPr>
      <w:r w:rsidRPr="00DB4CAA">
        <w:rPr>
          <w:rFonts w:ascii="Century Gothic" w:hAnsi="Century Gothic" w:cstheme="minorHAnsi"/>
          <w:b/>
          <w:sz w:val="24"/>
          <w:szCs w:val="24"/>
          <w:lang w:val="es-CO"/>
        </w:rPr>
        <w:t>¿Incluye desayuno u ofrecen servicio de restaurante?</w:t>
      </w:r>
      <w:r w:rsidRPr="008625FB">
        <w:rPr>
          <w:rFonts w:ascii="Century Gothic" w:hAnsi="Century Gothic" w:cstheme="minorHAnsi"/>
          <w:sz w:val="24"/>
          <w:szCs w:val="24"/>
          <w:lang w:val="es-CO"/>
        </w:rPr>
        <w:t xml:space="preserve"> No ofrecemos servicio de restaurante pues el </w:t>
      </w:r>
      <w:proofErr w:type="spellStart"/>
      <w:r w:rsidRPr="008625FB">
        <w:rPr>
          <w:rFonts w:ascii="Century Gothic" w:hAnsi="Century Gothic" w:cstheme="minorHAnsi"/>
          <w:sz w:val="24"/>
          <w:szCs w:val="24"/>
          <w:lang w:val="es-CO"/>
        </w:rPr>
        <w:t>glamping</w:t>
      </w:r>
      <w:proofErr w:type="spellEnd"/>
      <w:r w:rsidRPr="008625FB">
        <w:rPr>
          <w:rFonts w:ascii="Century Gothic" w:hAnsi="Century Gothic" w:cstheme="minorHAnsi"/>
          <w:sz w:val="24"/>
          <w:szCs w:val="24"/>
          <w:lang w:val="es-CO"/>
        </w:rPr>
        <w:t xml:space="preserve"> está equipado con </w:t>
      </w:r>
      <w:proofErr w:type="spellStart"/>
      <w:r w:rsidRPr="008625FB">
        <w:rPr>
          <w:rFonts w:ascii="Century Gothic" w:hAnsi="Century Gothic" w:cstheme="minorHAnsi"/>
          <w:sz w:val="24"/>
          <w:szCs w:val="24"/>
          <w:lang w:val="es-CO"/>
        </w:rPr>
        <w:t>sártenes</w:t>
      </w:r>
      <w:proofErr w:type="spellEnd"/>
      <w:r w:rsidRPr="008625FB">
        <w:rPr>
          <w:rFonts w:ascii="Century Gothic" w:hAnsi="Century Gothic" w:cstheme="minorHAnsi"/>
          <w:sz w:val="24"/>
          <w:szCs w:val="24"/>
          <w:lang w:val="es-CO"/>
        </w:rPr>
        <w:t xml:space="preserve">, cocinetas eléctricas, nevera, congelador, utensilios de cocina y cafetera (con cápsulas de café incluidas) de tal forma que nuestros huéspedes pueden llevar sus alimentos y prepararlos en nuestras instalaciones. De igual manera, hay varios restaurantes disponibles en la zona circundante (Estación del Teleférico, Mirador del </w:t>
      </w:r>
      <w:proofErr w:type="spellStart"/>
      <w:r w:rsidRPr="008625FB">
        <w:rPr>
          <w:rFonts w:ascii="Century Gothic" w:hAnsi="Century Gothic" w:cstheme="minorHAnsi"/>
          <w:sz w:val="24"/>
          <w:szCs w:val="24"/>
          <w:lang w:val="es-CO"/>
        </w:rPr>
        <w:t>Chicamocha</w:t>
      </w:r>
      <w:proofErr w:type="spellEnd"/>
      <w:r w:rsidRPr="008625FB">
        <w:rPr>
          <w:rFonts w:ascii="Century Gothic" w:hAnsi="Century Gothic" w:cstheme="minorHAnsi"/>
          <w:sz w:val="24"/>
          <w:szCs w:val="24"/>
          <w:lang w:val="es-CO"/>
        </w:rPr>
        <w:t>, entre otros).</w:t>
      </w:r>
    </w:p>
    <w:p w:rsidR="008625FB" w:rsidRPr="008625FB" w:rsidRDefault="008625FB" w:rsidP="008625FB">
      <w:pPr>
        <w:pStyle w:val="Sinespaciado"/>
        <w:numPr>
          <w:ilvl w:val="0"/>
          <w:numId w:val="16"/>
        </w:numPr>
        <w:ind w:left="284"/>
        <w:jc w:val="both"/>
        <w:rPr>
          <w:rFonts w:ascii="Century Gothic" w:hAnsi="Century Gothic" w:cstheme="minorHAnsi"/>
          <w:sz w:val="24"/>
          <w:szCs w:val="24"/>
          <w:lang w:val="es-CO"/>
        </w:rPr>
      </w:pPr>
      <w:r w:rsidRPr="00DB4CAA">
        <w:rPr>
          <w:rFonts w:ascii="Century Gothic" w:hAnsi="Century Gothic" w:cstheme="minorHAnsi"/>
          <w:b/>
          <w:sz w:val="24"/>
          <w:szCs w:val="24"/>
          <w:lang w:val="es-CO"/>
        </w:rPr>
        <w:lastRenderedPageBreak/>
        <w:t>¿Qué es exactamente lo que se alquila?</w:t>
      </w:r>
      <w:r w:rsidRPr="008625FB">
        <w:rPr>
          <w:rFonts w:ascii="Century Gothic" w:hAnsi="Century Gothic" w:cstheme="minorHAnsi"/>
          <w:sz w:val="24"/>
          <w:szCs w:val="24"/>
          <w:lang w:val="es-CO"/>
        </w:rPr>
        <w:t xml:space="preserve"> El </w:t>
      </w:r>
      <w:proofErr w:type="spellStart"/>
      <w:r w:rsidRPr="008625FB">
        <w:rPr>
          <w:rFonts w:ascii="Century Gothic" w:hAnsi="Century Gothic" w:cstheme="minorHAnsi"/>
          <w:sz w:val="24"/>
          <w:szCs w:val="24"/>
          <w:lang w:val="es-CO"/>
        </w:rPr>
        <w:t>Glamping</w:t>
      </w:r>
      <w:proofErr w:type="spellEnd"/>
      <w:r w:rsidRPr="008625FB">
        <w:rPr>
          <w:rFonts w:ascii="Century Gothic" w:hAnsi="Century Gothic" w:cstheme="minorHAnsi"/>
          <w:sz w:val="24"/>
          <w:szCs w:val="24"/>
          <w:lang w:val="es-CO"/>
        </w:rPr>
        <w:t xml:space="preserve"> frente al </w:t>
      </w:r>
      <w:proofErr w:type="spellStart"/>
      <w:r w:rsidRPr="008625FB">
        <w:rPr>
          <w:rFonts w:ascii="Century Gothic" w:hAnsi="Century Gothic" w:cstheme="minorHAnsi"/>
          <w:sz w:val="24"/>
          <w:szCs w:val="24"/>
          <w:lang w:val="es-CO"/>
        </w:rPr>
        <w:t>Chicamocha</w:t>
      </w:r>
      <w:proofErr w:type="spellEnd"/>
      <w:r w:rsidRPr="008625FB">
        <w:rPr>
          <w:rFonts w:ascii="Century Gothic" w:hAnsi="Century Gothic" w:cstheme="minorHAnsi"/>
          <w:sz w:val="24"/>
          <w:szCs w:val="24"/>
          <w:lang w:val="es-CO"/>
        </w:rPr>
        <w:t xml:space="preserve"> consta de una parcela de 2500 metros cuadrados, un domo geodésico y una cabaña. A todos los huéspedes se les da acceso exclusivo y total al domo geodésico y zonas verdes. Hemos habilitado el acceso a ciertas zonas clave de la cabaña (terraza techada frontal, habitación y baño) para ofrecer una gran variedad de espacios cómodos. Las zonas restantes de la cabaña quedan restringidas. Recuerde que durante su estadía ustedes serán los únicos en la propiedad y nuestro personal estará disponible a cualquier eventualidad.</w:t>
      </w:r>
    </w:p>
    <w:p w:rsidR="008E7726" w:rsidRPr="00DB4CAA" w:rsidRDefault="008625FB" w:rsidP="008625FB">
      <w:pPr>
        <w:pStyle w:val="Sinespaciado"/>
        <w:numPr>
          <w:ilvl w:val="0"/>
          <w:numId w:val="16"/>
        </w:numPr>
        <w:ind w:left="284"/>
        <w:jc w:val="both"/>
        <w:rPr>
          <w:rFonts w:ascii="Century Gothic" w:hAnsi="Century Gothic" w:cstheme="minorHAnsi"/>
          <w:b/>
          <w:sz w:val="24"/>
          <w:szCs w:val="24"/>
          <w:lang w:val="es-CO"/>
        </w:rPr>
      </w:pPr>
      <w:r w:rsidRPr="00DB4CAA">
        <w:rPr>
          <w:rFonts w:ascii="Century Gothic" w:hAnsi="Century Gothic" w:cstheme="minorHAnsi"/>
          <w:b/>
          <w:sz w:val="24"/>
          <w:szCs w:val="24"/>
          <w:lang w:val="es-CO"/>
        </w:rPr>
        <w:t>No está permitido el acceso a mascotas</w:t>
      </w:r>
    </w:p>
    <w:p w:rsidR="00DB4CAA" w:rsidRDefault="00DB4CAA" w:rsidP="009A0E5C">
      <w:pPr>
        <w:pStyle w:val="Sinespaciado"/>
        <w:ind w:left="-284"/>
        <w:jc w:val="both"/>
        <w:rPr>
          <w:rFonts w:ascii="Century Gothic" w:hAnsi="Century Gothic" w:cstheme="minorHAnsi"/>
          <w:b/>
          <w:color w:val="0070C0"/>
          <w:sz w:val="24"/>
          <w:szCs w:val="24"/>
          <w:lang w:val="es-CO"/>
        </w:rPr>
      </w:pPr>
    </w:p>
    <w:p w:rsidR="008E7726" w:rsidRDefault="008E7726" w:rsidP="009A0E5C">
      <w:pPr>
        <w:pStyle w:val="Sinespaciado"/>
        <w:ind w:left="-284"/>
        <w:jc w:val="both"/>
        <w:rPr>
          <w:rFonts w:ascii="Century Gothic" w:hAnsi="Century Gothic" w:cstheme="minorHAnsi"/>
          <w:b/>
          <w:color w:val="0070C0"/>
          <w:sz w:val="24"/>
          <w:szCs w:val="24"/>
          <w:lang w:val="es-CO"/>
        </w:rPr>
      </w:pPr>
      <w:r>
        <w:rPr>
          <w:rFonts w:ascii="Century Gothic" w:hAnsi="Century Gothic" w:cstheme="minorHAnsi"/>
          <w:b/>
          <w:color w:val="0070C0"/>
          <w:sz w:val="24"/>
          <w:szCs w:val="24"/>
          <w:lang w:val="es-CO"/>
        </w:rPr>
        <w:t>TÉRMINOS Y CONDICIONES:</w:t>
      </w:r>
    </w:p>
    <w:p w:rsidR="001A6DA6" w:rsidRPr="008E7726" w:rsidRDefault="001A6DA6" w:rsidP="009A0E5C">
      <w:pPr>
        <w:pStyle w:val="Sinespaciado"/>
        <w:ind w:left="-284"/>
        <w:jc w:val="both"/>
        <w:rPr>
          <w:rFonts w:ascii="Century Gothic" w:hAnsi="Century Gothic" w:cstheme="minorHAnsi"/>
          <w:b/>
          <w:color w:val="0070C0"/>
          <w:sz w:val="24"/>
          <w:szCs w:val="24"/>
          <w:lang w:val="es-CO"/>
        </w:rPr>
      </w:pPr>
    </w:p>
    <w:p w:rsidR="00DB4CAA" w:rsidRPr="001A6DA6" w:rsidRDefault="00DB4CAA" w:rsidP="001A6DA6">
      <w:pPr>
        <w:pStyle w:val="Sinespaciado"/>
        <w:numPr>
          <w:ilvl w:val="0"/>
          <w:numId w:val="19"/>
        </w:numPr>
        <w:ind w:left="284"/>
        <w:jc w:val="both"/>
        <w:rPr>
          <w:rFonts w:ascii="Century Gothic" w:hAnsi="Century Gothic" w:cstheme="minorHAnsi"/>
          <w:szCs w:val="24"/>
          <w:lang w:val="es-CO"/>
        </w:rPr>
      </w:pPr>
      <w:r w:rsidRPr="001A6DA6">
        <w:rPr>
          <w:rFonts w:ascii="Century Gothic" w:hAnsi="Century Gothic" w:cstheme="minorHAnsi"/>
          <w:szCs w:val="24"/>
          <w:lang w:val="es-CO"/>
        </w:rPr>
        <w:t>La persona que se registra en el sitio web es titular (propietario) de la reserva y será la única habilitada para hacer cambios de reserva. El cambio de fecha de una reserva se puede hacer de forma gratuita si este se hace con un mes o más de anticipación a la fecha reservada inicialmente.</w:t>
      </w:r>
    </w:p>
    <w:p w:rsidR="00DB4CAA" w:rsidRPr="001A6DA6" w:rsidRDefault="00DB4CAA" w:rsidP="001A6DA6">
      <w:pPr>
        <w:pStyle w:val="Sinespaciado"/>
        <w:numPr>
          <w:ilvl w:val="0"/>
          <w:numId w:val="19"/>
        </w:numPr>
        <w:ind w:left="284"/>
        <w:jc w:val="both"/>
        <w:rPr>
          <w:rFonts w:ascii="Century Gothic" w:hAnsi="Century Gothic" w:cstheme="minorHAnsi"/>
          <w:szCs w:val="24"/>
          <w:lang w:val="es-CO"/>
        </w:rPr>
      </w:pPr>
      <w:r w:rsidRPr="001A6DA6">
        <w:rPr>
          <w:rFonts w:ascii="Century Gothic" w:hAnsi="Century Gothic" w:cstheme="minorHAnsi"/>
          <w:szCs w:val="24"/>
          <w:lang w:val="es-CO"/>
        </w:rPr>
        <w:t xml:space="preserve">Hacer cambios de fecha con menos de 12 horas de anticipación a la fecha de entrada (día reservado y hora de </w:t>
      </w:r>
      <w:proofErr w:type="spellStart"/>
      <w:r w:rsidRPr="001A6DA6">
        <w:rPr>
          <w:rFonts w:ascii="Century Gothic" w:hAnsi="Century Gothic" w:cstheme="minorHAnsi"/>
          <w:szCs w:val="24"/>
          <w:lang w:val="es-CO"/>
        </w:rPr>
        <w:t>check</w:t>
      </w:r>
      <w:proofErr w:type="spellEnd"/>
      <w:r w:rsidRPr="001A6DA6">
        <w:rPr>
          <w:rFonts w:ascii="Century Gothic" w:hAnsi="Century Gothic" w:cstheme="minorHAnsi"/>
          <w:szCs w:val="24"/>
          <w:lang w:val="es-CO"/>
        </w:rPr>
        <w:t xml:space="preserve">-in 5:00pm) resultará en la pérdida de todo el dinero depositado o pagado (50% o 100%). No se le realizará ninguna devolución ni se le permitirá cambiar la fecha. Todo cambio </w:t>
      </w:r>
      <w:proofErr w:type="spellStart"/>
      <w:r w:rsidRPr="001A6DA6">
        <w:rPr>
          <w:rFonts w:ascii="Century Gothic" w:hAnsi="Century Gothic" w:cstheme="minorHAnsi"/>
          <w:szCs w:val="24"/>
          <w:lang w:val="es-CO"/>
        </w:rPr>
        <w:t>esta</w:t>
      </w:r>
      <w:proofErr w:type="spellEnd"/>
      <w:r w:rsidRPr="001A6DA6">
        <w:rPr>
          <w:rFonts w:ascii="Century Gothic" w:hAnsi="Century Gothic" w:cstheme="minorHAnsi"/>
          <w:szCs w:val="24"/>
          <w:lang w:val="es-CO"/>
        </w:rPr>
        <w:t xml:space="preserve"> sujeto a disponibilidad.</w:t>
      </w:r>
    </w:p>
    <w:p w:rsidR="00DB4CAA" w:rsidRPr="001A6DA6" w:rsidRDefault="00DB4CAA" w:rsidP="001A6DA6">
      <w:pPr>
        <w:pStyle w:val="Sinespaciado"/>
        <w:numPr>
          <w:ilvl w:val="0"/>
          <w:numId w:val="19"/>
        </w:numPr>
        <w:ind w:left="284"/>
        <w:jc w:val="both"/>
        <w:rPr>
          <w:rFonts w:ascii="Century Gothic" w:hAnsi="Century Gothic" w:cstheme="minorHAnsi"/>
          <w:szCs w:val="24"/>
          <w:lang w:val="es-CO"/>
        </w:rPr>
      </w:pPr>
      <w:r w:rsidRPr="001A6DA6">
        <w:rPr>
          <w:rFonts w:ascii="Century Gothic" w:hAnsi="Century Gothic" w:cstheme="minorHAnsi"/>
          <w:szCs w:val="24"/>
          <w:lang w:val="es-CO"/>
        </w:rPr>
        <w:t xml:space="preserve">El cambio de fecha con menos de un mes de anticipación a la fecha reservada inicialmente tiene una penalidad de $100,000. Considere que no podrá hacer cambios con menos de 12 horas de anticipación a la fecha de entrada (día reservado y hora de </w:t>
      </w:r>
      <w:proofErr w:type="spellStart"/>
      <w:r w:rsidRPr="001A6DA6">
        <w:rPr>
          <w:rFonts w:ascii="Century Gothic" w:hAnsi="Century Gothic" w:cstheme="minorHAnsi"/>
          <w:szCs w:val="24"/>
          <w:lang w:val="es-CO"/>
        </w:rPr>
        <w:t>check</w:t>
      </w:r>
      <w:proofErr w:type="spellEnd"/>
      <w:r w:rsidRPr="001A6DA6">
        <w:rPr>
          <w:rFonts w:ascii="Century Gothic" w:hAnsi="Century Gothic" w:cstheme="minorHAnsi"/>
          <w:szCs w:val="24"/>
          <w:lang w:val="es-CO"/>
        </w:rPr>
        <w:t>-in 5:00 pm). Sólo podrá hacer cambios de fecha que correspondan a la temporada inicialmente reservada. Si se hace una reserva para una fecha que corresponde a temporada baja esta sólo podrá ser cambiada a otra fecha que corresponda a temporada baja.</w:t>
      </w:r>
    </w:p>
    <w:p w:rsidR="00DB4CAA" w:rsidRPr="001A6DA6" w:rsidRDefault="00DB4CAA" w:rsidP="001A6DA6">
      <w:pPr>
        <w:pStyle w:val="Sinespaciado"/>
        <w:numPr>
          <w:ilvl w:val="0"/>
          <w:numId w:val="19"/>
        </w:numPr>
        <w:ind w:left="284"/>
        <w:jc w:val="both"/>
        <w:rPr>
          <w:rFonts w:ascii="Century Gothic" w:hAnsi="Century Gothic" w:cstheme="minorHAnsi"/>
          <w:szCs w:val="24"/>
          <w:lang w:val="es-CO"/>
        </w:rPr>
      </w:pPr>
      <w:r w:rsidRPr="001A6DA6">
        <w:rPr>
          <w:rFonts w:ascii="Century Gothic" w:hAnsi="Century Gothic" w:cstheme="minorHAnsi"/>
          <w:szCs w:val="24"/>
          <w:lang w:val="es-CO"/>
        </w:rPr>
        <w:t>La cancelación de una reserva se puede hacer de forma gratuita (no se cobrará una penalidad y se reembolsará el 100% del dinero abonado) si esta se hace con mínimo un mes de anticipación a la fecha reservada inicialmente. El plan podrá reprogramarse una única vez. No está permitida una segunda reprogramación. Eso acarrea la penalización del total del valor de la reserva. Las cancelaciones podrían generar algunos cargos fijos.</w:t>
      </w:r>
    </w:p>
    <w:p w:rsidR="00DB4CAA" w:rsidRPr="001A6DA6" w:rsidRDefault="00DB4CAA" w:rsidP="001A6DA6">
      <w:pPr>
        <w:pStyle w:val="Sinespaciado"/>
        <w:numPr>
          <w:ilvl w:val="0"/>
          <w:numId w:val="19"/>
        </w:numPr>
        <w:ind w:left="284"/>
        <w:jc w:val="both"/>
        <w:rPr>
          <w:rFonts w:ascii="Century Gothic" w:hAnsi="Century Gothic" w:cstheme="minorHAnsi"/>
          <w:szCs w:val="24"/>
          <w:lang w:val="es-CO"/>
        </w:rPr>
      </w:pPr>
      <w:r w:rsidRPr="001A6DA6">
        <w:rPr>
          <w:rFonts w:ascii="Century Gothic" w:hAnsi="Century Gothic" w:cstheme="minorHAnsi"/>
          <w:szCs w:val="24"/>
          <w:lang w:val="es-CO"/>
        </w:rPr>
        <w:t xml:space="preserve">La cancelación de una reserva con menos de 1 mes de anticipación resultará en la pérdida del abono realizado (50% del total de la reserva). Si se pagó el 100% del total de la reserva se hará la devolución del 50% correspondiente a ese monto. Considere que esto es sólo válido si solicita la cancelación con 24 horas o más a la fecha de entrada (día reservado y hora de </w:t>
      </w:r>
      <w:proofErr w:type="spellStart"/>
      <w:r w:rsidRPr="001A6DA6">
        <w:rPr>
          <w:rFonts w:ascii="Century Gothic" w:hAnsi="Century Gothic" w:cstheme="minorHAnsi"/>
          <w:szCs w:val="24"/>
          <w:lang w:val="es-CO"/>
        </w:rPr>
        <w:t>check</w:t>
      </w:r>
      <w:proofErr w:type="spellEnd"/>
      <w:r w:rsidRPr="001A6DA6">
        <w:rPr>
          <w:rFonts w:ascii="Century Gothic" w:hAnsi="Century Gothic" w:cstheme="minorHAnsi"/>
          <w:szCs w:val="24"/>
          <w:lang w:val="es-CO"/>
        </w:rPr>
        <w:t xml:space="preserve">-in 5:00pm). Solicitar una cancelación con menos de 24 horas de anticipación a la fecha de entrada (día reservado y hora de </w:t>
      </w:r>
      <w:proofErr w:type="spellStart"/>
      <w:r w:rsidRPr="001A6DA6">
        <w:rPr>
          <w:rFonts w:ascii="Century Gothic" w:hAnsi="Century Gothic" w:cstheme="minorHAnsi"/>
          <w:szCs w:val="24"/>
          <w:lang w:val="es-CO"/>
        </w:rPr>
        <w:t>check</w:t>
      </w:r>
      <w:proofErr w:type="spellEnd"/>
      <w:r w:rsidRPr="001A6DA6">
        <w:rPr>
          <w:rFonts w:ascii="Century Gothic" w:hAnsi="Century Gothic" w:cstheme="minorHAnsi"/>
          <w:szCs w:val="24"/>
          <w:lang w:val="es-CO"/>
        </w:rPr>
        <w:t>-in 5:00pm) resultará en la pérdida de todo el dinero depositado o pagado (50% o 100%). No se le realizará ninguna devolución. Nos reservamos el método de la devolución del pago.</w:t>
      </w:r>
    </w:p>
    <w:p w:rsidR="00DB4CAA" w:rsidRDefault="00DB4CAA" w:rsidP="00DB4CAA">
      <w:pPr>
        <w:pStyle w:val="Sinespaciado"/>
        <w:ind w:left="-76"/>
        <w:jc w:val="center"/>
        <w:rPr>
          <w:rFonts w:ascii="Century Gothic" w:hAnsi="Century Gothic" w:cstheme="minorHAnsi"/>
          <w:sz w:val="24"/>
          <w:szCs w:val="24"/>
          <w:lang w:val="es-CO"/>
        </w:rPr>
      </w:pPr>
    </w:p>
    <w:p w:rsidR="00DB4CAA" w:rsidRPr="00DB4CAA" w:rsidRDefault="00DB4CAA" w:rsidP="00DB4CAA">
      <w:pPr>
        <w:pStyle w:val="Sinespaciado"/>
        <w:ind w:left="-76"/>
        <w:jc w:val="center"/>
        <w:rPr>
          <w:rFonts w:ascii="Century Gothic" w:hAnsi="Century Gothic" w:cstheme="minorHAnsi"/>
          <w:b/>
          <w:sz w:val="24"/>
          <w:szCs w:val="24"/>
          <w:lang w:val="es-CO"/>
        </w:rPr>
      </w:pPr>
      <w:r w:rsidRPr="00DB4CAA">
        <w:rPr>
          <w:rFonts w:ascii="Century Gothic" w:hAnsi="Century Gothic" w:cstheme="minorHAnsi"/>
          <w:b/>
          <w:sz w:val="24"/>
          <w:szCs w:val="24"/>
          <w:lang w:val="es-CO"/>
        </w:rPr>
        <w:t xml:space="preserve">Al llegar se entrega la propiedad inventariada, se hace un descargo de responsabilidad y cumplimiento de las reglas. Nos encontramos a 5 minutos en carro del Mirador del </w:t>
      </w:r>
      <w:proofErr w:type="spellStart"/>
      <w:r w:rsidRPr="00DB4CAA">
        <w:rPr>
          <w:rFonts w:ascii="Century Gothic" w:hAnsi="Century Gothic" w:cstheme="minorHAnsi"/>
          <w:b/>
          <w:sz w:val="24"/>
          <w:szCs w:val="24"/>
          <w:lang w:val="es-CO"/>
        </w:rPr>
        <w:t>Chicamocha</w:t>
      </w:r>
      <w:proofErr w:type="spellEnd"/>
      <w:r w:rsidRPr="00DB4CAA">
        <w:rPr>
          <w:rFonts w:ascii="Century Gothic" w:hAnsi="Century Gothic" w:cstheme="minorHAnsi"/>
          <w:b/>
          <w:sz w:val="24"/>
          <w:szCs w:val="24"/>
          <w:lang w:val="es-CO"/>
        </w:rPr>
        <w:t xml:space="preserve"> y de la Estación la Plazuela del Teleférico. Nuestra ubicación es privilegiada y garantiza un rápido acceso a múltiples puntos de interés. Podrás llegar a </w:t>
      </w:r>
      <w:proofErr w:type="spellStart"/>
      <w:r w:rsidRPr="00DB4CAA">
        <w:rPr>
          <w:rFonts w:ascii="Century Gothic" w:hAnsi="Century Gothic" w:cstheme="minorHAnsi"/>
          <w:b/>
          <w:sz w:val="24"/>
          <w:szCs w:val="24"/>
          <w:lang w:val="es-CO"/>
        </w:rPr>
        <w:t>Canyon</w:t>
      </w:r>
      <w:proofErr w:type="spellEnd"/>
      <w:r w:rsidRPr="00DB4CAA">
        <w:rPr>
          <w:rFonts w:ascii="Century Gothic" w:hAnsi="Century Gothic" w:cstheme="minorHAnsi"/>
          <w:b/>
          <w:sz w:val="24"/>
          <w:szCs w:val="24"/>
          <w:lang w:val="es-CO"/>
        </w:rPr>
        <w:t xml:space="preserve"> </w:t>
      </w:r>
      <w:proofErr w:type="spellStart"/>
      <w:r w:rsidRPr="00DB4CAA">
        <w:rPr>
          <w:rFonts w:ascii="Century Gothic" w:hAnsi="Century Gothic" w:cstheme="minorHAnsi"/>
          <w:b/>
          <w:sz w:val="24"/>
          <w:szCs w:val="24"/>
          <w:lang w:val="es-CO"/>
        </w:rPr>
        <w:t>Lodge</w:t>
      </w:r>
      <w:proofErr w:type="spellEnd"/>
      <w:r w:rsidRPr="00DB4CAA">
        <w:rPr>
          <w:rFonts w:ascii="Century Gothic" w:hAnsi="Century Gothic" w:cstheme="minorHAnsi"/>
          <w:b/>
          <w:sz w:val="24"/>
          <w:szCs w:val="24"/>
          <w:lang w:val="es-CO"/>
        </w:rPr>
        <w:t xml:space="preserve"> desde Bucaramanga en tan solo 1 hora, es tu paraíso fuera de casa donde podrás vivir mágicos momentos y crear inolvidables memorias.</w:t>
      </w:r>
    </w:p>
    <w:p w:rsidR="008E7726" w:rsidRDefault="008E7726" w:rsidP="008E7726">
      <w:pPr>
        <w:pStyle w:val="Sinespaciado"/>
        <w:jc w:val="center"/>
        <w:rPr>
          <w:rFonts w:ascii="Century Gothic" w:hAnsi="Century Gothic" w:cstheme="minorHAnsi"/>
          <w:b/>
          <w:sz w:val="24"/>
          <w:szCs w:val="24"/>
          <w:lang w:val="es-CO"/>
        </w:rPr>
      </w:pPr>
    </w:p>
    <w:p w:rsidR="008E7726" w:rsidRDefault="008E7726" w:rsidP="009A0E5C">
      <w:pPr>
        <w:pStyle w:val="Sinespaciado"/>
        <w:ind w:left="-284"/>
        <w:jc w:val="both"/>
        <w:rPr>
          <w:rFonts w:ascii="Century Gothic" w:hAnsi="Century Gothic" w:cstheme="minorHAnsi"/>
          <w:b/>
          <w:color w:val="0070C0"/>
          <w:sz w:val="24"/>
          <w:szCs w:val="24"/>
          <w:lang w:val="es-CO"/>
        </w:rPr>
      </w:pPr>
      <w:r>
        <w:rPr>
          <w:rFonts w:ascii="Century Gothic" w:hAnsi="Century Gothic" w:cstheme="minorHAnsi"/>
          <w:b/>
          <w:color w:val="0070C0"/>
          <w:sz w:val="24"/>
          <w:szCs w:val="24"/>
          <w:lang w:val="es-CO"/>
        </w:rPr>
        <w:lastRenderedPageBreak/>
        <w:t>OTRAS TARIFAS:</w:t>
      </w:r>
    </w:p>
    <w:p w:rsidR="001A6DA6" w:rsidRPr="008E7726" w:rsidRDefault="001A6DA6" w:rsidP="009A0E5C">
      <w:pPr>
        <w:pStyle w:val="Sinespaciado"/>
        <w:ind w:left="-284"/>
        <w:jc w:val="both"/>
        <w:rPr>
          <w:rFonts w:ascii="Century Gothic" w:hAnsi="Century Gothic" w:cstheme="minorHAnsi"/>
          <w:b/>
          <w:color w:val="0070C0"/>
          <w:sz w:val="24"/>
          <w:szCs w:val="24"/>
          <w:lang w:val="es-CO"/>
        </w:rPr>
      </w:pPr>
    </w:p>
    <w:p w:rsidR="00135402" w:rsidRPr="00135402" w:rsidRDefault="00135402" w:rsidP="00135402">
      <w:pPr>
        <w:pStyle w:val="Sinespaciado"/>
        <w:numPr>
          <w:ilvl w:val="0"/>
          <w:numId w:val="12"/>
        </w:numPr>
        <w:jc w:val="both"/>
        <w:rPr>
          <w:rFonts w:ascii="Century Gothic" w:hAnsi="Century Gothic" w:cstheme="minorHAnsi"/>
          <w:b/>
          <w:sz w:val="24"/>
          <w:szCs w:val="24"/>
          <w:lang w:val="es-CO"/>
        </w:rPr>
      </w:pPr>
      <w:r w:rsidRPr="00135402">
        <w:rPr>
          <w:rFonts w:ascii="Century Gothic" w:hAnsi="Century Gothic" w:cstheme="minorHAnsi"/>
          <w:b/>
          <w:sz w:val="24"/>
          <w:szCs w:val="24"/>
          <w:lang w:val="es-CO"/>
        </w:rPr>
        <w:t>Temporada baja</w:t>
      </w:r>
    </w:p>
    <w:p w:rsidR="00135402" w:rsidRDefault="00135402" w:rsidP="00135402">
      <w:pPr>
        <w:pStyle w:val="Sinespaciado"/>
        <w:ind w:left="720"/>
        <w:jc w:val="both"/>
        <w:rPr>
          <w:rFonts w:ascii="Century Gothic" w:hAnsi="Century Gothic" w:cstheme="minorHAnsi"/>
          <w:b/>
          <w:sz w:val="24"/>
          <w:szCs w:val="24"/>
          <w:lang w:val="es-CO"/>
        </w:rPr>
      </w:pPr>
      <w:r w:rsidRPr="00135402">
        <w:rPr>
          <w:rFonts w:ascii="Century Gothic" w:hAnsi="Century Gothic" w:cstheme="minorHAnsi"/>
          <w:sz w:val="24"/>
          <w:szCs w:val="24"/>
          <w:lang w:val="es-CO"/>
        </w:rPr>
        <w:t>Lunes a viernes Nuestra tarifa por noche es de $330,000 en temporada baja por pareja</w:t>
      </w:r>
      <w:r>
        <w:rPr>
          <w:rFonts w:ascii="Century Gothic" w:hAnsi="Century Gothic" w:cstheme="minorHAnsi"/>
          <w:sz w:val="24"/>
          <w:szCs w:val="24"/>
          <w:lang w:val="es-CO"/>
        </w:rPr>
        <w:t xml:space="preserve">. </w:t>
      </w:r>
      <w:r w:rsidRPr="00135402">
        <w:rPr>
          <w:rFonts w:ascii="Century Gothic" w:hAnsi="Century Gothic" w:cstheme="minorHAnsi"/>
          <w:b/>
          <w:sz w:val="24"/>
          <w:szCs w:val="24"/>
          <w:lang w:val="es-CO"/>
        </w:rPr>
        <w:t>$330.000 Por pareja</w:t>
      </w:r>
    </w:p>
    <w:p w:rsidR="00135402" w:rsidRPr="00135402" w:rsidRDefault="00135402" w:rsidP="00135402">
      <w:pPr>
        <w:pStyle w:val="Sinespaciado"/>
        <w:ind w:left="720"/>
        <w:jc w:val="both"/>
        <w:rPr>
          <w:rFonts w:ascii="Century Gothic" w:hAnsi="Century Gothic" w:cstheme="minorHAnsi"/>
          <w:b/>
          <w:sz w:val="24"/>
          <w:szCs w:val="24"/>
          <w:lang w:val="es-CO"/>
        </w:rPr>
      </w:pPr>
    </w:p>
    <w:p w:rsidR="00135402" w:rsidRPr="00135402" w:rsidRDefault="00135402" w:rsidP="00135402">
      <w:pPr>
        <w:pStyle w:val="Sinespaciado"/>
        <w:numPr>
          <w:ilvl w:val="0"/>
          <w:numId w:val="12"/>
        </w:numPr>
        <w:jc w:val="both"/>
        <w:rPr>
          <w:rFonts w:ascii="Century Gothic" w:hAnsi="Century Gothic" w:cstheme="minorHAnsi"/>
          <w:b/>
          <w:sz w:val="24"/>
          <w:szCs w:val="24"/>
          <w:lang w:val="es-CO"/>
        </w:rPr>
      </w:pPr>
      <w:r w:rsidRPr="00135402">
        <w:rPr>
          <w:rFonts w:ascii="Century Gothic" w:hAnsi="Century Gothic" w:cstheme="minorHAnsi"/>
          <w:b/>
          <w:sz w:val="24"/>
          <w:szCs w:val="24"/>
          <w:lang w:val="es-CO"/>
        </w:rPr>
        <w:t>Temporada alta</w:t>
      </w:r>
    </w:p>
    <w:p w:rsidR="008E7726" w:rsidRDefault="00135402" w:rsidP="00135402">
      <w:pPr>
        <w:pStyle w:val="Sinespaciado"/>
        <w:ind w:left="720"/>
        <w:jc w:val="both"/>
        <w:rPr>
          <w:rFonts w:ascii="Century Gothic" w:hAnsi="Century Gothic" w:cstheme="minorHAnsi"/>
          <w:b/>
          <w:sz w:val="24"/>
          <w:szCs w:val="24"/>
          <w:lang w:val="es-CO"/>
        </w:rPr>
      </w:pPr>
      <w:r w:rsidRPr="00135402">
        <w:rPr>
          <w:rFonts w:ascii="Century Gothic" w:hAnsi="Century Gothic" w:cstheme="minorHAnsi"/>
          <w:sz w:val="24"/>
          <w:szCs w:val="24"/>
          <w:lang w:val="es-CO"/>
        </w:rPr>
        <w:t>La temporada alta incluye vacaciones, festivos y fines de semana.</w:t>
      </w:r>
      <w:r>
        <w:rPr>
          <w:rFonts w:ascii="Century Gothic" w:hAnsi="Century Gothic" w:cstheme="minorHAnsi"/>
          <w:sz w:val="24"/>
          <w:szCs w:val="24"/>
          <w:lang w:val="es-CO"/>
        </w:rPr>
        <w:t xml:space="preserve"> </w:t>
      </w:r>
      <w:r w:rsidRPr="00135402">
        <w:rPr>
          <w:rFonts w:ascii="Century Gothic" w:hAnsi="Century Gothic" w:cstheme="minorHAnsi"/>
          <w:b/>
          <w:sz w:val="24"/>
          <w:szCs w:val="24"/>
          <w:lang w:val="es-CO"/>
        </w:rPr>
        <w:t>$380.000 Por pareja</w:t>
      </w:r>
    </w:p>
    <w:p w:rsidR="00135402" w:rsidRDefault="00135402" w:rsidP="00135402">
      <w:pPr>
        <w:pStyle w:val="Sinespaciado"/>
        <w:ind w:left="720"/>
        <w:jc w:val="both"/>
        <w:rPr>
          <w:rFonts w:ascii="Century Gothic" w:hAnsi="Century Gothic" w:cstheme="minorHAnsi"/>
          <w:b/>
          <w:sz w:val="24"/>
          <w:szCs w:val="24"/>
          <w:lang w:val="es-CO"/>
        </w:rPr>
      </w:pPr>
    </w:p>
    <w:p w:rsidR="00135402" w:rsidRDefault="00135402" w:rsidP="00135402">
      <w:pPr>
        <w:pStyle w:val="Sinespaciado"/>
        <w:ind w:left="-142"/>
        <w:jc w:val="both"/>
        <w:rPr>
          <w:rFonts w:ascii="Century Gothic" w:hAnsi="Century Gothic" w:cstheme="minorHAnsi"/>
          <w:b/>
          <w:color w:val="0070C0"/>
          <w:sz w:val="24"/>
          <w:szCs w:val="24"/>
          <w:lang w:val="es-CO"/>
        </w:rPr>
      </w:pPr>
      <w:r w:rsidRPr="00135402">
        <w:rPr>
          <w:rFonts w:ascii="Century Gothic" w:hAnsi="Century Gothic" w:cstheme="minorHAnsi"/>
          <w:b/>
          <w:color w:val="0070C0"/>
          <w:sz w:val="24"/>
          <w:szCs w:val="24"/>
          <w:lang w:val="es-CO"/>
        </w:rPr>
        <w:t>SERVICIOS CON COSTO ADICIONAL</w:t>
      </w:r>
    </w:p>
    <w:p w:rsidR="001A6DA6" w:rsidRPr="00135402" w:rsidRDefault="001A6DA6" w:rsidP="00135402">
      <w:pPr>
        <w:pStyle w:val="Sinespaciado"/>
        <w:ind w:left="-142"/>
        <w:jc w:val="both"/>
        <w:rPr>
          <w:rFonts w:ascii="Century Gothic" w:hAnsi="Century Gothic" w:cstheme="minorHAnsi"/>
          <w:b/>
          <w:color w:val="0070C0"/>
          <w:sz w:val="24"/>
          <w:szCs w:val="24"/>
          <w:lang w:val="es-CO"/>
        </w:rPr>
      </w:pPr>
    </w:p>
    <w:p w:rsidR="00135402" w:rsidRPr="00135402" w:rsidRDefault="00135402" w:rsidP="00135402">
      <w:pPr>
        <w:pStyle w:val="Sinespaciado"/>
        <w:numPr>
          <w:ilvl w:val="0"/>
          <w:numId w:val="20"/>
        </w:numPr>
        <w:ind w:left="709"/>
        <w:jc w:val="both"/>
        <w:rPr>
          <w:rFonts w:ascii="Century Gothic" w:hAnsi="Century Gothic" w:cstheme="minorHAnsi"/>
          <w:b/>
          <w:bCs/>
          <w:sz w:val="24"/>
          <w:szCs w:val="24"/>
          <w:lang w:val="es-CO"/>
        </w:rPr>
      </w:pPr>
      <w:r w:rsidRPr="00135402">
        <w:rPr>
          <w:rFonts w:ascii="Century Gothic" w:hAnsi="Century Gothic" w:cstheme="minorHAnsi"/>
          <w:b/>
          <w:bCs/>
          <w:sz w:val="24"/>
          <w:szCs w:val="24"/>
          <w:lang w:val="es-CO"/>
        </w:rPr>
        <w:t>Decoración de cumpleaños</w:t>
      </w:r>
    </w:p>
    <w:p w:rsidR="00135402" w:rsidRDefault="00135402" w:rsidP="00135402">
      <w:pPr>
        <w:pStyle w:val="Sinespaciado"/>
        <w:ind w:left="709"/>
        <w:jc w:val="both"/>
        <w:rPr>
          <w:rFonts w:ascii="Century Gothic" w:hAnsi="Century Gothic" w:cstheme="minorHAnsi"/>
          <w:sz w:val="24"/>
          <w:szCs w:val="24"/>
          <w:lang w:val="es-CO"/>
        </w:rPr>
      </w:pPr>
      <w:r w:rsidRPr="00135402">
        <w:rPr>
          <w:rFonts w:ascii="Century Gothic" w:hAnsi="Century Gothic" w:cstheme="minorHAnsi"/>
          <w:sz w:val="24"/>
          <w:szCs w:val="24"/>
          <w:lang w:val="es-CO"/>
        </w:rPr>
        <w:t>Seleccionar solo un tipo de decoración por reserva. Incluye globos japoneses de papel con iluminación eléctrica y letrero. La decoración puede variar con cada reserva. La decoración debe ser de</w:t>
      </w:r>
      <w:r>
        <w:rPr>
          <w:rFonts w:ascii="Century Gothic" w:hAnsi="Century Gothic" w:cstheme="minorHAnsi"/>
          <w:sz w:val="24"/>
          <w:szCs w:val="24"/>
          <w:lang w:val="es-CO"/>
        </w:rPr>
        <w:t xml:space="preserve">vuelta al momento del </w:t>
      </w:r>
      <w:proofErr w:type="spellStart"/>
      <w:r>
        <w:rPr>
          <w:rFonts w:ascii="Century Gothic" w:hAnsi="Century Gothic" w:cstheme="minorHAnsi"/>
          <w:sz w:val="24"/>
          <w:szCs w:val="24"/>
          <w:lang w:val="es-CO"/>
        </w:rPr>
        <w:t>check-out</w:t>
      </w:r>
      <w:proofErr w:type="spellEnd"/>
      <w:r>
        <w:rPr>
          <w:rFonts w:ascii="Century Gothic" w:hAnsi="Century Gothic" w:cstheme="minorHAnsi"/>
          <w:sz w:val="24"/>
          <w:szCs w:val="24"/>
          <w:lang w:val="es-CO"/>
        </w:rPr>
        <w:t xml:space="preserve">. </w:t>
      </w:r>
      <w:r w:rsidRPr="00135402">
        <w:rPr>
          <w:rFonts w:ascii="Century Gothic" w:hAnsi="Century Gothic" w:cstheme="minorHAnsi"/>
          <w:b/>
          <w:bCs/>
          <w:sz w:val="24"/>
          <w:szCs w:val="24"/>
          <w:lang w:val="es-CO"/>
        </w:rPr>
        <w:t>$30.000 </w:t>
      </w:r>
      <w:r w:rsidRPr="00135402">
        <w:rPr>
          <w:rFonts w:ascii="Century Gothic" w:hAnsi="Century Gothic" w:cstheme="minorHAnsi"/>
          <w:sz w:val="24"/>
          <w:szCs w:val="24"/>
          <w:lang w:val="es-CO"/>
        </w:rPr>
        <w:t>Por pareja</w:t>
      </w:r>
    </w:p>
    <w:p w:rsidR="00135402" w:rsidRPr="00135402" w:rsidRDefault="00135402" w:rsidP="00135402">
      <w:pPr>
        <w:pStyle w:val="Sinespaciado"/>
        <w:ind w:left="709"/>
        <w:jc w:val="both"/>
        <w:rPr>
          <w:rFonts w:ascii="Century Gothic" w:hAnsi="Century Gothic" w:cstheme="minorHAnsi"/>
          <w:b/>
          <w:bCs/>
          <w:sz w:val="24"/>
          <w:szCs w:val="24"/>
          <w:lang w:val="es-CO"/>
        </w:rPr>
      </w:pPr>
    </w:p>
    <w:p w:rsidR="00135402" w:rsidRPr="00135402" w:rsidRDefault="00135402" w:rsidP="00135402">
      <w:pPr>
        <w:pStyle w:val="Sinespaciado"/>
        <w:numPr>
          <w:ilvl w:val="0"/>
          <w:numId w:val="20"/>
        </w:numPr>
        <w:ind w:left="709"/>
        <w:jc w:val="both"/>
        <w:rPr>
          <w:rFonts w:ascii="Century Gothic" w:hAnsi="Century Gothic" w:cstheme="minorHAnsi"/>
          <w:b/>
          <w:bCs/>
          <w:sz w:val="24"/>
          <w:szCs w:val="24"/>
          <w:lang w:val="es-CO"/>
        </w:rPr>
      </w:pPr>
      <w:r w:rsidRPr="00135402">
        <w:rPr>
          <w:rFonts w:ascii="Century Gothic" w:hAnsi="Century Gothic" w:cstheme="minorHAnsi"/>
          <w:b/>
          <w:bCs/>
          <w:sz w:val="24"/>
          <w:szCs w:val="24"/>
          <w:lang w:val="es-CO"/>
        </w:rPr>
        <w:t>Decoración de amor</w:t>
      </w:r>
    </w:p>
    <w:p w:rsidR="00135402" w:rsidRDefault="00135402" w:rsidP="00135402">
      <w:pPr>
        <w:pStyle w:val="Sinespaciado"/>
        <w:ind w:left="709"/>
        <w:jc w:val="both"/>
        <w:rPr>
          <w:rFonts w:ascii="Century Gothic" w:hAnsi="Century Gothic" w:cstheme="minorHAnsi"/>
          <w:sz w:val="24"/>
          <w:szCs w:val="24"/>
          <w:lang w:val="es-CO"/>
        </w:rPr>
      </w:pPr>
      <w:r w:rsidRPr="00135402">
        <w:rPr>
          <w:rFonts w:ascii="Century Gothic" w:hAnsi="Century Gothic" w:cstheme="minorHAnsi"/>
          <w:sz w:val="24"/>
          <w:szCs w:val="24"/>
          <w:lang w:val="es-CO"/>
        </w:rPr>
        <w:t>Seleccionar solo un tipo de decoración por reserva. Incluye globos japoneses de papel con iluminación eléctrica, letrero y pétalos de rosa artificiales en la cama. La decoración puede variar con cada reserva. La decoración debe ser de</w:t>
      </w:r>
      <w:r>
        <w:rPr>
          <w:rFonts w:ascii="Century Gothic" w:hAnsi="Century Gothic" w:cstheme="minorHAnsi"/>
          <w:sz w:val="24"/>
          <w:szCs w:val="24"/>
          <w:lang w:val="es-CO"/>
        </w:rPr>
        <w:t xml:space="preserve">vuelta al momento del </w:t>
      </w:r>
      <w:proofErr w:type="spellStart"/>
      <w:r>
        <w:rPr>
          <w:rFonts w:ascii="Century Gothic" w:hAnsi="Century Gothic" w:cstheme="minorHAnsi"/>
          <w:sz w:val="24"/>
          <w:szCs w:val="24"/>
          <w:lang w:val="es-CO"/>
        </w:rPr>
        <w:t>check-out</w:t>
      </w:r>
      <w:proofErr w:type="spellEnd"/>
      <w:r>
        <w:rPr>
          <w:rFonts w:ascii="Century Gothic" w:hAnsi="Century Gothic" w:cstheme="minorHAnsi"/>
          <w:sz w:val="24"/>
          <w:szCs w:val="24"/>
          <w:lang w:val="es-CO"/>
        </w:rPr>
        <w:t xml:space="preserve">. </w:t>
      </w:r>
      <w:r w:rsidRPr="00135402">
        <w:rPr>
          <w:rFonts w:ascii="Century Gothic" w:hAnsi="Century Gothic" w:cstheme="minorHAnsi"/>
          <w:b/>
          <w:bCs/>
          <w:sz w:val="24"/>
          <w:szCs w:val="24"/>
          <w:lang w:val="es-CO"/>
        </w:rPr>
        <w:t>$30.000 </w:t>
      </w:r>
      <w:r w:rsidRPr="00135402">
        <w:rPr>
          <w:rFonts w:ascii="Century Gothic" w:hAnsi="Century Gothic" w:cstheme="minorHAnsi"/>
          <w:sz w:val="24"/>
          <w:szCs w:val="24"/>
          <w:lang w:val="es-CO"/>
        </w:rPr>
        <w:t>Por pareja</w:t>
      </w:r>
    </w:p>
    <w:p w:rsidR="00135402" w:rsidRPr="00135402" w:rsidRDefault="00135402" w:rsidP="00135402">
      <w:pPr>
        <w:pStyle w:val="Sinespaciado"/>
        <w:ind w:left="709"/>
        <w:jc w:val="both"/>
        <w:rPr>
          <w:rFonts w:ascii="Century Gothic" w:hAnsi="Century Gothic" w:cstheme="minorHAnsi"/>
          <w:b/>
          <w:bCs/>
          <w:sz w:val="24"/>
          <w:szCs w:val="24"/>
          <w:lang w:val="es-CO"/>
        </w:rPr>
      </w:pPr>
    </w:p>
    <w:p w:rsidR="00135402" w:rsidRPr="00135402" w:rsidRDefault="00135402" w:rsidP="00135402">
      <w:pPr>
        <w:pStyle w:val="Sinespaciado"/>
        <w:numPr>
          <w:ilvl w:val="0"/>
          <w:numId w:val="20"/>
        </w:numPr>
        <w:ind w:left="709"/>
        <w:jc w:val="both"/>
        <w:rPr>
          <w:rFonts w:ascii="Century Gothic" w:hAnsi="Century Gothic" w:cstheme="minorHAnsi"/>
          <w:b/>
          <w:bCs/>
          <w:sz w:val="24"/>
          <w:szCs w:val="24"/>
          <w:lang w:val="es-CO"/>
        </w:rPr>
      </w:pPr>
      <w:r w:rsidRPr="00135402">
        <w:rPr>
          <w:rFonts w:ascii="Century Gothic" w:hAnsi="Century Gothic" w:cstheme="minorHAnsi"/>
          <w:b/>
          <w:bCs/>
          <w:sz w:val="24"/>
          <w:szCs w:val="24"/>
          <w:lang w:val="es-CO"/>
        </w:rPr>
        <w:t>Vino tinto</w:t>
      </w:r>
    </w:p>
    <w:p w:rsidR="00135402" w:rsidRPr="00135402" w:rsidRDefault="00135402" w:rsidP="00135402">
      <w:pPr>
        <w:pStyle w:val="Sinespaciado"/>
        <w:ind w:left="709"/>
        <w:jc w:val="both"/>
        <w:rPr>
          <w:rFonts w:ascii="Century Gothic" w:hAnsi="Century Gothic" w:cstheme="minorHAnsi"/>
          <w:b/>
          <w:bCs/>
          <w:sz w:val="24"/>
          <w:szCs w:val="24"/>
          <w:lang w:val="es-CO"/>
        </w:rPr>
      </w:pPr>
      <w:r w:rsidRPr="00135402">
        <w:rPr>
          <w:rFonts w:ascii="Century Gothic" w:hAnsi="Century Gothic" w:cstheme="minorHAnsi"/>
          <w:sz w:val="24"/>
          <w:szCs w:val="24"/>
          <w:lang w:val="es-CO"/>
        </w:rPr>
        <w:t>Vino tinto de temporada (7</w:t>
      </w:r>
      <w:r>
        <w:rPr>
          <w:rFonts w:ascii="Century Gothic" w:hAnsi="Century Gothic" w:cstheme="minorHAnsi"/>
          <w:sz w:val="24"/>
          <w:szCs w:val="24"/>
          <w:lang w:val="es-CO"/>
        </w:rPr>
        <w:t xml:space="preserve">50 ml). Sujeto a disponibilidad. </w:t>
      </w:r>
      <w:r w:rsidRPr="00135402">
        <w:rPr>
          <w:rFonts w:ascii="Century Gothic" w:hAnsi="Century Gothic" w:cstheme="minorHAnsi"/>
          <w:b/>
          <w:bCs/>
          <w:sz w:val="24"/>
          <w:szCs w:val="24"/>
          <w:lang w:val="es-CO"/>
        </w:rPr>
        <w:t>$35.000 </w:t>
      </w:r>
      <w:r w:rsidRPr="00135402">
        <w:rPr>
          <w:rFonts w:ascii="Century Gothic" w:hAnsi="Century Gothic" w:cstheme="minorHAnsi"/>
          <w:sz w:val="24"/>
          <w:szCs w:val="24"/>
          <w:lang w:val="es-CO"/>
        </w:rPr>
        <w:t>Por pareja</w:t>
      </w:r>
    </w:p>
    <w:p w:rsidR="00135402" w:rsidRPr="00135402" w:rsidRDefault="00135402" w:rsidP="00135402">
      <w:pPr>
        <w:pStyle w:val="Sinespaciado"/>
        <w:ind w:left="720"/>
        <w:jc w:val="both"/>
        <w:rPr>
          <w:rFonts w:ascii="Century Gothic" w:hAnsi="Century Gothic" w:cstheme="minorHAnsi"/>
          <w:sz w:val="24"/>
          <w:szCs w:val="24"/>
          <w:lang w:val="es-CO"/>
        </w:rPr>
      </w:pPr>
    </w:p>
    <w:sectPr w:rsidR="00135402" w:rsidRPr="00135402" w:rsidSect="00996231">
      <w:headerReference w:type="default" r:id="rId9"/>
      <w:pgSz w:w="12240" w:h="15840" w:code="1"/>
      <w:pgMar w:top="0" w:right="1043" w:bottom="624" w:left="1440"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16" w:rsidRDefault="00157916" w:rsidP="00C14009">
      <w:pPr>
        <w:spacing w:after="0" w:line="240" w:lineRule="auto"/>
      </w:pPr>
      <w:r>
        <w:separator/>
      </w:r>
    </w:p>
  </w:endnote>
  <w:endnote w:type="continuationSeparator" w:id="0">
    <w:p w:rsidR="00157916" w:rsidRDefault="00157916" w:rsidP="00C1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16" w:rsidRDefault="00157916" w:rsidP="00C14009">
      <w:pPr>
        <w:spacing w:after="0" w:line="240" w:lineRule="auto"/>
      </w:pPr>
      <w:r>
        <w:separator/>
      </w:r>
    </w:p>
  </w:footnote>
  <w:footnote w:type="continuationSeparator" w:id="0">
    <w:p w:rsidR="00157916" w:rsidRDefault="00157916" w:rsidP="00C14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91" w:rsidRDefault="009F6687" w:rsidP="000E4C91">
    <w:pPr>
      <w:pStyle w:val="Encabezado"/>
      <w:spacing w:after="240"/>
    </w:pPr>
    <w:r>
      <w:rPr>
        <w:noProof/>
        <w:lang w:val="es-CO" w:eastAsia="es-CO"/>
      </w:rPr>
      <mc:AlternateContent>
        <mc:Choice Requires="wps">
          <w:drawing>
            <wp:anchor distT="0" distB="0" distL="114300" distR="114300" simplePos="0" relativeHeight="251646464" behindDoc="1" locked="0" layoutInCell="1" allowOverlap="1" wp14:anchorId="01EDFB6A" wp14:editId="21D2B387">
              <wp:simplePos x="0" y="0"/>
              <wp:positionH relativeFrom="margin">
                <wp:posOffset>-801419</wp:posOffset>
              </wp:positionH>
              <wp:positionV relativeFrom="margin">
                <wp:posOffset>414020</wp:posOffset>
              </wp:positionV>
              <wp:extent cx="4770755" cy="719137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7191375"/>
                      </a:xfrm>
                      <a:prstGeom prst="rect">
                        <a:avLst/>
                      </a:prstGeom>
                      <a:noFill/>
                      <a:ln w="9525">
                        <a:noFill/>
                        <a:miter lim="800000"/>
                        <a:headEnd/>
                        <a:tailEnd/>
                      </a:ln>
                    </wps:spPr>
                    <wps:txbx>
                      <w:txbxContent>
                        <w:p w:rsidR="000E4C91" w:rsidRPr="00176524" w:rsidRDefault="000E4C91" w:rsidP="000E4C91">
                          <w:pPr>
                            <w:spacing w:after="0" w:line="240" w:lineRule="auto"/>
                            <w:jc w:val="both"/>
                            <w:rPr>
                              <w:rFonts w:ascii="Arial Narrow" w:hAnsi="Arial Narrow"/>
                              <w:b/>
                              <w:color w:val="595959" w:themeColor="text1" w:themeTint="A6"/>
                              <w:sz w:val="16"/>
                            </w:rPr>
                          </w:pP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EDFB6A" id="_x0000_t202" coordsize="21600,21600" o:spt="202" path="m,l,21600r21600,l21600,xe">
              <v:stroke joinstyle="miter"/>
              <v:path gradientshapeok="t" o:connecttype="rect"/>
            </v:shapetype>
            <v:shape id="Cuadro de texto 2" o:spid="_x0000_s1027" type="#_x0000_t202" style="position:absolute;margin-left:-63.1pt;margin-top:32.6pt;width:375.65pt;height:566.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" filled="f" stroked="f">
              <v:textbox style="layout-flow:vertical;mso-layout-flow-alt:bottom-to-top;mso-fit-shape-to-text:t">
                <w:txbxContent>
                  <w:p w:rsidR="000E4C91" w:rsidRPr="00176524" w:rsidRDefault="000E4C91" w:rsidP="000E4C91">
                    <w:pPr>
                      <w:spacing w:after="0" w:line="240" w:lineRule="auto"/>
                      <w:jc w:val="both"/>
                      <w:rPr>
                        <w:rFonts w:ascii="Arial Narrow" w:hAnsi="Arial Narrow"/>
                        <w:b/>
                        <w:color w:val="595959" w:themeColor="text1" w:themeTint="A6"/>
                        <w:sz w:val="16"/>
                      </w:rPr>
                    </w:pPr>
                  </w:p>
                </w:txbxContent>
              </v:textbox>
              <w10:wrap anchorx="margin" anchory="margin"/>
            </v:shape>
          </w:pict>
        </mc:Fallback>
      </mc:AlternateContent>
    </w:r>
    <w:r w:rsidR="00A842A3">
      <w:t xml:space="preserve">                                    </w:t>
    </w:r>
    <w:r w:rsidR="000E4C91">
      <w:t xml:space="preserve">                                                                                     </w:t>
    </w:r>
    <w:r w:rsidR="000E4C91">
      <w:rPr>
        <w:noProof/>
        <w:lang w:val="es-AR" w:eastAsia="es-AR"/>
      </w:rPr>
      <w:t xml:space="preserve">                                                                             </w:t>
    </w:r>
    <w:r w:rsidR="000E4C91">
      <w:rPr>
        <w:noProof/>
        <w:lang w:val="es-CO" w:eastAsia="es-CO"/>
      </w:rPr>
      <w:drawing>
        <wp:inline distT="0" distB="0" distL="0" distR="0" wp14:anchorId="2B3E075B" wp14:editId="05ACF937">
          <wp:extent cx="5612130" cy="5090160"/>
          <wp:effectExtent l="0" t="0" r="7620" b="0"/>
          <wp:docPr id="3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57E16D93" wp14:editId="7E357BE3">
          <wp:extent cx="1679523" cy="1084521"/>
          <wp:effectExtent l="0" t="0" r="0" b="1905"/>
          <wp:docPr id="30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sidR="000E4C91">
      <w:rPr>
        <w:noProof/>
        <w:lang w:val="es-CO" w:eastAsia="es-CO"/>
      </w:rPr>
      <w:drawing>
        <wp:inline distT="0" distB="0" distL="0" distR="0" wp14:anchorId="64DEAB59" wp14:editId="4D606726">
          <wp:extent cx="5612130" cy="5090160"/>
          <wp:effectExtent l="0" t="0" r="7620" b="0"/>
          <wp:docPr id="3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0661F347" wp14:editId="76BE8F6E">
          <wp:extent cx="5612130" cy="5090160"/>
          <wp:effectExtent l="0" t="0" r="7620" b="0"/>
          <wp:docPr id="3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07916859" wp14:editId="705CDBB2">
          <wp:extent cx="5612130" cy="5090160"/>
          <wp:effectExtent l="0" t="0" r="7620" b="0"/>
          <wp:docPr id="3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p w:rsidR="00BB64BF" w:rsidRDefault="00A842A3" w:rsidP="00A842A3">
    <w:pPr>
      <w:pStyle w:val="Encabezado"/>
      <w:spacing w:after="240"/>
    </w:pPr>
    <w:r>
      <w:t xml:space="preserve">                                                 </w:t>
    </w:r>
    <w:r>
      <w:rPr>
        <w:noProof/>
        <w:lang w:val="es-AR" w:eastAsia="es-AR"/>
      </w:rPr>
      <w:t xml:space="preserve"> </w:t>
    </w:r>
    <w:r w:rsidR="00E638F1">
      <w:rPr>
        <w:noProof/>
        <w:lang w:val="es-AR" w:eastAsia="es-AR"/>
      </w:rPr>
      <w:t xml:space="preserve">      </w:t>
    </w:r>
    <w:r>
      <w:rPr>
        <w:noProof/>
        <w:lang w:val="es-AR" w:eastAsia="es-AR"/>
      </w:rPr>
      <w:t xml:space="preserve">    </w:t>
    </w:r>
    <w:r w:rsidR="004041FD">
      <w:rPr>
        <w:noProof/>
        <w:lang w:val="es-AR" w:eastAsia="es-AR"/>
      </w:rPr>
      <w:t xml:space="preserve">                                                                </w:t>
    </w:r>
    <w:r w:rsidR="00E638F1">
      <w:rPr>
        <w:noProof/>
        <w:lang w:val="es-AR" w:eastAsia="es-AR"/>
      </w:rPr>
      <w:t xml:space="preserve">  </w:t>
    </w:r>
    <w:r>
      <w:rPr>
        <w:noProof/>
        <w:lang w:val="es-CO" w:eastAsia="es-CO"/>
      </w:rPr>
      <w:drawing>
        <wp:inline distT="0" distB="0" distL="0" distR="0" wp14:anchorId="5050C79A" wp14:editId="46063197">
          <wp:extent cx="5612130" cy="5090160"/>
          <wp:effectExtent l="0" t="0" r="7620" b="0"/>
          <wp:docPr id="3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76A9551B" wp14:editId="5932D22F">
          <wp:extent cx="1679523" cy="1084521"/>
          <wp:effectExtent l="0" t="0" r="0" b="1905"/>
          <wp:docPr id="3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Pr>
        <w:noProof/>
        <w:lang w:val="es-CO" w:eastAsia="es-CO"/>
      </w:rPr>
      <w:drawing>
        <wp:inline distT="0" distB="0" distL="0" distR="0" wp14:anchorId="0DB64C23" wp14:editId="2593A63F">
          <wp:extent cx="5612130" cy="5090160"/>
          <wp:effectExtent l="0" t="0" r="7620" b="0"/>
          <wp:docPr id="3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2C5D75F6" wp14:editId="18832541">
          <wp:extent cx="5612130" cy="5090160"/>
          <wp:effectExtent l="0" t="0" r="7620" b="0"/>
          <wp:docPr id="3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7A38DBA4" wp14:editId="724F2926">
          <wp:extent cx="5612130" cy="5090160"/>
          <wp:effectExtent l="0" t="0" r="7620" b="0"/>
          <wp:docPr id="3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7.65pt;height:78.75pt" o:bullet="t">
        <v:imagedata r:id="rId1" o:title="Avatar_Universal"/>
      </v:shape>
    </w:pict>
  </w:numPicBullet>
  <w:abstractNum w:abstractNumId="0">
    <w:nsid w:val="FFFFFF83"/>
    <w:multiLevelType w:val="singleLevel"/>
    <w:tmpl w:val="904068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A691185"/>
    <w:multiLevelType w:val="hybridMultilevel"/>
    <w:tmpl w:val="B6FA117E"/>
    <w:lvl w:ilvl="0" w:tplc="204458C8">
      <w:start w:val="1"/>
      <w:numFmt w:val="bullet"/>
      <w:lvlText w:val=""/>
      <w:lvlPicBulletId w:val="0"/>
      <w:lvlJc w:val="left"/>
      <w:pPr>
        <w:ind w:left="1287" w:hanging="360"/>
      </w:pPr>
      <w:rPr>
        <w:rFonts w:ascii="Symbol" w:hAnsi="Symbol" w:hint="default"/>
        <w:color w:val="auto"/>
        <w:sz w:val="2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nsid w:val="0CDE576F"/>
    <w:multiLevelType w:val="hybridMultilevel"/>
    <w:tmpl w:val="2402DB28"/>
    <w:lvl w:ilvl="0" w:tplc="240A0005">
      <w:start w:val="1"/>
      <w:numFmt w:val="bullet"/>
      <w:lvlText w:val=""/>
      <w:lvlJc w:val="left"/>
      <w:pPr>
        <w:ind w:left="720" w:hanging="360"/>
      </w:pPr>
      <w:rPr>
        <w:rFonts w:ascii="Wingdings" w:hAnsi="Wingdings"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D515132"/>
    <w:multiLevelType w:val="hybridMultilevel"/>
    <w:tmpl w:val="D40449C2"/>
    <w:lvl w:ilvl="0" w:tplc="204458C8">
      <w:start w:val="1"/>
      <w:numFmt w:val="bullet"/>
      <w:lvlText w:val=""/>
      <w:lvlPicBulletId w:val="0"/>
      <w:lvlJc w:val="left"/>
      <w:pPr>
        <w:ind w:left="1070" w:hanging="360"/>
      </w:pPr>
      <w:rPr>
        <w:rFonts w:ascii="Symbol" w:hAnsi="Symbol"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4">
    <w:nsid w:val="1E875120"/>
    <w:multiLevelType w:val="multilevel"/>
    <w:tmpl w:val="1C94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B6AD1"/>
    <w:multiLevelType w:val="hybridMultilevel"/>
    <w:tmpl w:val="40FC506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0BC7E7B"/>
    <w:multiLevelType w:val="multilevel"/>
    <w:tmpl w:val="278468F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2149D"/>
    <w:multiLevelType w:val="multilevel"/>
    <w:tmpl w:val="EFAA137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D0427"/>
    <w:multiLevelType w:val="hybridMultilevel"/>
    <w:tmpl w:val="FC7E2A9A"/>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5E13AD8"/>
    <w:multiLevelType w:val="hybridMultilevel"/>
    <w:tmpl w:val="563000EA"/>
    <w:lvl w:ilvl="0" w:tplc="204458C8">
      <w:start w:val="1"/>
      <w:numFmt w:val="bullet"/>
      <w:lvlText w:val=""/>
      <w:lvlPicBulletId w:val="0"/>
      <w:lvlJc w:val="left"/>
      <w:pPr>
        <w:ind w:left="1287" w:hanging="360"/>
      </w:pPr>
      <w:rPr>
        <w:rFonts w:ascii="Symbol" w:hAnsi="Symbol" w:hint="default"/>
        <w:color w:val="auto"/>
        <w:sz w:val="2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0">
    <w:nsid w:val="38AD7510"/>
    <w:multiLevelType w:val="multilevel"/>
    <w:tmpl w:val="59989E2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0742D"/>
    <w:multiLevelType w:val="hybridMultilevel"/>
    <w:tmpl w:val="7A58E324"/>
    <w:lvl w:ilvl="0" w:tplc="204458C8">
      <w:start w:val="1"/>
      <w:numFmt w:val="bullet"/>
      <w:lvlText w:val=""/>
      <w:lvlPicBulletId w:val="0"/>
      <w:lvlJc w:val="left"/>
      <w:pPr>
        <w:ind w:left="1287" w:hanging="360"/>
      </w:pPr>
      <w:rPr>
        <w:rFonts w:ascii="Symbol" w:hAnsi="Symbol" w:hint="default"/>
        <w:color w:val="auto"/>
        <w:sz w:val="2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2">
    <w:nsid w:val="471F3C50"/>
    <w:multiLevelType w:val="multilevel"/>
    <w:tmpl w:val="38F45AB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243929"/>
    <w:multiLevelType w:val="multilevel"/>
    <w:tmpl w:val="298A1BC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205069"/>
    <w:multiLevelType w:val="multilevel"/>
    <w:tmpl w:val="093E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EB3D65"/>
    <w:multiLevelType w:val="hybridMultilevel"/>
    <w:tmpl w:val="1C44B236"/>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3EF768D"/>
    <w:multiLevelType w:val="hybridMultilevel"/>
    <w:tmpl w:val="A144476C"/>
    <w:lvl w:ilvl="0" w:tplc="204458C8">
      <w:start w:val="1"/>
      <w:numFmt w:val="bullet"/>
      <w:lvlText w:val=""/>
      <w:lvlPicBulletId w:val="0"/>
      <w:lvlJc w:val="left"/>
      <w:pPr>
        <w:ind w:left="1440" w:hanging="360"/>
      </w:pPr>
      <w:rPr>
        <w:rFonts w:ascii="Symbol" w:hAnsi="Symbol" w:hint="default"/>
        <w:color w:val="auto"/>
        <w:sz w:val="2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75EC2BC8"/>
    <w:multiLevelType w:val="hybridMultilevel"/>
    <w:tmpl w:val="C3F881C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9DE0A1D"/>
    <w:multiLevelType w:val="multilevel"/>
    <w:tmpl w:val="7138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3D0AF0"/>
    <w:multiLevelType w:val="hybridMultilevel"/>
    <w:tmpl w:val="AFE4702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4"/>
  </w:num>
  <w:num w:numId="5">
    <w:abstractNumId w:val="4"/>
  </w:num>
  <w:num w:numId="6">
    <w:abstractNumId w:val="7"/>
  </w:num>
  <w:num w:numId="7">
    <w:abstractNumId w:val="13"/>
  </w:num>
  <w:num w:numId="8">
    <w:abstractNumId w:val="10"/>
  </w:num>
  <w:num w:numId="9">
    <w:abstractNumId w:val="12"/>
  </w:num>
  <w:num w:numId="10">
    <w:abstractNumId w:val="5"/>
  </w:num>
  <w:num w:numId="11">
    <w:abstractNumId w:val="11"/>
  </w:num>
  <w:num w:numId="12">
    <w:abstractNumId w:val="19"/>
  </w:num>
  <w:num w:numId="13">
    <w:abstractNumId w:val="9"/>
  </w:num>
  <w:num w:numId="14">
    <w:abstractNumId w:val="15"/>
  </w:num>
  <w:num w:numId="15">
    <w:abstractNumId w:val="1"/>
  </w:num>
  <w:num w:numId="16">
    <w:abstractNumId w:val="17"/>
  </w:num>
  <w:num w:numId="17">
    <w:abstractNumId w:val="2"/>
  </w:num>
  <w:num w:numId="18">
    <w:abstractNumId w:val="18"/>
  </w:num>
  <w:num w:numId="19">
    <w:abstractNumId w:val="8"/>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D6"/>
    <w:rsid w:val="00001C2D"/>
    <w:rsid w:val="000178E7"/>
    <w:rsid w:val="000212D3"/>
    <w:rsid w:val="0002428E"/>
    <w:rsid w:val="00030674"/>
    <w:rsid w:val="00031F94"/>
    <w:rsid w:val="000336AD"/>
    <w:rsid w:val="00034BB0"/>
    <w:rsid w:val="00044811"/>
    <w:rsid w:val="00044B1D"/>
    <w:rsid w:val="00050B2A"/>
    <w:rsid w:val="000522DB"/>
    <w:rsid w:val="0005658D"/>
    <w:rsid w:val="0006185B"/>
    <w:rsid w:val="00082461"/>
    <w:rsid w:val="000A53B4"/>
    <w:rsid w:val="000B27E5"/>
    <w:rsid w:val="000B7DE1"/>
    <w:rsid w:val="000D08CB"/>
    <w:rsid w:val="000D279A"/>
    <w:rsid w:val="000D5CE0"/>
    <w:rsid w:val="000E4C91"/>
    <w:rsid w:val="000E5066"/>
    <w:rsid w:val="000E6CF0"/>
    <w:rsid w:val="000E7D8F"/>
    <w:rsid w:val="000F0504"/>
    <w:rsid w:val="000F30F4"/>
    <w:rsid w:val="000F5444"/>
    <w:rsid w:val="00101B26"/>
    <w:rsid w:val="0010423E"/>
    <w:rsid w:val="00106063"/>
    <w:rsid w:val="00110E0E"/>
    <w:rsid w:val="00130069"/>
    <w:rsid w:val="00133591"/>
    <w:rsid w:val="00133683"/>
    <w:rsid w:val="00135402"/>
    <w:rsid w:val="001412A7"/>
    <w:rsid w:val="00153365"/>
    <w:rsid w:val="00153A4F"/>
    <w:rsid w:val="00154812"/>
    <w:rsid w:val="00157916"/>
    <w:rsid w:val="00173FC6"/>
    <w:rsid w:val="0017599E"/>
    <w:rsid w:val="001851AE"/>
    <w:rsid w:val="00186F20"/>
    <w:rsid w:val="001956E5"/>
    <w:rsid w:val="001A0D3B"/>
    <w:rsid w:val="001A5CF4"/>
    <w:rsid w:val="001A6DA6"/>
    <w:rsid w:val="001B47CE"/>
    <w:rsid w:val="001C4391"/>
    <w:rsid w:val="001C4B60"/>
    <w:rsid w:val="001D6888"/>
    <w:rsid w:val="001D6E30"/>
    <w:rsid w:val="001E0C50"/>
    <w:rsid w:val="001E2F09"/>
    <w:rsid w:val="001E3E5D"/>
    <w:rsid w:val="001E7394"/>
    <w:rsid w:val="001F2EA4"/>
    <w:rsid w:val="001F34C4"/>
    <w:rsid w:val="001F4254"/>
    <w:rsid w:val="001F7D53"/>
    <w:rsid w:val="0021208D"/>
    <w:rsid w:val="00212167"/>
    <w:rsid w:val="0021238F"/>
    <w:rsid w:val="00225310"/>
    <w:rsid w:val="00225B86"/>
    <w:rsid w:val="002275F5"/>
    <w:rsid w:val="00233A2C"/>
    <w:rsid w:val="00245CE2"/>
    <w:rsid w:val="00256BDA"/>
    <w:rsid w:val="00260E4A"/>
    <w:rsid w:val="00262463"/>
    <w:rsid w:val="00263A96"/>
    <w:rsid w:val="00271F68"/>
    <w:rsid w:val="0027325C"/>
    <w:rsid w:val="00273CE8"/>
    <w:rsid w:val="0028007F"/>
    <w:rsid w:val="002914A8"/>
    <w:rsid w:val="0029425D"/>
    <w:rsid w:val="00295073"/>
    <w:rsid w:val="002962FE"/>
    <w:rsid w:val="002973DF"/>
    <w:rsid w:val="002A125A"/>
    <w:rsid w:val="002B3FC5"/>
    <w:rsid w:val="002C6FEB"/>
    <w:rsid w:val="002C788B"/>
    <w:rsid w:val="002D0427"/>
    <w:rsid w:val="002E4466"/>
    <w:rsid w:val="002F09D2"/>
    <w:rsid w:val="002F353A"/>
    <w:rsid w:val="00300C9F"/>
    <w:rsid w:val="0030518D"/>
    <w:rsid w:val="00305445"/>
    <w:rsid w:val="00314147"/>
    <w:rsid w:val="00322639"/>
    <w:rsid w:val="0032425A"/>
    <w:rsid w:val="00332465"/>
    <w:rsid w:val="0034280B"/>
    <w:rsid w:val="00345471"/>
    <w:rsid w:val="00346261"/>
    <w:rsid w:val="00351ED9"/>
    <w:rsid w:val="00356891"/>
    <w:rsid w:val="00357009"/>
    <w:rsid w:val="003730F1"/>
    <w:rsid w:val="00381C30"/>
    <w:rsid w:val="00383541"/>
    <w:rsid w:val="00391894"/>
    <w:rsid w:val="003922BE"/>
    <w:rsid w:val="00393B39"/>
    <w:rsid w:val="003A372A"/>
    <w:rsid w:val="003B00E7"/>
    <w:rsid w:val="003B7025"/>
    <w:rsid w:val="003B716F"/>
    <w:rsid w:val="003C0CC8"/>
    <w:rsid w:val="003C56EB"/>
    <w:rsid w:val="003C6570"/>
    <w:rsid w:val="003E0B1B"/>
    <w:rsid w:val="003E1FE7"/>
    <w:rsid w:val="003F0357"/>
    <w:rsid w:val="003F2227"/>
    <w:rsid w:val="003F5241"/>
    <w:rsid w:val="003F6A68"/>
    <w:rsid w:val="004041FD"/>
    <w:rsid w:val="00405E0D"/>
    <w:rsid w:val="00415D59"/>
    <w:rsid w:val="00427283"/>
    <w:rsid w:val="00434058"/>
    <w:rsid w:val="004361C2"/>
    <w:rsid w:val="004408FD"/>
    <w:rsid w:val="00450CD7"/>
    <w:rsid w:val="004543A6"/>
    <w:rsid w:val="004553E4"/>
    <w:rsid w:val="0046234D"/>
    <w:rsid w:val="004625FD"/>
    <w:rsid w:val="004647F6"/>
    <w:rsid w:val="004733BA"/>
    <w:rsid w:val="00484052"/>
    <w:rsid w:val="00484817"/>
    <w:rsid w:val="00486E4E"/>
    <w:rsid w:val="00496F1F"/>
    <w:rsid w:val="0049767F"/>
    <w:rsid w:val="004A56E7"/>
    <w:rsid w:val="004B57DF"/>
    <w:rsid w:val="004C6EA6"/>
    <w:rsid w:val="004C70B3"/>
    <w:rsid w:val="004D1784"/>
    <w:rsid w:val="004D5464"/>
    <w:rsid w:val="004D7A6C"/>
    <w:rsid w:val="004E2834"/>
    <w:rsid w:val="004F004F"/>
    <w:rsid w:val="004F29C5"/>
    <w:rsid w:val="004F5F24"/>
    <w:rsid w:val="005004FA"/>
    <w:rsid w:val="005024FC"/>
    <w:rsid w:val="005028AA"/>
    <w:rsid w:val="005056F6"/>
    <w:rsid w:val="0052788F"/>
    <w:rsid w:val="00530E80"/>
    <w:rsid w:val="00532FEC"/>
    <w:rsid w:val="00540A3D"/>
    <w:rsid w:val="00545515"/>
    <w:rsid w:val="005541A9"/>
    <w:rsid w:val="005616BF"/>
    <w:rsid w:val="00562749"/>
    <w:rsid w:val="00565F72"/>
    <w:rsid w:val="00566749"/>
    <w:rsid w:val="005673D2"/>
    <w:rsid w:val="00571906"/>
    <w:rsid w:val="00572C35"/>
    <w:rsid w:val="00577646"/>
    <w:rsid w:val="00596323"/>
    <w:rsid w:val="0059636B"/>
    <w:rsid w:val="005A09EC"/>
    <w:rsid w:val="005A52C3"/>
    <w:rsid w:val="005B2970"/>
    <w:rsid w:val="005B2C60"/>
    <w:rsid w:val="005C0575"/>
    <w:rsid w:val="005E6D18"/>
    <w:rsid w:val="005F1ED4"/>
    <w:rsid w:val="0060247A"/>
    <w:rsid w:val="00607D1F"/>
    <w:rsid w:val="0061076F"/>
    <w:rsid w:val="0062664E"/>
    <w:rsid w:val="00636F6C"/>
    <w:rsid w:val="00642136"/>
    <w:rsid w:val="006422B5"/>
    <w:rsid w:val="00650DC3"/>
    <w:rsid w:val="00653D32"/>
    <w:rsid w:val="00660CD7"/>
    <w:rsid w:val="00660E4D"/>
    <w:rsid w:val="0066553C"/>
    <w:rsid w:val="006663F2"/>
    <w:rsid w:val="006665F9"/>
    <w:rsid w:val="00666BE1"/>
    <w:rsid w:val="006705AC"/>
    <w:rsid w:val="006708F3"/>
    <w:rsid w:val="006A2182"/>
    <w:rsid w:val="006A4A6F"/>
    <w:rsid w:val="006B105F"/>
    <w:rsid w:val="006C1BFD"/>
    <w:rsid w:val="006C2052"/>
    <w:rsid w:val="006C2159"/>
    <w:rsid w:val="006C2D70"/>
    <w:rsid w:val="006C5D9E"/>
    <w:rsid w:val="006D53DB"/>
    <w:rsid w:val="006E0270"/>
    <w:rsid w:val="006E11E5"/>
    <w:rsid w:val="006E138F"/>
    <w:rsid w:val="006F0BE3"/>
    <w:rsid w:val="006F526D"/>
    <w:rsid w:val="0071612D"/>
    <w:rsid w:val="00723B2A"/>
    <w:rsid w:val="00723CD6"/>
    <w:rsid w:val="00724BE2"/>
    <w:rsid w:val="00726258"/>
    <w:rsid w:val="0073263C"/>
    <w:rsid w:val="00733DE2"/>
    <w:rsid w:val="007651E1"/>
    <w:rsid w:val="00775447"/>
    <w:rsid w:val="00784CB2"/>
    <w:rsid w:val="0078552F"/>
    <w:rsid w:val="00792624"/>
    <w:rsid w:val="007A3D7A"/>
    <w:rsid w:val="007A7E84"/>
    <w:rsid w:val="007B6094"/>
    <w:rsid w:val="007D37B7"/>
    <w:rsid w:val="007D4CFF"/>
    <w:rsid w:val="007E105C"/>
    <w:rsid w:val="007E7235"/>
    <w:rsid w:val="007F02BE"/>
    <w:rsid w:val="007F0370"/>
    <w:rsid w:val="008001CC"/>
    <w:rsid w:val="00805A35"/>
    <w:rsid w:val="00806D55"/>
    <w:rsid w:val="00810C6F"/>
    <w:rsid w:val="00812032"/>
    <w:rsid w:val="00812749"/>
    <w:rsid w:val="00812CA0"/>
    <w:rsid w:val="00812EF0"/>
    <w:rsid w:val="008154D2"/>
    <w:rsid w:val="00821A4F"/>
    <w:rsid w:val="008241CA"/>
    <w:rsid w:val="008273E9"/>
    <w:rsid w:val="00832A86"/>
    <w:rsid w:val="0084137E"/>
    <w:rsid w:val="00841EE6"/>
    <w:rsid w:val="00844159"/>
    <w:rsid w:val="008462DA"/>
    <w:rsid w:val="008510A9"/>
    <w:rsid w:val="00856A88"/>
    <w:rsid w:val="00857BFE"/>
    <w:rsid w:val="00857E52"/>
    <w:rsid w:val="008625FB"/>
    <w:rsid w:val="00862BE4"/>
    <w:rsid w:val="0089209E"/>
    <w:rsid w:val="00893F42"/>
    <w:rsid w:val="008A04E7"/>
    <w:rsid w:val="008A2F92"/>
    <w:rsid w:val="008A4334"/>
    <w:rsid w:val="008A4ED7"/>
    <w:rsid w:val="008A50C5"/>
    <w:rsid w:val="008B3393"/>
    <w:rsid w:val="008B4D31"/>
    <w:rsid w:val="008B6676"/>
    <w:rsid w:val="008C16B3"/>
    <w:rsid w:val="008C49A1"/>
    <w:rsid w:val="008C4FF4"/>
    <w:rsid w:val="008D0DCC"/>
    <w:rsid w:val="008D1157"/>
    <w:rsid w:val="008D2983"/>
    <w:rsid w:val="008D3075"/>
    <w:rsid w:val="008D51D0"/>
    <w:rsid w:val="008D7C43"/>
    <w:rsid w:val="008E37E7"/>
    <w:rsid w:val="008E7726"/>
    <w:rsid w:val="008F072D"/>
    <w:rsid w:val="008F4D7C"/>
    <w:rsid w:val="009009C5"/>
    <w:rsid w:val="009058BE"/>
    <w:rsid w:val="00913BD5"/>
    <w:rsid w:val="00923A86"/>
    <w:rsid w:val="009361C9"/>
    <w:rsid w:val="009411CA"/>
    <w:rsid w:val="00945D6C"/>
    <w:rsid w:val="00946FB2"/>
    <w:rsid w:val="0095259E"/>
    <w:rsid w:val="00960451"/>
    <w:rsid w:val="00960CB5"/>
    <w:rsid w:val="009677C2"/>
    <w:rsid w:val="009765B0"/>
    <w:rsid w:val="009818BD"/>
    <w:rsid w:val="009929B5"/>
    <w:rsid w:val="00996231"/>
    <w:rsid w:val="009A0976"/>
    <w:rsid w:val="009A0E5C"/>
    <w:rsid w:val="009A56DA"/>
    <w:rsid w:val="009A67B5"/>
    <w:rsid w:val="009C0945"/>
    <w:rsid w:val="009C29A3"/>
    <w:rsid w:val="009C2BB4"/>
    <w:rsid w:val="009C7359"/>
    <w:rsid w:val="009C74BC"/>
    <w:rsid w:val="009D4166"/>
    <w:rsid w:val="009E333F"/>
    <w:rsid w:val="009F2857"/>
    <w:rsid w:val="009F2BDE"/>
    <w:rsid w:val="009F5DF0"/>
    <w:rsid w:val="009F6687"/>
    <w:rsid w:val="009F729B"/>
    <w:rsid w:val="00A02DA0"/>
    <w:rsid w:val="00A03630"/>
    <w:rsid w:val="00A11DF0"/>
    <w:rsid w:val="00A305F2"/>
    <w:rsid w:val="00A31739"/>
    <w:rsid w:val="00A349F4"/>
    <w:rsid w:val="00A46AF8"/>
    <w:rsid w:val="00A56D05"/>
    <w:rsid w:val="00A57CBB"/>
    <w:rsid w:val="00A66043"/>
    <w:rsid w:val="00A73BC0"/>
    <w:rsid w:val="00A74780"/>
    <w:rsid w:val="00A74848"/>
    <w:rsid w:val="00A842A3"/>
    <w:rsid w:val="00AA18FC"/>
    <w:rsid w:val="00AA1BD7"/>
    <w:rsid w:val="00AB4CB5"/>
    <w:rsid w:val="00AC0DC8"/>
    <w:rsid w:val="00AE1EE4"/>
    <w:rsid w:val="00AF687D"/>
    <w:rsid w:val="00AF71FF"/>
    <w:rsid w:val="00B03274"/>
    <w:rsid w:val="00B0495E"/>
    <w:rsid w:val="00B05BCB"/>
    <w:rsid w:val="00B12A6B"/>
    <w:rsid w:val="00B20850"/>
    <w:rsid w:val="00B21B8D"/>
    <w:rsid w:val="00B25B01"/>
    <w:rsid w:val="00B30AC0"/>
    <w:rsid w:val="00B32057"/>
    <w:rsid w:val="00B32868"/>
    <w:rsid w:val="00B35C82"/>
    <w:rsid w:val="00B363C9"/>
    <w:rsid w:val="00B55220"/>
    <w:rsid w:val="00B55963"/>
    <w:rsid w:val="00B60145"/>
    <w:rsid w:val="00B648DE"/>
    <w:rsid w:val="00B64C8C"/>
    <w:rsid w:val="00B725E1"/>
    <w:rsid w:val="00B7643B"/>
    <w:rsid w:val="00B8284C"/>
    <w:rsid w:val="00B84433"/>
    <w:rsid w:val="00B927E9"/>
    <w:rsid w:val="00B95374"/>
    <w:rsid w:val="00BA60D4"/>
    <w:rsid w:val="00BB0104"/>
    <w:rsid w:val="00BB64BF"/>
    <w:rsid w:val="00BB68C5"/>
    <w:rsid w:val="00BB7F6E"/>
    <w:rsid w:val="00BC5866"/>
    <w:rsid w:val="00BD0E5B"/>
    <w:rsid w:val="00BE4FC1"/>
    <w:rsid w:val="00BF6DC5"/>
    <w:rsid w:val="00C07331"/>
    <w:rsid w:val="00C07B7C"/>
    <w:rsid w:val="00C07BD6"/>
    <w:rsid w:val="00C11292"/>
    <w:rsid w:val="00C14009"/>
    <w:rsid w:val="00C152C9"/>
    <w:rsid w:val="00C21884"/>
    <w:rsid w:val="00C36078"/>
    <w:rsid w:val="00C4210E"/>
    <w:rsid w:val="00C467A9"/>
    <w:rsid w:val="00C53025"/>
    <w:rsid w:val="00C70AF2"/>
    <w:rsid w:val="00C73982"/>
    <w:rsid w:val="00C76EFC"/>
    <w:rsid w:val="00C80DC1"/>
    <w:rsid w:val="00C84121"/>
    <w:rsid w:val="00C862C6"/>
    <w:rsid w:val="00C86CE3"/>
    <w:rsid w:val="00C916F8"/>
    <w:rsid w:val="00C95D3B"/>
    <w:rsid w:val="00C97307"/>
    <w:rsid w:val="00CA13EB"/>
    <w:rsid w:val="00CA6E89"/>
    <w:rsid w:val="00CB7C4B"/>
    <w:rsid w:val="00CD370A"/>
    <w:rsid w:val="00CD7E31"/>
    <w:rsid w:val="00CE5234"/>
    <w:rsid w:val="00CE7EB4"/>
    <w:rsid w:val="00CF60C2"/>
    <w:rsid w:val="00CF781A"/>
    <w:rsid w:val="00D0176A"/>
    <w:rsid w:val="00D0211F"/>
    <w:rsid w:val="00D0789D"/>
    <w:rsid w:val="00D13E35"/>
    <w:rsid w:val="00D213FA"/>
    <w:rsid w:val="00D424AB"/>
    <w:rsid w:val="00D534FB"/>
    <w:rsid w:val="00D55A95"/>
    <w:rsid w:val="00D56784"/>
    <w:rsid w:val="00D745E2"/>
    <w:rsid w:val="00D74BF0"/>
    <w:rsid w:val="00D75C2E"/>
    <w:rsid w:val="00D80676"/>
    <w:rsid w:val="00D80F06"/>
    <w:rsid w:val="00D82458"/>
    <w:rsid w:val="00DA1A4B"/>
    <w:rsid w:val="00DB4CAA"/>
    <w:rsid w:val="00DB76EC"/>
    <w:rsid w:val="00DB7E63"/>
    <w:rsid w:val="00DC24CF"/>
    <w:rsid w:val="00DC5AF9"/>
    <w:rsid w:val="00DD51CC"/>
    <w:rsid w:val="00DD7FB1"/>
    <w:rsid w:val="00DE761C"/>
    <w:rsid w:val="00DF0891"/>
    <w:rsid w:val="00E00A12"/>
    <w:rsid w:val="00E110ED"/>
    <w:rsid w:val="00E165D8"/>
    <w:rsid w:val="00E209BA"/>
    <w:rsid w:val="00E304D2"/>
    <w:rsid w:val="00E33697"/>
    <w:rsid w:val="00E44338"/>
    <w:rsid w:val="00E46BE0"/>
    <w:rsid w:val="00E54C4F"/>
    <w:rsid w:val="00E638F1"/>
    <w:rsid w:val="00E656E4"/>
    <w:rsid w:val="00E6758F"/>
    <w:rsid w:val="00E6776C"/>
    <w:rsid w:val="00E70A83"/>
    <w:rsid w:val="00E74C67"/>
    <w:rsid w:val="00E74E20"/>
    <w:rsid w:val="00E74EFB"/>
    <w:rsid w:val="00E75172"/>
    <w:rsid w:val="00E76BFA"/>
    <w:rsid w:val="00E84E0B"/>
    <w:rsid w:val="00E85C26"/>
    <w:rsid w:val="00E8794C"/>
    <w:rsid w:val="00E906EA"/>
    <w:rsid w:val="00E91F69"/>
    <w:rsid w:val="00E939B5"/>
    <w:rsid w:val="00E93D7D"/>
    <w:rsid w:val="00EA5F78"/>
    <w:rsid w:val="00EB0694"/>
    <w:rsid w:val="00EB24F3"/>
    <w:rsid w:val="00EB356A"/>
    <w:rsid w:val="00EB49D4"/>
    <w:rsid w:val="00EB62B1"/>
    <w:rsid w:val="00EC75B5"/>
    <w:rsid w:val="00EF455B"/>
    <w:rsid w:val="00EF4868"/>
    <w:rsid w:val="00EF4CAA"/>
    <w:rsid w:val="00EF7190"/>
    <w:rsid w:val="00F04B86"/>
    <w:rsid w:val="00F10722"/>
    <w:rsid w:val="00F109DF"/>
    <w:rsid w:val="00F11799"/>
    <w:rsid w:val="00F144D2"/>
    <w:rsid w:val="00F3700F"/>
    <w:rsid w:val="00F625BE"/>
    <w:rsid w:val="00F66C4B"/>
    <w:rsid w:val="00F675B9"/>
    <w:rsid w:val="00F7229C"/>
    <w:rsid w:val="00F7501C"/>
    <w:rsid w:val="00F800E5"/>
    <w:rsid w:val="00F80219"/>
    <w:rsid w:val="00F82B89"/>
    <w:rsid w:val="00F86D32"/>
    <w:rsid w:val="00F87E57"/>
    <w:rsid w:val="00F91745"/>
    <w:rsid w:val="00F95DF1"/>
    <w:rsid w:val="00FA3F49"/>
    <w:rsid w:val="00FA6CFE"/>
    <w:rsid w:val="00FB21B3"/>
    <w:rsid w:val="00FB22EB"/>
    <w:rsid w:val="00FB3824"/>
    <w:rsid w:val="00FB6CD1"/>
    <w:rsid w:val="00FC1C24"/>
    <w:rsid w:val="00FD1E8E"/>
    <w:rsid w:val="00FD25CF"/>
    <w:rsid w:val="00FD4B64"/>
    <w:rsid w:val="00FE670B"/>
    <w:rsid w:val="00FE746D"/>
    <w:rsid w:val="00FF13A8"/>
    <w:rsid w:val="00FF5219"/>
    <w:rsid w:val="00FF5B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32E463-DC13-44CF-B133-5F303C89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52"/>
    <w:rPr>
      <w:rFonts w:eastAsiaTheme="minorEastAsia"/>
      <w:lang w:eastAsia="es-CR"/>
    </w:rPr>
  </w:style>
  <w:style w:type="paragraph" w:styleId="Ttulo1">
    <w:name w:val="heading 1"/>
    <w:basedOn w:val="Normal"/>
    <w:link w:val="Ttulo1Car"/>
    <w:uiPriority w:val="9"/>
    <w:qFormat/>
    <w:rsid w:val="000D5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2121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32A8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5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0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009"/>
  </w:style>
  <w:style w:type="paragraph" w:styleId="Piedepgina">
    <w:name w:val="footer"/>
    <w:basedOn w:val="Normal"/>
    <w:link w:val="PiedepginaCar"/>
    <w:uiPriority w:val="99"/>
    <w:unhideWhenUsed/>
    <w:rsid w:val="00C140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009"/>
  </w:style>
  <w:style w:type="paragraph" w:styleId="Textodeglobo">
    <w:name w:val="Balloon Text"/>
    <w:basedOn w:val="Normal"/>
    <w:link w:val="TextodegloboCar"/>
    <w:uiPriority w:val="99"/>
    <w:semiHidden/>
    <w:unhideWhenUsed/>
    <w:rsid w:val="00C14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009"/>
    <w:rPr>
      <w:rFonts w:ascii="Tahoma" w:hAnsi="Tahoma" w:cs="Tahoma"/>
      <w:sz w:val="16"/>
      <w:szCs w:val="16"/>
    </w:rPr>
  </w:style>
  <w:style w:type="character" w:styleId="Hipervnculo">
    <w:name w:val="Hyperlink"/>
    <w:basedOn w:val="Fuentedeprrafopredeter"/>
    <w:uiPriority w:val="99"/>
    <w:unhideWhenUsed/>
    <w:rsid w:val="00D0789D"/>
    <w:rPr>
      <w:color w:val="0000FF" w:themeColor="hyperlink"/>
      <w:u w:val="single"/>
    </w:rPr>
  </w:style>
  <w:style w:type="paragraph" w:styleId="Prrafodelista">
    <w:name w:val="List Paragraph"/>
    <w:basedOn w:val="Normal"/>
    <w:uiPriority w:val="34"/>
    <w:qFormat/>
    <w:rsid w:val="00EB24F3"/>
    <w:pPr>
      <w:ind w:left="720"/>
      <w:contextualSpacing/>
    </w:pPr>
  </w:style>
  <w:style w:type="table" w:customStyle="1" w:styleId="Cuadrculaclara-nfasis51">
    <w:name w:val="Cuadrícula clara - Énfasis 51"/>
    <w:basedOn w:val="Tablanormal"/>
    <w:next w:val="Cuadrculaclara-nfasis5"/>
    <w:uiPriority w:val="62"/>
    <w:rsid w:val="009C0945"/>
    <w:pPr>
      <w:spacing w:after="0" w:line="240" w:lineRule="auto"/>
    </w:pPr>
    <w:rPr>
      <w:rFonts w:eastAsiaTheme="minorEastAsia"/>
      <w:lang w:val="es-ES" w:eastAsia="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5">
    <w:name w:val="Light Grid Accent 5"/>
    <w:basedOn w:val="Tablanormal"/>
    <w:uiPriority w:val="62"/>
    <w:rsid w:val="009C094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1">
    <w:name w:val="Medium Grid 1 Accent 1"/>
    <w:basedOn w:val="Tablanormal"/>
    <w:uiPriority w:val="67"/>
    <w:rsid w:val="00565F72"/>
    <w:pPr>
      <w:spacing w:after="0" w:line="240" w:lineRule="auto"/>
    </w:pPr>
    <w:rPr>
      <w:lang w:val="es-E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unhideWhenUsed/>
    <w:rsid w:val="0066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60E4D"/>
    <w:rPr>
      <w:rFonts w:ascii="Courier New" w:eastAsia="Times New Roman" w:hAnsi="Courier New" w:cs="Courier New"/>
      <w:sz w:val="20"/>
      <w:szCs w:val="20"/>
      <w:lang w:eastAsia="es-CR"/>
    </w:rPr>
  </w:style>
  <w:style w:type="paragraph" w:styleId="Sinespaciado">
    <w:name w:val="No Spacing"/>
    <w:uiPriority w:val="1"/>
    <w:qFormat/>
    <w:rsid w:val="00857E52"/>
    <w:pPr>
      <w:spacing w:after="0" w:line="240" w:lineRule="auto"/>
    </w:pPr>
    <w:rPr>
      <w:rFonts w:eastAsiaTheme="minorEastAsia"/>
      <w:lang w:eastAsia="es-CR"/>
    </w:rPr>
  </w:style>
  <w:style w:type="paragraph" w:styleId="NormalWeb">
    <w:name w:val="Normal (Web)"/>
    <w:basedOn w:val="Normal"/>
    <w:uiPriority w:val="99"/>
    <w:unhideWhenUsed/>
    <w:rsid w:val="000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522DB"/>
  </w:style>
  <w:style w:type="table" w:styleId="Tablaconcuadrcula">
    <w:name w:val="Table Grid"/>
    <w:basedOn w:val="Tablanormal"/>
    <w:uiPriority w:val="59"/>
    <w:rsid w:val="00D13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56891"/>
    <w:rPr>
      <w:b/>
      <w:bCs/>
    </w:rPr>
  </w:style>
  <w:style w:type="paragraph" w:styleId="Citadestacada">
    <w:name w:val="Intense Quote"/>
    <w:basedOn w:val="Normal"/>
    <w:next w:val="Normal"/>
    <w:link w:val="CitadestacadaCar"/>
    <w:uiPriority w:val="30"/>
    <w:qFormat/>
    <w:rsid w:val="00EB49D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CO" w:eastAsia="en-US"/>
    </w:rPr>
  </w:style>
  <w:style w:type="character" w:customStyle="1" w:styleId="CitadestacadaCar">
    <w:name w:val="Cita destacada Car"/>
    <w:basedOn w:val="Fuentedeprrafopredeter"/>
    <w:link w:val="Citadestacada"/>
    <w:uiPriority w:val="30"/>
    <w:rsid w:val="00EB49D4"/>
    <w:rPr>
      <w:rFonts w:ascii="Times New Roman" w:eastAsia="Times New Roman" w:hAnsi="Times New Roman" w:cs="Times New Roman"/>
      <w:b/>
      <w:bCs/>
      <w:i/>
      <w:iCs/>
      <w:color w:val="4F81BD" w:themeColor="accent1"/>
      <w:sz w:val="24"/>
      <w:szCs w:val="24"/>
      <w:lang w:val="es-CO"/>
    </w:rPr>
  </w:style>
  <w:style w:type="table" w:styleId="Listaclara-nfasis5">
    <w:name w:val="Light List Accent 5"/>
    <w:basedOn w:val="Tablanormal"/>
    <w:uiPriority w:val="61"/>
    <w:rsid w:val="00EB49D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route-description">
    <w:name w:val="route-description"/>
    <w:basedOn w:val="Fuentedeprrafopredeter"/>
    <w:rsid w:val="00E93D7D"/>
  </w:style>
  <w:style w:type="character" w:customStyle="1" w:styleId="stops">
    <w:name w:val="stops"/>
    <w:basedOn w:val="Fuentedeprrafopredeter"/>
    <w:rsid w:val="00E93D7D"/>
  </w:style>
  <w:style w:type="character" w:customStyle="1" w:styleId="item">
    <w:name w:val="item"/>
    <w:basedOn w:val="Fuentedeprrafopredeter"/>
    <w:rsid w:val="00E93D7D"/>
  </w:style>
  <w:style w:type="character" w:customStyle="1" w:styleId="flight-number">
    <w:name w:val="flight-number"/>
    <w:basedOn w:val="Fuentedeprrafopredeter"/>
    <w:rsid w:val="00E93D7D"/>
  </w:style>
  <w:style w:type="character" w:customStyle="1" w:styleId="connection">
    <w:name w:val="connection"/>
    <w:basedOn w:val="Fuentedeprrafopredeter"/>
    <w:rsid w:val="00E93D7D"/>
  </w:style>
  <w:style w:type="character" w:customStyle="1" w:styleId="block">
    <w:name w:val="block"/>
    <w:basedOn w:val="Fuentedeprrafopredeter"/>
    <w:rsid w:val="009009C5"/>
  </w:style>
  <w:style w:type="character" w:customStyle="1" w:styleId="openfontsemibold">
    <w:name w:val="openfontsemibold"/>
    <w:basedOn w:val="Fuentedeprrafopredeter"/>
    <w:rsid w:val="009009C5"/>
  </w:style>
  <w:style w:type="character" w:customStyle="1" w:styleId="Ttulo1Car">
    <w:name w:val="Título 1 Car"/>
    <w:basedOn w:val="Fuentedeprrafopredeter"/>
    <w:link w:val="Ttulo1"/>
    <w:uiPriority w:val="9"/>
    <w:rsid w:val="000D5CE0"/>
    <w:rPr>
      <w:rFonts w:ascii="Times New Roman" w:eastAsia="Times New Roman" w:hAnsi="Times New Roman" w:cs="Times New Roman"/>
      <w:b/>
      <w:bCs/>
      <w:kern w:val="36"/>
      <w:sz w:val="48"/>
      <w:szCs w:val="48"/>
      <w:lang w:eastAsia="es-CR"/>
    </w:rPr>
  </w:style>
  <w:style w:type="paragraph" w:styleId="z-Principiodelformulario">
    <w:name w:val="HTML Top of Form"/>
    <w:basedOn w:val="Normal"/>
    <w:next w:val="Normal"/>
    <w:link w:val="z-PrincipiodelformularioCar"/>
    <w:hidden/>
    <w:uiPriority w:val="99"/>
    <w:semiHidden/>
    <w:unhideWhenUsed/>
    <w:rsid w:val="000D5C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D5CE0"/>
    <w:rPr>
      <w:rFonts w:ascii="Arial" w:eastAsia="Times New Roman" w:hAnsi="Arial" w:cs="Arial"/>
      <w:vanish/>
      <w:sz w:val="16"/>
      <w:szCs w:val="16"/>
      <w:lang w:eastAsia="es-CR"/>
    </w:rPr>
  </w:style>
  <w:style w:type="character" w:customStyle="1" w:styleId="h1">
    <w:name w:val="h1"/>
    <w:basedOn w:val="Fuentedeprrafopredeter"/>
    <w:rsid w:val="000D5CE0"/>
  </w:style>
  <w:style w:type="paragraph" w:styleId="z-Finaldelformulario">
    <w:name w:val="HTML Bottom of Form"/>
    <w:basedOn w:val="Normal"/>
    <w:next w:val="Normal"/>
    <w:link w:val="z-FinaldelformularioCar"/>
    <w:hidden/>
    <w:uiPriority w:val="99"/>
    <w:semiHidden/>
    <w:unhideWhenUsed/>
    <w:rsid w:val="000D5C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0D5CE0"/>
    <w:rPr>
      <w:rFonts w:ascii="Arial" w:eastAsia="Times New Roman" w:hAnsi="Arial" w:cs="Arial"/>
      <w:vanish/>
      <w:sz w:val="16"/>
      <w:szCs w:val="16"/>
      <w:lang w:eastAsia="es-CR"/>
    </w:rPr>
  </w:style>
  <w:style w:type="character" w:customStyle="1" w:styleId="ocultar-moviles">
    <w:name w:val="ocultar-moviles"/>
    <w:basedOn w:val="Fuentedeprrafopredeter"/>
    <w:rsid w:val="000D5CE0"/>
  </w:style>
  <w:style w:type="character" w:customStyle="1" w:styleId="Ttulo3Car">
    <w:name w:val="Título 3 Car"/>
    <w:basedOn w:val="Fuentedeprrafopredeter"/>
    <w:link w:val="Ttulo3"/>
    <w:uiPriority w:val="9"/>
    <w:semiHidden/>
    <w:rsid w:val="00832A86"/>
    <w:rPr>
      <w:rFonts w:asciiTheme="majorHAnsi" w:eastAsiaTheme="majorEastAsia" w:hAnsiTheme="majorHAnsi" w:cstheme="majorBidi"/>
      <w:b/>
      <w:bCs/>
      <w:color w:val="4F81BD" w:themeColor="accent1"/>
      <w:lang w:eastAsia="es-CR"/>
    </w:rPr>
  </w:style>
  <w:style w:type="paragraph" w:styleId="Textoindependiente">
    <w:name w:val="Body Text"/>
    <w:basedOn w:val="Normal"/>
    <w:link w:val="TextoindependienteCar"/>
    <w:rsid w:val="00832A8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32A86"/>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832A8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832A86"/>
    <w:rPr>
      <w:rFonts w:ascii="Cambria" w:eastAsia="Times New Roman" w:hAnsi="Cambria" w:cs="Times New Roman"/>
      <w:sz w:val="24"/>
      <w:szCs w:val="24"/>
      <w:lang w:val="es-ES" w:eastAsia="es-ES"/>
    </w:rPr>
  </w:style>
  <w:style w:type="paragraph" w:styleId="Sangradetextonormal">
    <w:name w:val="Body Text Indent"/>
    <w:basedOn w:val="Normal"/>
    <w:link w:val="SangradetextonormalCar"/>
    <w:uiPriority w:val="99"/>
    <w:semiHidden/>
    <w:unhideWhenUsed/>
    <w:rsid w:val="00832A86"/>
    <w:pPr>
      <w:spacing w:after="120"/>
      <w:ind w:left="283"/>
    </w:pPr>
  </w:style>
  <w:style w:type="character" w:customStyle="1" w:styleId="SangradetextonormalCar">
    <w:name w:val="Sangría de texto normal Car"/>
    <w:basedOn w:val="Fuentedeprrafopredeter"/>
    <w:link w:val="Sangradetextonormal"/>
    <w:uiPriority w:val="99"/>
    <w:semiHidden/>
    <w:rsid w:val="00832A86"/>
    <w:rPr>
      <w:rFonts w:eastAsiaTheme="minorEastAsia"/>
      <w:lang w:eastAsia="es-CR"/>
    </w:rPr>
  </w:style>
  <w:style w:type="paragraph" w:styleId="Textoindependienteprimerasangra2">
    <w:name w:val="Body Text First Indent 2"/>
    <w:basedOn w:val="Sangradetextonormal"/>
    <w:link w:val="Textoindependienteprimerasangra2Car"/>
    <w:rsid w:val="00832A86"/>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832A86"/>
    <w:rPr>
      <w:rFonts w:ascii="Times New Roman" w:eastAsia="Times New Roman" w:hAnsi="Times New Roman" w:cs="Times New Roman"/>
      <w:sz w:val="24"/>
      <w:szCs w:val="24"/>
      <w:lang w:val="es-ES" w:eastAsia="es-ES"/>
    </w:rPr>
  </w:style>
  <w:style w:type="paragraph" w:styleId="Listaconvietas2">
    <w:name w:val="List Bullet 2"/>
    <w:basedOn w:val="Normal"/>
    <w:rsid w:val="00C4210E"/>
    <w:pPr>
      <w:numPr>
        <w:numId w:val="1"/>
      </w:numPr>
      <w:spacing w:after="0" w:line="240" w:lineRule="auto"/>
      <w:contextualSpacing/>
    </w:pPr>
    <w:rPr>
      <w:rFonts w:ascii="Times New Roman" w:eastAsia="Times New Roman" w:hAnsi="Times New Roman" w:cs="Times New Roman"/>
      <w:sz w:val="24"/>
      <w:szCs w:val="24"/>
      <w:lang w:val="es-ES" w:eastAsia="es-ES"/>
    </w:rPr>
  </w:style>
  <w:style w:type="paragraph" w:styleId="Puesto">
    <w:name w:val="Title"/>
    <w:basedOn w:val="Normal"/>
    <w:next w:val="Normal"/>
    <w:link w:val="PuestoCar"/>
    <w:qFormat/>
    <w:rsid w:val="00862BE4"/>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862BE4"/>
    <w:rPr>
      <w:rFonts w:ascii="Cambria" w:eastAsia="Times New Roman" w:hAnsi="Cambria" w:cs="Times New Roman"/>
      <w:b/>
      <w:bCs/>
      <w:kern w:val="28"/>
      <w:sz w:val="32"/>
      <w:szCs w:val="32"/>
      <w:lang w:val="es-ES" w:eastAsia="es-ES"/>
    </w:rPr>
  </w:style>
  <w:style w:type="paragraph" w:customStyle="1" w:styleId="rtejustify">
    <w:name w:val="rtejustify"/>
    <w:basedOn w:val="Normal"/>
    <w:rsid w:val="00D80F0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4Car">
    <w:name w:val="Título 4 Car"/>
    <w:basedOn w:val="Fuentedeprrafopredeter"/>
    <w:link w:val="Ttulo4"/>
    <w:uiPriority w:val="9"/>
    <w:semiHidden/>
    <w:rsid w:val="00D56784"/>
    <w:rPr>
      <w:rFonts w:asciiTheme="majorHAnsi" w:eastAsiaTheme="majorEastAsia" w:hAnsiTheme="majorHAnsi" w:cstheme="majorBidi"/>
      <w:b/>
      <w:bCs/>
      <w:i/>
      <w:iCs/>
      <w:color w:val="4F81BD" w:themeColor="accent1"/>
      <w:lang w:eastAsia="es-CR"/>
    </w:rPr>
  </w:style>
  <w:style w:type="character" w:customStyle="1" w:styleId="details">
    <w:name w:val="details"/>
    <w:basedOn w:val="Fuentedeprrafopredeter"/>
    <w:rsid w:val="00D56784"/>
  </w:style>
  <w:style w:type="character" w:customStyle="1" w:styleId="read-less">
    <w:name w:val="read-less"/>
    <w:basedOn w:val="Fuentedeprrafopredeter"/>
    <w:rsid w:val="00D56784"/>
  </w:style>
  <w:style w:type="table" w:customStyle="1" w:styleId="Tabladecuadrcula6concolores-nfasis52">
    <w:name w:val="Tabla de cuadrícula 6 con colores - Énfasis 52"/>
    <w:basedOn w:val="Tablanormal"/>
    <w:uiPriority w:val="51"/>
    <w:rsid w:val="00245CE2"/>
    <w:pPr>
      <w:spacing w:after="0" w:line="240" w:lineRule="auto"/>
    </w:pPr>
    <w:rPr>
      <w:color w:val="31849B" w:themeColor="accent5" w:themeShade="BF"/>
      <w:lang w:val="es-E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media2-nfasis2">
    <w:name w:val="Medium List 2 Accent 2"/>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FA6CFE"/>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3">
    <w:name w:val="Medium Grid 3"/>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1-nfasis5">
    <w:name w:val="Medium Grid 1 Accent 5"/>
    <w:basedOn w:val="Tablanormal"/>
    <w:uiPriority w:val="67"/>
    <w:rsid w:val="00FA6CF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FA6CF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medio1-nfasis3">
    <w:name w:val="Medium Shading 1 Accent 3"/>
    <w:basedOn w:val="Tablanormal"/>
    <w:uiPriority w:val="63"/>
    <w:rsid w:val="00FA6C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FA6CF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3">
    <w:name w:val="Medium Grid 1 Accent 3"/>
    <w:basedOn w:val="Tablanormal"/>
    <w:uiPriority w:val="67"/>
    <w:rsid w:val="00FA6C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3">
    <w:name w:val="Colorful Grid Accent 3"/>
    <w:basedOn w:val="Tablanormal"/>
    <w:uiPriority w:val="73"/>
    <w:rsid w:val="00FA6CF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3-nfasis3">
    <w:name w:val="Medium Grid 3 Accent 3"/>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adecuadrcula6concolores-nfasis51">
    <w:name w:val="Tabla de cuadrícula 6 con colores - Énfasis 51"/>
    <w:basedOn w:val="Tablanormal"/>
    <w:uiPriority w:val="51"/>
    <w:rsid w:val="00571906"/>
    <w:pPr>
      <w:spacing w:after="0" w:line="240" w:lineRule="auto"/>
    </w:pPr>
    <w:rPr>
      <w:color w:val="31849B" w:themeColor="accent5" w:themeShade="BF"/>
      <w:lang w:val="es-E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sto-categoria">
    <w:name w:val="testo-categoria"/>
    <w:basedOn w:val="Normal"/>
    <w:rsid w:val="00101B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212167"/>
    <w:rPr>
      <w:rFonts w:asciiTheme="majorHAnsi" w:eastAsiaTheme="majorEastAsia" w:hAnsiTheme="majorHAnsi" w:cstheme="majorBidi"/>
      <w:color w:val="365F91" w:themeColor="accent1" w:themeShade="BF"/>
      <w:sz w:val="26"/>
      <w:szCs w:val="26"/>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573">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1952202041">
          <w:marLeft w:val="-225"/>
          <w:marRight w:val="-225"/>
          <w:marTop w:val="0"/>
          <w:marBottom w:val="0"/>
          <w:divBdr>
            <w:top w:val="none" w:sz="0" w:space="0" w:color="auto"/>
            <w:left w:val="none" w:sz="0" w:space="0" w:color="auto"/>
            <w:bottom w:val="none" w:sz="0" w:space="0" w:color="auto"/>
            <w:right w:val="none" w:sz="0" w:space="0" w:color="auto"/>
          </w:divBdr>
        </w:div>
        <w:div w:id="1349526447">
          <w:marLeft w:val="0"/>
          <w:marRight w:val="0"/>
          <w:marTop w:val="0"/>
          <w:marBottom w:val="0"/>
          <w:divBdr>
            <w:top w:val="none" w:sz="0" w:space="0" w:color="auto"/>
            <w:left w:val="none" w:sz="0" w:space="0" w:color="auto"/>
            <w:bottom w:val="none" w:sz="0" w:space="0" w:color="auto"/>
            <w:right w:val="none" w:sz="0" w:space="0" w:color="auto"/>
          </w:divBdr>
          <w:divsChild>
            <w:div w:id="1988706764">
              <w:marLeft w:val="0"/>
              <w:marRight w:val="0"/>
              <w:marTop w:val="0"/>
              <w:marBottom w:val="0"/>
              <w:divBdr>
                <w:top w:val="none" w:sz="0" w:space="12" w:color="auto"/>
                <w:left w:val="single" w:sz="6" w:space="26" w:color="DDDDDD"/>
                <w:bottom w:val="single" w:sz="6" w:space="12" w:color="DDDDDD"/>
                <w:right w:val="single" w:sz="6" w:space="26" w:color="DDDDDD"/>
              </w:divBdr>
              <w:divsChild>
                <w:div w:id="94248725">
                  <w:marLeft w:val="0"/>
                  <w:marRight w:val="0"/>
                  <w:marTop w:val="0"/>
                  <w:marBottom w:val="0"/>
                  <w:divBdr>
                    <w:top w:val="none" w:sz="0" w:space="0" w:color="auto"/>
                    <w:left w:val="none" w:sz="0" w:space="0" w:color="auto"/>
                    <w:bottom w:val="none" w:sz="0" w:space="0" w:color="auto"/>
                    <w:right w:val="none" w:sz="0" w:space="0" w:color="auto"/>
                  </w:divBdr>
                  <w:divsChild>
                    <w:div w:id="91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7768">
      <w:bodyDiv w:val="1"/>
      <w:marLeft w:val="0"/>
      <w:marRight w:val="0"/>
      <w:marTop w:val="0"/>
      <w:marBottom w:val="0"/>
      <w:divBdr>
        <w:top w:val="none" w:sz="0" w:space="0" w:color="auto"/>
        <w:left w:val="none" w:sz="0" w:space="0" w:color="auto"/>
        <w:bottom w:val="none" w:sz="0" w:space="0" w:color="auto"/>
        <w:right w:val="none" w:sz="0" w:space="0" w:color="auto"/>
      </w:divBdr>
    </w:div>
    <w:div w:id="123547011">
      <w:bodyDiv w:val="1"/>
      <w:marLeft w:val="0"/>
      <w:marRight w:val="0"/>
      <w:marTop w:val="0"/>
      <w:marBottom w:val="0"/>
      <w:divBdr>
        <w:top w:val="none" w:sz="0" w:space="0" w:color="auto"/>
        <w:left w:val="none" w:sz="0" w:space="0" w:color="auto"/>
        <w:bottom w:val="none" w:sz="0" w:space="0" w:color="auto"/>
        <w:right w:val="none" w:sz="0" w:space="0" w:color="auto"/>
      </w:divBdr>
    </w:div>
    <w:div w:id="135539436">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5">
          <w:marLeft w:val="0"/>
          <w:marRight w:val="0"/>
          <w:marTop w:val="0"/>
          <w:marBottom w:val="225"/>
          <w:divBdr>
            <w:top w:val="none" w:sz="0" w:space="0" w:color="auto"/>
            <w:left w:val="none" w:sz="0" w:space="0" w:color="auto"/>
            <w:bottom w:val="none" w:sz="0" w:space="0" w:color="auto"/>
            <w:right w:val="none" w:sz="0" w:space="0" w:color="auto"/>
          </w:divBdr>
        </w:div>
        <w:div w:id="2056849700">
          <w:marLeft w:val="0"/>
          <w:marRight w:val="0"/>
          <w:marTop w:val="0"/>
          <w:marBottom w:val="0"/>
          <w:divBdr>
            <w:top w:val="none" w:sz="0" w:space="0" w:color="auto"/>
            <w:left w:val="none" w:sz="0" w:space="0" w:color="auto"/>
            <w:bottom w:val="none" w:sz="0" w:space="0" w:color="auto"/>
            <w:right w:val="none" w:sz="0" w:space="0" w:color="auto"/>
          </w:divBdr>
        </w:div>
      </w:divsChild>
    </w:div>
    <w:div w:id="207031389">
      <w:bodyDiv w:val="1"/>
      <w:marLeft w:val="0"/>
      <w:marRight w:val="0"/>
      <w:marTop w:val="0"/>
      <w:marBottom w:val="0"/>
      <w:divBdr>
        <w:top w:val="none" w:sz="0" w:space="0" w:color="auto"/>
        <w:left w:val="none" w:sz="0" w:space="0" w:color="auto"/>
        <w:bottom w:val="none" w:sz="0" w:space="0" w:color="auto"/>
        <w:right w:val="none" w:sz="0" w:space="0" w:color="auto"/>
      </w:divBdr>
    </w:div>
    <w:div w:id="224462270">
      <w:bodyDiv w:val="1"/>
      <w:marLeft w:val="0"/>
      <w:marRight w:val="0"/>
      <w:marTop w:val="0"/>
      <w:marBottom w:val="0"/>
      <w:divBdr>
        <w:top w:val="none" w:sz="0" w:space="0" w:color="auto"/>
        <w:left w:val="none" w:sz="0" w:space="0" w:color="auto"/>
        <w:bottom w:val="none" w:sz="0" w:space="0" w:color="auto"/>
        <w:right w:val="none" w:sz="0" w:space="0" w:color="auto"/>
      </w:divBdr>
    </w:div>
    <w:div w:id="243876433">
      <w:bodyDiv w:val="1"/>
      <w:marLeft w:val="0"/>
      <w:marRight w:val="0"/>
      <w:marTop w:val="0"/>
      <w:marBottom w:val="0"/>
      <w:divBdr>
        <w:top w:val="none" w:sz="0" w:space="0" w:color="auto"/>
        <w:left w:val="none" w:sz="0" w:space="0" w:color="auto"/>
        <w:bottom w:val="none" w:sz="0" w:space="0" w:color="auto"/>
        <w:right w:val="none" w:sz="0" w:space="0" w:color="auto"/>
      </w:divBdr>
    </w:div>
    <w:div w:id="246769319">
      <w:bodyDiv w:val="1"/>
      <w:marLeft w:val="0"/>
      <w:marRight w:val="0"/>
      <w:marTop w:val="0"/>
      <w:marBottom w:val="0"/>
      <w:divBdr>
        <w:top w:val="none" w:sz="0" w:space="0" w:color="auto"/>
        <w:left w:val="none" w:sz="0" w:space="0" w:color="auto"/>
        <w:bottom w:val="none" w:sz="0" w:space="0" w:color="auto"/>
        <w:right w:val="none" w:sz="0" w:space="0" w:color="auto"/>
      </w:divBdr>
    </w:div>
    <w:div w:id="273294791">
      <w:bodyDiv w:val="1"/>
      <w:marLeft w:val="0"/>
      <w:marRight w:val="0"/>
      <w:marTop w:val="0"/>
      <w:marBottom w:val="0"/>
      <w:divBdr>
        <w:top w:val="none" w:sz="0" w:space="0" w:color="auto"/>
        <w:left w:val="none" w:sz="0" w:space="0" w:color="auto"/>
        <w:bottom w:val="none" w:sz="0" w:space="0" w:color="auto"/>
        <w:right w:val="none" w:sz="0" w:space="0" w:color="auto"/>
      </w:divBdr>
    </w:div>
    <w:div w:id="355271946">
      <w:bodyDiv w:val="1"/>
      <w:marLeft w:val="0"/>
      <w:marRight w:val="0"/>
      <w:marTop w:val="0"/>
      <w:marBottom w:val="0"/>
      <w:divBdr>
        <w:top w:val="none" w:sz="0" w:space="0" w:color="auto"/>
        <w:left w:val="none" w:sz="0" w:space="0" w:color="auto"/>
        <w:bottom w:val="none" w:sz="0" w:space="0" w:color="auto"/>
        <w:right w:val="none" w:sz="0" w:space="0" w:color="auto"/>
      </w:divBdr>
      <w:divsChild>
        <w:div w:id="1261525840">
          <w:marLeft w:val="0"/>
          <w:marRight w:val="0"/>
          <w:marTop w:val="0"/>
          <w:marBottom w:val="0"/>
          <w:divBdr>
            <w:top w:val="none" w:sz="0" w:space="0" w:color="auto"/>
            <w:left w:val="none" w:sz="0" w:space="0" w:color="auto"/>
            <w:bottom w:val="none" w:sz="0" w:space="0" w:color="auto"/>
            <w:right w:val="none" w:sz="0" w:space="0" w:color="auto"/>
          </w:divBdr>
        </w:div>
      </w:divsChild>
    </w:div>
    <w:div w:id="384449113">
      <w:bodyDiv w:val="1"/>
      <w:marLeft w:val="0"/>
      <w:marRight w:val="0"/>
      <w:marTop w:val="0"/>
      <w:marBottom w:val="0"/>
      <w:divBdr>
        <w:top w:val="none" w:sz="0" w:space="0" w:color="auto"/>
        <w:left w:val="none" w:sz="0" w:space="0" w:color="auto"/>
        <w:bottom w:val="none" w:sz="0" w:space="0" w:color="auto"/>
        <w:right w:val="none" w:sz="0" w:space="0" w:color="auto"/>
      </w:divBdr>
    </w:div>
    <w:div w:id="399988558">
      <w:bodyDiv w:val="1"/>
      <w:marLeft w:val="0"/>
      <w:marRight w:val="0"/>
      <w:marTop w:val="0"/>
      <w:marBottom w:val="0"/>
      <w:divBdr>
        <w:top w:val="none" w:sz="0" w:space="0" w:color="auto"/>
        <w:left w:val="none" w:sz="0" w:space="0" w:color="auto"/>
        <w:bottom w:val="none" w:sz="0" w:space="0" w:color="auto"/>
        <w:right w:val="none" w:sz="0" w:space="0" w:color="auto"/>
      </w:divBdr>
    </w:div>
    <w:div w:id="407508651">
      <w:bodyDiv w:val="1"/>
      <w:marLeft w:val="0"/>
      <w:marRight w:val="0"/>
      <w:marTop w:val="0"/>
      <w:marBottom w:val="0"/>
      <w:divBdr>
        <w:top w:val="none" w:sz="0" w:space="0" w:color="auto"/>
        <w:left w:val="none" w:sz="0" w:space="0" w:color="auto"/>
        <w:bottom w:val="none" w:sz="0" w:space="0" w:color="auto"/>
        <w:right w:val="none" w:sz="0" w:space="0" w:color="auto"/>
      </w:divBdr>
      <w:divsChild>
        <w:div w:id="930820241">
          <w:marLeft w:val="-225"/>
          <w:marRight w:val="-225"/>
          <w:marTop w:val="0"/>
          <w:marBottom w:val="0"/>
          <w:divBdr>
            <w:top w:val="none" w:sz="0" w:space="0" w:color="auto"/>
            <w:left w:val="none" w:sz="0" w:space="0" w:color="auto"/>
            <w:bottom w:val="none" w:sz="0" w:space="0" w:color="auto"/>
            <w:right w:val="none" w:sz="0" w:space="0" w:color="auto"/>
          </w:divBdr>
          <w:divsChild>
            <w:div w:id="1976371228">
              <w:marLeft w:val="0"/>
              <w:marRight w:val="0"/>
              <w:marTop w:val="0"/>
              <w:marBottom w:val="0"/>
              <w:divBdr>
                <w:top w:val="none" w:sz="0" w:space="0" w:color="auto"/>
                <w:left w:val="none" w:sz="0" w:space="0" w:color="auto"/>
                <w:bottom w:val="none" w:sz="0" w:space="0" w:color="auto"/>
                <w:right w:val="none" w:sz="0" w:space="0" w:color="auto"/>
              </w:divBdr>
            </w:div>
          </w:divsChild>
        </w:div>
        <w:div w:id="1423182631">
          <w:marLeft w:val="-225"/>
          <w:marRight w:val="-225"/>
          <w:marTop w:val="0"/>
          <w:marBottom w:val="0"/>
          <w:divBdr>
            <w:top w:val="none" w:sz="0" w:space="0" w:color="auto"/>
            <w:left w:val="none" w:sz="0" w:space="0" w:color="auto"/>
            <w:bottom w:val="none" w:sz="0" w:space="0" w:color="auto"/>
            <w:right w:val="none" w:sz="0" w:space="0" w:color="auto"/>
          </w:divBdr>
          <w:divsChild>
            <w:div w:id="1179808308">
              <w:marLeft w:val="0"/>
              <w:marRight w:val="0"/>
              <w:marTop w:val="0"/>
              <w:marBottom w:val="0"/>
              <w:divBdr>
                <w:top w:val="none" w:sz="0" w:space="0" w:color="auto"/>
                <w:left w:val="none" w:sz="0" w:space="0" w:color="auto"/>
                <w:bottom w:val="none" w:sz="0" w:space="0" w:color="auto"/>
                <w:right w:val="none" w:sz="0" w:space="0" w:color="auto"/>
              </w:divBdr>
            </w:div>
            <w:div w:id="1727602018">
              <w:marLeft w:val="0"/>
              <w:marRight w:val="0"/>
              <w:marTop w:val="0"/>
              <w:marBottom w:val="0"/>
              <w:divBdr>
                <w:top w:val="none" w:sz="0" w:space="0" w:color="auto"/>
                <w:left w:val="none" w:sz="0" w:space="0" w:color="auto"/>
                <w:bottom w:val="none" w:sz="0" w:space="0" w:color="auto"/>
                <w:right w:val="none" w:sz="0" w:space="0" w:color="auto"/>
              </w:divBdr>
            </w:div>
          </w:divsChild>
        </w:div>
        <w:div w:id="1783767585">
          <w:marLeft w:val="-225"/>
          <w:marRight w:val="-225"/>
          <w:marTop w:val="0"/>
          <w:marBottom w:val="0"/>
          <w:divBdr>
            <w:top w:val="none" w:sz="0" w:space="0" w:color="auto"/>
            <w:left w:val="none" w:sz="0" w:space="0" w:color="auto"/>
            <w:bottom w:val="none" w:sz="0" w:space="0" w:color="auto"/>
            <w:right w:val="none" w:sz="0" w:space="0" w:color="auto"/>
          </w:divBdr>
          <w:divsChild>
            <w:div w:id="1887135015">
              <w:marLeft w:val="0"/>
              <w:marRight w:val="0"/>
              <w:marTop w:val="0"/>
              <w:marBottom w:val="0"/>
              <w:divBdr>
                <w:top w:val="none" w:sz="0" w:space="0" w:color="auto"/>
                <w:left w:val="none" w:sz="0" w:space="0" w:color="auto"/>
                <w:bottom w:val="none" w:sz="0" w:space="0" w:color="auto"/>
                <w:right w:val="none" w:sz="0" w:space="0" w:color="auto"/>
              </w:divBdr>
            </w:div>
            <w:div w:id="673530270">
              <w:marLeft w:val="0"/>
              <w:marRight w:val="0"/>
              <w:marTop w:val="0"/>
              <w:marBottom w:val="0"/>
              <w:divBdr>
                <w:top w:val="none" w:sz="0" w:space="0" w:color="auto"/>
                <w:left w:val="none" w:sz="0" w:space="0" w:color="auto"/>
                <w:bottom w:val="none" w:sz="0" w:space="0" w:color="auto"/>
                <w:right w:val="none" w:sz="0" w:space="0" w:color="auto"/>
              </w:divBdr>
            </w:div>
          </w:divsChild>
        </w:div>
        <w:div w:id="1083642121">
          <w:marLeft w:val="-225"/>
          <w:marRight w:val="-225"/>
          <w:marTop w:val="0"/>
          <w:marBottom w:val="0"/>
          <w:divBdr>
            <w:top w:val="none" w:sz="0" w:space="0" w:color="auto"/>
            <w:left w:val="none" w:sz="0" w:space="0" w:color="auto"/>
            <w:bottom w:val="none" w:sz="0" w:space="0" w:color="auto"/>
            <w:right w:val="none" w:sz="0" w:space="0" w:color="auto"/>
          </w:divBdr>
          <w:divsChild>
            <w:div w:id="1329209787">
              <w:marLeft w:val="0"/>
              <w:marRight w:val="0"/>
              <w:marTop w:val="0"/>
              <w:marBottom w:val="0"/>
              <w:divBdr>
                <w:top w:val="none" w:sz="0" w:space="0" w:color="auto"/>
                <w:left w:val="none" w:sz="0" w:space="0" w:color="auto"/>
                <w:bottom w:val="none" w:sz="0" w:space="0" w:color="auto"/>
                <w:right w:val="none" w:sz="0" w:space="0" w:color="auto"/>
              </w:divBdr>
            </w:div>
            <w:div w:id="646669624">
              <w:marLeft w:val="0"/>
              <w:marRight w:val="0"/>
              <w:marTop w:val="0"/>
              <w:marBottom w:val="0"/>
              <w:divBdr>
                <w:top w:val="none" w:sz="0" w:space="0" w:color="auto"/>
                <w:left w:val="none" w:sz="0" w:space="0" w:color="auto"/>
                <w:bottom w:val="none" w:sz="0" w:space="0" w:color="auto"/>
                <w:right w:val="none" w:sz="0" w:space="0" w:color="auto"/>
              </w:divBdr>
            </w:div>
          </w:divsChild>
        </w:div>
        <w:div w:id="2020690001">
          <w:marLeft w:val="-225"/>
          <w:marRight w:val="-225"/>
          <w:marTop w:val="0"/>
          <w:marBottom w:val="0"/>
          <w:divBdr>
            <w:top w:val="none" w:sz="0" w:space="0" w:color="auto"/>
            <w:left w:val="none" w:sz="0" w:space="0" w:color="auto"/>
            <w:bottom w:val="none" w:sz="0" w:space="0" w:color="auto"/>
            <w:right w:val="none" w:sz="0" w:space="0" w:color="auto"/>
          </w:divBdr>
          <w:divsChild>
            <w:div w:id="356739028">
              <w:marLeft w:val="0"/>
              <w:marRight w:val="0"/>
              <w:marTop w:val="0"/>
              <w:marBottom w:val="0"/>
              <w:divBdr>
                <w:top w:val="none" w:sz="0" w:space="0" w:color="auto"/>
                <w:left w:val="none" w:sz="0" w:space="0" w:color="auto"/>
                <w:bottom w:val="none" w:sz="0" w:space="0" w:color="auto"/>
                <w:right w:val="none" w:sz="0" w:space="0" w:color="auto"/>
              </w:divBdr>
            </w:div>
            <w:div w:id="1263226678">
              <w:marLeft w:val="0"/>
              <w:marRight w:val="0"/>
              <w:marTop w:val="0"/>
              <w:marBottom w:val="0"/>
              <w:divBdr>
                <w:top w:val="none" w:sz="0" w:space="0" w:color="auto"/>
                <w:left w:val="none" w:sz="0" w:space="0" w:color="auto"/>
                <w:bottom w:val="none" w:sz="0" w:space="0" w:color="auto"/>
                <w:right w:val="none" w:sz="0" w:space="0" w:color="auto"/>
              </w:divBdr>
            </w:div>
          </w:divsChild>
        </w:div>
        <w:div w:id="766968961">
          <w:marLeft w:val="-225"/>
          <w:marRight w:val="-225"/>
          <w:marTop w:val="0"/>
          <w:marBottom w:val="0"/>
          <w:divBdr>
            <w:top w:val="none" w:sz="0" w:space="0" w:color="auto"/>
            <w:left w:val="none" w:sz="0" w:space="0" w:color="auto"/>
            <w:bottom w:val="none" w:sz="0" w:space="0" w:color="auto"/>
            <w:right w:val="none" w:sz="0" w:space="0" w:color="auto"/>
          </w:divBdr>
          <w:divsChild>
            <w:div w:id="1725712787">
              <w:marLeft w:val="0"/>
              <w:marRight w:val="0"/>
              <w:marTop w:val="0"/>
              <w:marBottom w:val="0"/>
              <w:divBdr>
                <w:top w:val="none" w:sz="0" w:space="0" w:color="auto"/>
                <w:left w:val="none" w:sz="0" w:space="0" w:color="auto"/>
                <w:bottom w:val="none" w:sz="0" w:space="0" w:color="auto"/>
                <w:right w:val="none" w:sz="0" w:space="0" w:color="auto"/>
              </w:divBdr>
            </w:div>
            <w:div w:id="429355554">
              <w:marLeft w:val="0"/>
              <w:marRight w:val="0"/>
              <w:marTop w:val="0"/>
              <w:marBottom w:val="0"/>
              <w:divBdr>
                <w:top w:val="none" w:sz="0" w:space="0" w:color="auto"/>
                <w:left w:val="none" w:sz="0" w:space="0" w:color="auto"/>
                <w:bottom w:val="none" w:sz="0" w:space="0" w:color="auto"/>
                <w:right w:val="none" w:sz="0" w:space="0" w:color="auto"/>
              </w:divBdr>
            </w:div>
          </w:divsChild>
        </w:div>
        <w:div w:id="694234036">
          <w:marLeft w:val="-225"/>
          <w:marRight w:val="-225"/>
          <w:marTop w:val="0"/>
          <w:marBottom w:val="0"/>
          <w:divBdr>
            <w:top w:val="none" w:sz="0" w:space="0" w:color="auto"/>
            <w:left w:val="none" w:sz="0" w:space="0" w:color="auto"/>
            <w:bottom w:val="none" w:sz="0" w:space="0" w:color="auto"/>
            <w:right w:val="none" w:sz="0" w:space="0" w:color="auto"/>
          </w:divBdr>
          <w:divsChild>
            <w:div w:id="1507790787">
              <w:marLeft w:val="0"/>
              <w:marRight w:val="0"/>
              <w:marTop w:val="0"/>
              <w:marBottom w:val="0"/>
              <w:divBdr>
                <w:top w:val="none" w:sz="0" w:space="0" w:color="auto"/>
                <w:left w:val="none" w:sz="0" w:space="0" w:color="auto"/>
                <w:bottom w:val="none" w:sz="0" w:space="0" w:color="auto"/>
                <w:right w:val="none" w:sz="0" w:space="0" w:color="auto"/>
              </w:divBdr>
            </w:div>
            <w:div w:id="803739767">
              <w:marLeft w:val="0"/>
              <w:marRight w:val="0"/>
              <w:marTop w:val="0"/>
              <w:marBottom w:val="0"/>
              <w:divBdr>
                <w:top w:val="none" w:sz="0" w:space="0" w:color="auto"/>
                <w:left w:val="none" w:sz="0" w:space="0" w:color="auto"/>
                <w:bottom w:val="none" w:sz="0" w:space="0" w:color="auto"/>
                <w:right w:val="none" w:sz="0" w:space="0" w:color="auto"/>
              </w:divBdr>
            </w:div>
          </w:divsChild>
        </w:div>
        <w:div w:id="121850223">
          <w:marLeft w:val="-225"/>
          <w:marRight w:val="-225"/>
          <w:marTop w:val="0"/>
          <w:marBottom w:val="0"/>
          <w:divBdr>
            <w:top w:val="none" w:sz="0" w:space="0" w:color="auto"/>
            <w:left w:val="none" w:sz="0" w:space="0" w:color="auto"/>
            <w:bottom w:val="none" w:sz="0" w:space="0" w:color="auto"/>
            <w:right w:val="none" w:sz="0" w:space="0" w:color="auto"/>
          </w:divBdr>
          <w:divsChild>
            <w:div w:id="982000282">
              <w:marLeft w:val="0"/>
              <w:marRight w:val="0"/>
              <w:marTop w:val="0"/>
              <w:marBottom w:val="0"/>
              <w:divBdr>
                <w:top w:val="none" w:sz="0" w:space="0" w:color="auto"/>
                <w:left w:val="none" w:sz="0" w:space="0" w:color="auto"/>
                <w:bottom w:val="none" w:sz="0" w:space="0" w:color="auto"/>
                <w:right w:val="none" w:sz="0" w:space="0" w:color="auto"/>
              </w:divBdr>
            </w:div>
            <w:div w:id="86585521">
              <w:marLeft w:val="0"/>
              <w:marRight w:val="0"/>
              <w:marTop w:val="0"/>
              <w:marBottom w:val="0"/>
              <w:divBdr>
                <w:top w:val="none" w:sz="0" w:space="0" w:color="auto"/>
                <w:left w:val="none" w:sz="0" w:space="0" w:color="auto"/>
                <w:bottom w:val="none" w:sz="0" w:space="0" w:color="auto"/>
                <w:right w:val="none" w:sz="0" w:space="0" w:color="auto"/>
              </w:divBdr>
            </w:div>
          </w:divsChild>
        </w:div>
        <w:div w:id="1167132035">
          <w:marLeft w:val="-225"/>
          <w:marRight w:val="-225"/>
          <w:marTop w:val="0"/>
          <w:marBottom w:val="0"/>
          <w:divBdr>
            <w:top w:val="none" w:sz="0" w:space="0" w:color="auto"/>
            <w:left w:val="none" w:sz="0" w:space="0" w:color="auto"/>
            <w:bottom w:val="none" w:sz="0" w:space="0" w:color="auto"/>
            <w:right w:val="none" w:sz="0" w:space="0" w:color="auto"/>
          </w:divBdr>
          <w:divsChild>
            <w:div w:id="1182469551">
              <w:marLeft w:val="0"/>
              <w:marRight w:val="0"/>
              <w:marTop w:val="0"/>
              <w:marBottom w:val="0"/>
              <w:divBdr>
                <w:top w:val="none" w:sz="0" w:space="0" w:color="auto"/>
                <w:left w:val="none" w:sz="0" w:space="0" w:color="auto"/>
                <w:bottom w:val="none" w:sz="0" w:space="0" w:color="auto"/>
                <w:right w:val="none" w:sz="0" w:space="0" w:color="auto"/>
              </w:divBdr>
            </w:div>
            <w:div w:id="54360865">
              <w:marLeft w:val="0"/>
              <w:marRight w:val="0"/>
              <w:marTop w:val="0"/>
              <w:marBottom w:val="0"/>
              <w:divBdr>
                <w:top w:val="none" w:sz="0" w:space="0" w:color="auto"/>
                <w:left w:val="none" w:sz="0" w:space="0" w:color="auto"/>
                <w:bottom w:val="none" w:sz="0" w:space="0" w:color="auto"/>
                <w:right w:val="none" w:sz="0" w:space="0" w:color="auto"/>
              </w:divBdr>
            </w:div>
          </w:divsChild>
        </w:div>
        <w:div w:id="2076707415">
          <w:marLeft w:val="-225"/>
          <w:marRight w:val="-225"/>
          <w:marTop w:val="0"/>
          <w:marBottom w:val="0"/>
          <w:divBdr>
            <w:top w:val="none" w:sz="0" w:space="0" w:color="auto"/>
            <w:left w:val="none" w:sz="0" w:space="0" w:color="auto"/>
            <w:bottom w:val="none" w:sz="0" w:space="0" w:color="auto"/>
            <w:right w:val="none" w:sz="0" w:space="0" w:color="auto"/>
          </w:divBdr>
          <w:divsChild>
            <w:div w:id="1887450908">
              <w:marLeft w:val="0"/>
              <w:marRight w:val="0"/>
              <w:marTop w:val="0"/>
              <w:marBottom w:val="0"/>
              <w:divBdr>
                <w:top w:val="none" w:sz="0" w:space="0" w:color="auto"/>
                <w:left w:val="none" w:sz="0" w:space="0" w:color="auto"/>
                <w:bottom w:val="none" w:sz="0" w:space="0" w:color="auto"/>
                <w:right w:val="none" w:sz="0" w:space="0" w:color="auto"/>
              </w:divBdr>
            </w:div>
            <w:div w:id="982125528">
              <w:marLeft w:val="0"/>
              <w:marRight w:val="0"/>
              <w:marTop w:val="0"/>
              <w:marBottom w:val="0"/>
              <w:divBdr>
                <w:top w:val="none" w:sz="0" w:space="0" w:color="auto"/>
                <w:left w:val="none" w:sz="0" w:space="0" w:color="auto"/>
                <w:bottom w:val="none" w:sz="0" w:space="0" w:color="auto"/>
                <w:right w:val="none" w:sz="0" w:space="0" w:color="auto"/>
              </w:divBdr>
            </w:div>
          </w:divsChild>
        </w:div>
        <w:div w:id="1600093635">
          <w:marLeft w:val="-225"/>
          <w:marRight w:val="-225"/>
          <w:marTop w:val="0"/>
          <w:marBottom w:val="0"/>
          <w:divBdr>
            <w:top w:val="none" w:sz="0" w:space="0" w:color="auto"/>
            <w:left w:val="none" w:sz="0" w:space="0" w:color="auto"/>
            <w:bottom w:val="none" w:sz="0" w:space="0" w:color="auto"/>
            <w:right w:val="none" w:sz="0" w:space="0" w:color="auto"/>
          </w:divBdr>
          <w:divsChild>
            <w:div w:id="821122355">
              <w:marLeft w:val="0"/>
              <w:marRight w:val="0"/>
              <w:marTop w:val="0"/>
              <w:marBottom w:val="0"/>
              <w:divBdr>
                <w:top w:val="none" w:sz="0" w:space="0" w:color="auto"/>
                <w:left w:val="none" w:sz="0" w:space="0" w:color="auto"/>
                <w:bottom w:val="none" w:sz="0" w:space="0" w:color="auto"/>
                <w:right w:val="none" w:sz="0" w:space="0" w:color="auto"/>
              </w:divBdr>
            </w:div>
            <w:div w:id="813180583">
              <w:marLeft w:val="0"/>
              <w:marRight w:val="0"/>
              <w:marTop w:val="0"/>
              <w:marBottom w:val="0"/>
              <w:divBdr>
                <w:top w:val="none" w:sz="0" w:space="0" w:color="auto"/>
                <w:left w:val="none" w:sz="0" w:space="0" w:color="auto"/>
                <w:bottom w:val="none" w:sz="0" w:space="0" w:color="auto"/>
                <w:right w:val="none" w:sz="0" w:space="0" w:color="auto"/>
              </w:divBdr>
            </w:div>
          </w:divsChild>
        </w:div>
        <w:div w:id="1548954658">
          <w:marLeft w:val="-225"/>
          <w:marRight w:val="-225"/>
          <w:marTop w:val="0"/>
          <w:marBottom w:val="0"/>
          <w:divBdr>
            <w:top w:val="none" w:sz="0" w:space="0" w:color="auto"/>
            <w:left w:val="none" w:sz="0" w:space="0" w:color="auto"/>
            <w:bottom w:val="none" w:sz="0" w:space="0" w:color="auto"/>
            <w:right w:val="none" w:sz="0" w:space="0" w:color="auto"/>
          </w:divBdr>
        </w:div>
      </w:divsChild>
    </w:div>
    <w:div w:id="408356613">
      <w:bodyDiv w:val="1"/>
      <w:marLeft w:val="0"/>
      <w:marRight w:val="0"/>
      <w:marTop w:val="0"/>
      <w:marBottom w:val="0"/>
      <w:divBdr>
        <w:top w:val="none" w:sz="0" w:space="0" w:color="auto"/>
        <w:left w:val="none" w:sz="0" w:space="0" w:color="auto"/>
        <w:bottom w:val="none" w:sz="0" w:space="0" w:color="auto"/>
        <w:right w:val="none" w:sz="0" w:space="0" w:color="auto"/>
      </w:divBdr>
    </w:div>
    <w:div w:id="410857743">
      <w:bodyDiv w:val="1"/>
      <w:marLeft w:val="0"/>
      <w:marRight w:val="0"/>
      <w:marTop w:val="0"/>
      <w:marBottom w:val="0"/>
      <w:divBdr>
        <w:top w:val="none" w:sz="0" w:space="0" w:color="auto"/>
        <w:left w:val="none" w:sz="0" w:space="0" w:color="auto"/>
        <w:bottom w:val="none" w:sz="0" w:space="0" w:color="auto"/>
        <w:right w:val="none" w:sz="0" w:space="0" w:color="auto"/>
      </w:divBdr>
      <w:divsChild>
        <w:div w:id="1917595069">
          <w:marLeft w:val="0"/>
          <w:marRight w:val="0"/>
          <w:marTop w:val="0"/>
          <w:marBottom w:val="225"/>
          <w:divBdr>
            <w:top w:val="none" w:sz="0" w:space="0" w:color="auto"/>
            <w:left w:val="none" w:sz="0" w:space="0" w:color="auto"/>
            <w:bottom w:val="none" w:sz="0" w:space="0" w:color="auto"/>
            <w:right w:val="none" w:sz="0" w:space="0" w:color="auto"/>
          </w:divBdr>
        </w:div>
        <w:div w:id="1020161653">
          <w:marLeft w:val="0"/>
          <w:marRight w:val="0"/>
          <w:marTop w:val="0"/>
          <w:marBottom w:val="0"/>
          <w:divBdr>
            <w:top w:val="none" w:sz="0" w:space="0" w:color="auto"/>
            <w:left w:val="none" w:sz="0" w:space="0" w:color="auto"/>
            <w:bottom w:val="none" w:sz="0" w:space="0" w:color="auto"/>
            <w:right w:val="none" w:sz="0" w:space="0" w:color="auto"/>
          </w:divBdr>
        </w:div>
      </w:divsChild>
    </w:div>
    <w:div w:id="420301502">
      <w:bodyDiv w:val="1"/>
      <w:marLeft w:val="0"/>
      <w:marRight w:val="0"/>
      <w:marTop w:val="0"/>
      <w:marBottom w:val="0"/>
      <w:divBdr>
        <w:top w:val="none" w:sz="0" w:space="0" w:color="auto"/>
        <w:left w:val="none" w:sz="0" w:space="0" w:color="auto"/>
        <w:bottom w:val="none" w:sz="0" w:space="0" w:color="auto"/>
        <w:right w:val="none" w:sz="0" w:space="0" w:color="auto"/>
      </w:divBdr>
    </w:div>
    <w:div w:id="420490530">
      <w:bodyDiv w:val="1"/>
      <w:marLeft w:val="0"/>
      <w:marRight w:val="0"/>
      <w:marTop w:val="0"/>
      <w:marBottom w:val="0"/>
      <w:divBdr>
        <w:top w:val="none" w:sz="0" w:space="0" w:color="auto"/>
        <w:left w:val="none" w:sz="0" w:space="0" w:color="auto"/>
        <w:bottom w:val="none" w:sz="0" w:space="0" w:color="auto"/>
        <w:right w:val="none" w:sz="0" w:space="0" w:color="auto"/>
      </w:divBdr>
    </w:div>
    <w:div w:id="430400651">
      <w:bodyDiv w:val="1"/>
      <w:marLeft w:val="0"/>
      <w:marRight w:val="0"/>
      <w:marTop w:val="0"/>
      <w:marBottom w:val="0"/>
      <w:divBdr>
        <w:top w:val="none" w:sz="0" w:space="0" w:color="auto"/>
        <w:left w:val="none" w:sz="0" w:space="0" w:color="auto"/>
        <w:bottom w:val="none" w:sz="0" w:space="0" w:color="auto"/>
        <w:right w:val="none" w:sz="0" w:space="0" w:color="auto"/>
      </w:divBdr>
    </w:div>
    <w:div w:id="431559807">
      <w:bodyDiv w:val="1"/>
      <w:marLeft w:val="0"/>
      <w:marRight w:val="0"/>
      <w:marTop w:val="0"/>
      <w:marBottom w:val="0"/>
      <w:divBdr>
        <w:top w:val="none" w:sz="0" w:space="0" w:color="auto"/>
        <w:left w:val="none" w:sz="0" w:space="0" w:color="auto"/>
        <w:bottom w:val="none" w:sz="0" w:space="0" w:color="auto"/>
        <w:right w:val="none" w:sz="0" w:space="0" w:color="auto"/>
      </w:divBdr>
      <w:divsChild>
        <w:div w:id="1547528273">
          <w:marLeft w:val="0"/>
          <w:marRight w:val="0"/>
          <w:marTop w:val="0"/>
          <w:marBottom w:val="0"/>
          <w:divBdr>
            <w:top w:val="none" w:sz="0" w:space="0" w:color="auto"/>
            <w:left w:val="none" w:sz="0" w:space="0" w:color="auto"/>
            <w:bottom w:val="none" w:sz="0" w:space="0" w:color="auto"/>
            <w:right w:val="none" w:sz="0" w:space="0" w:color="auto"/>
          </w:divBdr>
          <w:divsChild>
            <w:div w:id="1605770492">
              <w:marLeft w:val="0"/>
              <w:marRight w:val="750"/>
              <w:marTop w:val="0"/>
              <w:marBottom w:val="0"/>
              <w:divBdr>
                <w:top w:val="none" w:sz="0" w:space="0" w:color="auto"/>
                <w:left w:val="none" w:sz="0" w:space="0" w:color="auto"/>
                <w:bottom w:val="none" w:sz="0" w:space="0" w:color="auto"/>
                <w:right w:val="none" w:sz="0" w:space="0" w:color="auto"/>
              </w:divBdr>
              <w:divsChild>
                <w:div w:id="1449086500">
                  <w:marLeft w:val="0"/>
                  <w:marRight w:val="0"/>
                  <w:marTop w:val="0"/>
                  <w:marBottom w:val="0"/>
                  <w:divBdr>
                    <w:top w:val="none" w:sz="0" w:space="0" w:color="auto"/>
                    <w:left w:val="none" w:sz="0" w:space="0" w:color="auto"/>
                    <w:bottom w:val="none" w:sz="0" w:space="0" w:color="auto"/>
                    <w:right w:val="none" w:sz="0" w:space="0" w:color="auto"/>
                  </w:divBdr>
                </w:div>
                <w:div w:id="1712268571">
                  <w:marLeft w:val="0"/>
                  <w:marRight w:val="0"/>
                  <w:marTop w:val="0"/>
                  <w:marBottom w:val="0"/>
                  <w:divBdr>
                    <w:top w:val="none" w:sz="0" w:space="0" w:color="auto"/>
                    <w:left w:val="none" w:sz="0" w:space="0" w:color="auto"/>
                    <w:bottom w:val="none" w:sz="0" w:space="0" w:color="auto"/>
                    <w:right w:val="none" w:sz="0" w:space="0" w:color="auto"/>
                  </w:divBdr>
                </w:div>
                <w:div w:id="337390751">
                  <w:marLeft w:val="0"/>
                  <w:marRight w:val="0"/>
                  <w:marTop w:val="0"/>
                  <w:marBottom w:val="0"/>
                  <w:divBdr>
                    <w:top w:val="none" w:sz="0" w:space="0" w:color="auto"/>
                    <w:left w:val="none" w:sz="0" w:space="0" w:color="auto"/>
                    <w:bottom w:val="none" w:sz="0" w:space="0" w:color="auto"/>
                    <w:right w:val="none" w:sz="0" w:space="0" w:color="auto"/>
                  </w:divBdr>
                </w:div>
              </w:divsChild>
            </w:div>
            <w:div w:id="1611544573">
              <w:marLeft w:val="0"/>
              <w:marRight w:val="750"/>
              <w:marTop w:val="0"/>
              <w:marBottom w:val="0"/>
              <w:divBdr>
                <w:top w:val="none" w:sz="0" w:space="0" w:color="auto"/>
                <w:left w:val="none" w:sz="0" w:space="0" w:color="auto"/>
                <w:bottom w:val="none" w:sz="0" w:space="0" w:color="auto"/>
                <w:right w:val="none" w:sz="0" w:space="0" w:color="auto"/>
              </w:divBdr>
              <w:divsChild>
                <w:div w:id="1977948923">
                  <w:marLeft w:val="0"/>
                  <w:marRight w:val="0"/>
                  <w:marTop w:val="0"/>
                  <w:marBottom w:val="0"/>
                  <w:divBdr>
                    <w:top w:val="none" w:sz="0" w:space="0" w:color="auto"/>
                    <w:left w:val="none" w:sz="0" w:space="0" w:color="auto"/>
                    <w:bottom w:val="none" w:sz="0" w:space="0" w:color="auto"/>
                    <w:right w:val="none" w:sz="0" w:space="0" w:color="auto"/>
                  </w:divBdr>
                </w:div>
                <w:div w:id="840656666">
                  <w:marLeft w:val="0"/>
                  <w:marRight w:val="0"/>
                  <w:marTop w:val="0"/>
                  <w:marBottom w:val="0"/>
                  <w:divBdr>
                    <w:top w:val="none" w:sz="0" w:space="0" w:color="auto"/>
                    <w:left w:val="none" w:sz="0" w:space="0" w:color="auto"/>
                    <w:bottom w:val="none" w:sz="0" w:space="0" w:color="auto"/>
                    <w:right w:val="none" w:sz="0" w:space="0" w:color="auto"/>
                  </w:divBdr>
                </w:div>
                <w:div w:id="1952472133">
                  <w:marLeft w:val="0"/>
                  <w:marRight w:val="0"/>
                  <w:marTop w:val="0"/>
                  <w:marBottom w:val="0"/>
                  <w:divBdr>
                    <w:top w:val="none" w:sz="0" w:space="0" w:color="auto"/>
                    <w:left w:val="none" w:sz="0" w:space="0" w:color="auto"/>
                    <w:bottom w:val="none" w:sz="0" w:space="0" w:color="auto"/>
                    <w:right w:val="none" w:sz="0" w:space="0" w:color="auto"/>
                  </w:divBdr>
                </w:div>
              </w:divsChild>
            </w:div>
            <w:div w:id="2046252234">
              <w:marLeft w:val="0"/>
              <w:marRight w:val="750"/>
              <w:marTop w:val="0"/>
              <w:marBottom w:val="0"/>
              <w:divBdr>
                <w:top w:val="none" w:sz="0" w:space="0" w:color="auto"/>
                <w:left w:val="none" w:sz="0" w:space="0" w:color="auto"/>
                <w:bottom w:val="none" w:sz="0" w:space="0" w:color="auto"/>
                <w:right w:val="none" w:sz="0" w:space="0" w:color="auto"/>
              </w:divBdr>
              <w:divsChild>
                <w:div w:id="2086412051">
                  <w:marLeft w:val="0"/>
                  <w:marRight w:val="0"/>
                  <w:marTop w:val="0"/>
                  <w:marBottom w:val="0"/>
                  <w:divBdr>
                    <w:top w:val="none" w:sz="0" w:space="0" w:color="auto"/>
                    <w:left w:val="none" w:sz="0" w:space="0" w:color="auto"/>
                    <w:bottom w:val="none" w:sz="0" w:space="0" w:color="auto"/>
                    <w:right w:val="none" w:sz="0" w:space="0" w:color="auto"/>
                  </w:divBdr>
                </w:div>
                <w:div w:id="686366900">
                  <w:marLeft w:val="0"/>
                  <w:marRight w:val="0"/>
                  <w:marTop w:val="0"/>
                  <w:marBottom w:val="0"/>
                  <w:divBdr>
                    <w:top w:val="none" w:sz="0" w:space="0" w:color="auto"/>
                    <w:left w:val="none" w:sz="0" w:space="0" w:color="auto"/>
                    <w:bottom w:val="none" w:sz="0" w:space="0" w:color="auto"/>
                    <w:right w:val="none" w:sz="0" w:space="0" w:color="auto"/>
                  </w:divBdr>
                </w:div>
                <w:div w:id="10154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50480">
      <w:bodyDiv w:val="1"/>
      <w:marLeft w:val="0"/>
      <w:marRight w:val="0"/>
      <w:marTop w:val="0"/>
      <w:marBottom w:val="0"/>
      <w:divBdr>
        <w:top w:val="none" w:sz="0" w:space="0" w:color="auto"/>
        <w:left w:val="none" w:sz="0" w:space="0" w:color="auto"/>
        <w:bottom w:val="none" w:sz="0" w:space="0" w:color="auto"/>
        <w:right w:val="none" w:sz="0" w:space="0" w:color="auto"/>
      </w:divBdr>
    </w:div>
    <w:div w:id="470900016">
      <w:bodyDiv w:val="1"/>
      <w:marLeft w:val="0"/>
      <w:marRight w:val="0"/>
      <w:marTop w:val="0"/>
      <w:marBottom w:val="0"/>
      <w:divBdr>
        <w:top w:val="none" w:sz="0" w:space="0" w:color="auto"/>
        <w:left w:val="none" w:sz="0" w:space="0" w:color="auto"/>
        <w:bottom w:val="none" w:sz="0" w:space="0" w:color="auto"/>
        <w:right w:val="none" w:sz="0" w:space="0" w:color="auto"/>
      </w:divBdr>
      <w:divsChild>
        <w:div w:id="1797482517">
          <w:marLeft w:val="0"/>
          <w:marRight w:val="0"/>
          <w:marTop w:val="0"/>
          <w:marBottom w:val="0"/>
          <w:divBdr>
            <w:top w:val="none" w:sz="0" w:space="0" w:color="auto"/>
            <w:left w:val="none" w:sz="0" w:space="0" w:color="auto"/>
            <w:bottom w:val="none" w:sz="0" w:space="0" w:color="auto"/>
            <w:right w:val="none" w:sz="0" w:space="0" w:color="auto"/>
          </w:divBdr>
          <w:divsChild>
            <w:div w:id="2120877438">
              <w:marLeft w:val="0"/>
              <w:marRight w:val="0"/>
              <w:marTop w:val="0"/>
              <w:marBottom w:val="0"/>
              <w:divBdr>
                <w:top w:val="none" w:sz="0" w:space="0" w:color="auto"/>
                <w:left w:val="none" w:sz="0" w:space="0" w:color="auto"/>
                <w:bottom w:val="none" w:sz="0" w:space="0" w:color="auto"/>
                <w:right w:val="none" w:sz="0" w:space="0" w:color="auto"/>
              </w:divBdr>
            </w:div>
            <w:div w:id="1501042093">
              <w:marLeft w:val="0"/>
              <w:marRight w:val="0"/>
              <w:marTop w:val="0"/>
              <w:marBottom w:val="0"/>
              <w:divBdr>
                <w:top w:val="none" w:sz="0" w:space="0" w:color="auto"/>
                <w:left w:val="none" w:sz="0" w:space="0" w:color="auto"/>
                <w:bottom w:val="none" w:sz="0" w:space="0" w:color="auto"/>
                <w:right w:val="none" w:sz="0" w:space="0" w:color="auto"/>
              </w:divBdr>
              <w:divsChild>
                <w:div w:id="778991176">
                  <w:marLeft w:val="0"/>
                  <w:marRight w:val="0"/>
                  <w:marTop w:val="0"/>
                  <w:marBottom w:val="0"/>
                  <w:divBdr>
                    <w:top w:val="none" w:sz="0" w:space="0" w:color="auto"/>
                    <w:left w:val="none" w:sz="0" w:space="0" w:color="auto"/>
                    <w:bottom w:val="none" w:sz="0" w:space="0" w:color="auto"/>
                    <w:right w:val="none" w:sz="0" w:space="0" w:color="auto"/>
                  </w:divBdr>
                </w:div>
              </w:divsChild>
            </w:div>
            <w:div w:id="702099323">
              <w:marLeft w:val="0"/>
              <w:marRight w:val="0"/>
              <w:marTop w:val="0"/>
              <w:marBottom w:val="0"/>
              <w:divBdr>
                <w:top w:val="none" w:sz="0" w:space="0" w:color="auto"/>
                <w:left w:val="none" w:sz="0" w:space="0" w:color="auto"/>
                <w:bottom w:val="none" w:sz="0" w:space="0" w:color="auto"/>
                <w:right w:val="none" w:sz="0" w:space="0" w:color="auto"/>
              </w:divBdr>
            </w:div>
            <w:div w:id="5815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299">
      <w:bodyDiv w:val="1"/>
      <w:marLeft w:val="0"/>
      <w:marRight w:val="0"/>
      <w:marTop w:val="0"/>
      <w:marBottom w:val="0"/>
      <w:divBdr>
        <w:top w:val="none" w:sz="0" w:space="0" w:color="auto"/>
        <w:left w:val="none" w:sz="0" w:space="0" w:color="auto"/>
        <w:bottom w:val="none" w:sz="0" w:space="0" w:color="auto"/>
        <w:right w:val="none" w:sz="0" w:space="0" w:color="auto"/>
      </w:divBdr>
    </w:div>
    <w:div w:id="640232486">
      <w:bodyDiv w:val="1"/>
      <w:marLeft w:val="0"/>
      <w:marRight w:val="0"/>
      <w:marTop w:val="0"/>
      <w:marBottom w:val="0"/>
      <w:divBdr>
        <w:top w:val="none" w:sz="0" w:space="0" w:color="auto"/>
        <w:left w:val="none" w:sz="0" w:space="0" w:color="auto"/>
        <w:bottom w:val="none" w:sz="0" w:space="0" w:color="auto"/>
        <w:right w:val="none" w:sz="0" w:space="0" w:color="auto"/>
      </w:divBdr>
    </w:div>
    <w:div w:id="641230694">
      <w:bodyDiv w:val="1"/>
      <w:marLeft w:val="0"/>
      <w:marRight w:val="0"/>
      <w:marTop w:val="0"/>
      <w:marBottom w:val="0"/>
      <w:divBdr>
        <w:top w:val="none" w:sz="0" w:space="0" w:color="auto"/>
        <w:left w:val="none" w:sz="0" w:space="0" w:color="auto"/>
        <w:bottom w:val="none" w:sz="0" w:space="0" w:color="auto"/>
        <w:right w:val="none" w:sz="0" w:space="0" w:color="auto"/>
      </w:divBdr>
    </w:div>
    <w:div w:id="653530267">
      <w:bodyDiv w:val="1"/>
      <w:marLeft w:val="0"/>
      <w:marRight w:val="0"/>
      <w:marTop w:val="0"/>
      <w:marBottom w:val="0"/>
      <w:divBdr>
        <w:top w:val="none" w:sz="0" w:space="0" w:color="auto"/>
        <w:left w:val="none" w:sz="0" w:space="0" w:color="auto"/>
        <w:bottom w:val="none" w:sz="0" w:space="0" w:color="auto"/>
        <w:right w:val="none" w:sz="0" w:space="0" w:color="auto"/>
      </w:divBdr>
    </w:div>
    <w:div w:id="674846479">
      <w:bodyDiv w:val="1"/>
      <w:marLeft w:val="0"/>
      <w:marRight w:val="0"/>
      <w:marTop w:val="0"/>
      <w:marBottom w:val="0"/>
      <w:divBdr>
        <w:top w:val="none" w:sz="0" w:space="0" w:color="auto"/>
        <w:left w:val="none" w:sz="0" w:space="0" w:color="auto"/>
        <w:bottom w:val="none" w:sz="0" w:space="0" w:color="auto"/>
        <w:right w:val="none" w:sz="0" w:space="0" w:color="auto"/>
      </w:divBdr>
      <w:divsChild>
        <w:div w:id="852382832">
          <w:marLeft w:val="0"/>
          <w:marRight w:val="0"/>
          <w:marTop w:val="0"/>
          <w:marBottom w:val="300"/>
          <w:divBdr>
            <w:top w:val="none" w:sz="0" w:space="0" w:color="auto"/>
            <w:left w:val="none" w:sz="0" w:space="0" w:color="auto"/>
            <w:bottom w:val="single" w:sz="6" w:space="0" w:color="DDDDDD"/>
            <w:right w:val="none" w:sz="0" w:space="0" w:color="auto"/>
          </w:divBdr>
          <w:divsChild>
            <w:div w:id="759184486">
              <w:marLeft w:val="2085"/>
              <w:marRight w:val="0"/>
              <w:marTop w:val="0"/>
              <w:marBottom w:val="0"/>
              <w:divBdr>
                <w:top w:val="none" w:sz="0" w:space="0" w:color="auto"/>
                <w:left w:val="none" w:sz="0" w:space="0" w:color="auto"/>
                <w:bottom w:val="none" w:sz="0" w:space="0" w:color="auto"/>
                <w:right w:val="none" w:sz="0" w:space="0" w:color="auto"/>
              </w:divBdr>
            </w:div>
            <w:div w:id="936475243">
              <w:marLeft w:val="0"/>
              <w:marRight w:val="0"/>
              <w:marTop w:val="0"/>
              <w:marBottom w:val="0"/>
              <w:divBdr>
                <w:top w:val="none" w:sz="0" w:space="0" w:color="auto"/>
                <w:left w:val="none" w:sz="0" w:space="0" w:color="auto"/>
                <w:bottom w:val="none" w:sz="0" w:space="0" w:color="auto"/>
                <w:right w:val="none" w:sz="0" w:space="0" w:color="auto"/>
              </w:divBdr>
            </w:div>
            <w:div w:id="180626916">
              <w:marLeft w:val="0"/>
              <w:marRight w:val="0"/>
              <w:marTop w:val="0"/>
              <w:marBottom w:val="0"/>
              <w:divBdr>
                <w:top w:val="none" w:sz="0" w:space="0" w:color="auto"/>
                <w:left w:val="none" w:sz="0" w:space="0" w:color="auto"/>
                <w:bottom w:val="none" w:sz="0" w:space="0" w:color="auto"/>
                <w:right w:val="none" w:sz="0" w:space="0" w:color="auto"/>
              </w:divBdr>
            </w:div>
          </w:divsChild>
        </w:div>
        <w:div w:id="1590231408">
          <w:marLeft w:val="0"/>
          <w:marRight w:val="0"/>
          <w:marTop w:val="0"/>
          <w:marBottom w:val="0"/>
          <w:divBdr>
            <w:top w:val="none" w:sz="0" w:space="0" w:color="auto"/>
            <w:left w:val="none" w:sz="0" w:space="0" w:color="auto"/>
            <w:bottom w:val="none" w:sz="0" w:space="0" w:color="auto"/>
            <w:right w:val="none" w:sz="0" w:space="0" w:color="auto"/>
          </w:divBdr>
        </w:div>
        <w:div w:id="1065419155">
          <w:marLeft w:val="0"/>
          <w:marRight w:val="0"/>
          <w:marTop w:val="0"/>
          <w:marBottom w:val="0"/>
          <w:divBdr>
            <w:top w:val="none" w:sz="0" w:space="0" w:color="auto"/>
            <w:left w:val="none" w:sz="0" w:space="0" w:color="auto"/>
            <w:bottom w:val="none" w:sz="0" w:space="0" w:color="auto"/>
            <w:right w:val="none" w:sz="0" w:space="0" w:color="auto"/>
          </w:divBdr>
        </w:div>
        <w:div w:id="1850676336">
          <w:marLeft w:val="0"/>
          <w:marRight w:val="0"/>
          <w:marTop w:val="0"/>
          <w:marBottom w:val="0"/>
          <w:divBdr>
            <w:top w:val="none" w:sz="0" w:space="0" w:color="auto"/>
            <w:left w:val="none" w:sz="0" w:space="0" w:color="auto"/>
            <w:bottom w:val="none" w:sz="0" w:space="0" w:color="auto"/>
            <w:right w:val="none" w:sz="0" w:space="0" w:color="auto"/>
          </w:divBdr>
        </w:div>
        <w:div w:id="181359472">
          <w:marLeft w:val="0"/>
          <w:marRight w:val="0"/>
          <w:marTop w:val="225"/>
          <w:marBottom w:val="225"/>
          <w:divBdr>
            <w:top w:val="none" w:sz="0" w:space="0" w:color="auto"/>
            <w:left w:val="none" w:sz="0" w:space="0" w:color="auto"/>
            <w:bottom w:val="none" w:sz="0" w:space="0" w:color="auto"/>
            <w:right w:val="none" w:sz="0" w:space="0" w:color="auto"/>
          </w:divBdr>
        </w:div>
        <w:div w:id="380179858">
          <w:marLeft w:val="0"/>
          <w:marRight w:val="0"/>
          <w:marTop w:val="0"/>
          <w:marBottom w:val="0"/>
          <w:divBdr>
            <w:top w:val="none" w:sz="0" w:space="0" w:color="auto"/>
            <w:left w:val="none" w:sz="0" w:space="0" w:color="auto"/>
            <w:bottom w:val="none" w:sz="0" w:space="0" w:color="auto"/>
            <w:right w:val="none" w:sz="0" w:space="0" w:color="auto"/>
          </w:divBdr>
        </w:div>
        <w:div w:id="182324328">
          <w:marLeft w:val="0"/>
          <w:marRight w:val="0"/>
          <w:marTop w:val="0"/>
          <w:marBottom w:val="0"/>
          <w:divBdr>
            <w:top w:val="none" w:sz="0" w:space="0" w:color="auto"/>
            <w:left w:val="none" w:sz="0" w:space="0" w:color="auto"/>
            <w:bottom w:val="none" w:sz="0" w:space="0" w:color="auto"/>
            <w:right w:val="none" w:sz="0" w:space="0" w:color="auto"/>
          </w:divBdr>
        </w:div>
        <w:div w:id="1815290380">
          <w:marLeft w:val="0"/>
          <w:marRight w:val="0"/>
          <w:marTop w:val="0"/>
          <w:marBottom w:val="0"/>
          <w:divBdr>
            <w:top w:val="none" w:sz="0" w:space="0" w:color="auto"/>
            <w:left w:val="none" w:sz="0" w:space="0" w:color="auto"/>
            <w:bottom w:val="none" w:sz="0" w:space="0" w:color="auto"/>
            <w:right w:val="none" w:sz="0" w:space="0" w:color="auto"/>
          </w:divBdr>
        </w:div>
        <w:div w:id="998922940">
          <w:marLeft w:val="0"/>
          <w:marRight w:val="0"/>
          <w:marTop w:val="225"/>
          <w:marBottom w:val="225"/>
          <w:divBdr>
            <w:top w:val="none" w:sz="0" w:space="0" w:color="auto"/>
            <w:left w:val="none" w:sz="0" w:space="0" w:color="auto"/>
            <w:bottom w:val="none" w:sz="0" w:space="0" w:color="auto"/>
            <w:right w:val="none" w:sz="0" w:space="0" w:color="auto"/>
          </w:divBdr>
        </w:div>
        <w:div w:id="1861628560">
          <w:marLeft w:val="0"/>
          <w:marRight w:val="0"/>
          <w:marTop w:val="0"/>
          <w:marBottom w:val="0"/>
          <w:divBdr>
            <w:top w:val="none" w:sz="0" w:space="0" w:color="auto"/>
            <w:left w:val="none" w:sz="0" w:space="0" w:color="auto"/>
            <w:bottom w:val="none" w:sz="0" w:space="0" w:color="auto"/>
            <w:right w:val="none" w:sz="0" w:space="0" w:color="auto"/>
          </w:divBdr>
        </w:div>
        <w:div w:id="1639873570">
          <w:marLeft w:val="0"/>
          <w:marRight w:val="0"/>
          <w:marTop w:val="0"/>
          <w:marBottom w:val="0"/>
          <w:divBdr>
            <w:top w:val="none" w:sz="0" w:space="0" w:color="auto"/>
            <w:left w:val="none" w:sz="0" w:space="0" w:color="auto"/>
            <w:bottom w:val="none" w:sz="0" w:space="0" w:color="auto"/>
            <w:right w:val="none" w:sz="0" w:space="0" w:color="auto"/>
          </w:divBdr>
        </w:div>
        <w:div w:id="1331175310">
          <w:marLeft w:val="0"/>
          <w:marRight w:val="0"/>
          <w:marTop w:val="0"/>
          <w:marBottom w:val="0"/>
          <w:divBdr>
            <w:top w:val="none" w:sz="0" w:space="0" w:color="auto"/>
            <w:left w:val="none" w:sz="0" w:space="0" w:color="auto"/>
            <w:bottom w:val="none" w:sz="0" w:space="0" w:color="auto"/>
            <w:right w:val="none" w:sz="0" w:space="0" w:color="auto"/>
          </w:divBdr>
        </w:div>
      </w:divsChild>
    </w:div>
    <w:div w:id="707492428">
      <w:bodyDiv w:val="1"/>
      <w:marLeft w:val="0"/>
      <w:marRight w:val="0"/>
      <w:marTop w:val="0"/>
      <w:marBottom w:val="0"/>
      <w:divBdr>
        <w:top w:val="none" w:sz="0" w:space="0" w:color="auto"/>
        <w:left w:val="none" w:sz="0" w:space="0" w:color="auto"/>
        <w:bottom w:val="none" w:sz="0" w:space="0" w:color="auto"/>
        <w:right w:val="none" w:sz="0" w:space="0" w:color="auto"/>
      </w:divBdr>
    </w:div>
    <w:div w:id="711005992">
      <w:bodyDiv w:val="1"/>
      <w:marLeft w:val="0"/>
      <w:marRight w:val="0"/>
      <w:marTop w:val="0"/>
      <w:marBottom w:val="0"/>
      <w:divBdr>
        <w:top w:val="none" w:sz="0" w:space="0" w:color="auto"/>
        <w:left w:val="none" w:sz="0" w:space="0" w:color="auto"/>
        <w:bottom w:val="none" w:sz="0" w:space="0" w:color="auto"/>
        <w:right w:val="none" w:sz="0" w:space="0" w:color="auto"/>
      </w:divBdr>
    </w:div>
    <w:div w:id="785123750">
      <w:bodyDiv w:val="1"/>
      <w:marLeft w:val="0"/>
      <w:marRight w:val="0"/>
      <w:marTop w:val="0"/>
      <w:marBottom w:val="0"/>
      <w:divBdr>
        <w:top w:val="none" w:sz="0" w:space="0" w:color="auto"/>
        <w:left w:val="none" w:sz="0" w:space="0" w:color="auto"/>
        <w:bottom w:val="none" w:sz="0" w:space="0" w:color="auto"/>
        <w:right w:val="none" w:sz="0" w:space="0" w:color="auto"/>
      </w:divBdr>
    </w:div>
    <w:div w:id="810175455">
      <w:bodyDiv w:val="1"/>
      <w:marLeft w:val="0"/>
      <w:marRight w:val="0"/>
      <w:marTop w:val="0"/>
      <w:marBottom w:val="0"/>
      <w:divBdr>
        <w:top w:val="none" w:sz="0" w:space="0" w:color="auto"/>
        <w:left w:val="none" w:sz="0" w:space="0" w:color="auto"/>
        <w:bottom w:val="none" w:sz="0" w:space="0" w:color="auto"/>
        <w:right w:val="none" w:sz="0" w:space="0" w:color="auto"/>
      </w:divBdr>
    </w:div>
    <w:div w:id="895161829">
      <w:bodyDiv w:val="1"/>
      <w:marLeft w:val="0"/>
      <w:marRight w:val="0"/>
      <w:marTop w:val="0"/>
      <w:marBottom w:val="0"/>
      <w:divBdr>
        <w:top w:val="none" w:sz="0" w:space="0" w:color="auto"/>
        <w:left w:val="none" w:sz="0" w:space="0" w:color="auto"/>
        <w:bottom w:val="none" w:sz="0" w:space="0" w:color="auto"/>
        <w:right w:val="none" w:sz="0" w:space="0" w:color="auto"/>
      </w:divBdr>
    </w:div>
    <w:div w:id="928805315">
      <w:bodyDiv w:val="1"/>
      <w:marLeft w:val="0"/>
      <w:marRight w:val="0"/>
      <w:marTop w:val="0"/>
      <w:marBottom w:val="0"/>
      <w:divBdr>
        <w:top w:val="none" w:sz="0" w:space="0" w:color="auto"/>
        <w:left w:val="none" w:sz="0" w:space="0" w:color="auto"/>
        <w:bottom w:val="none" w:sz="0" w:space="0" w:color="auto"/>
        <w:right w:val="none" w:sz="0" w:space="0" w:color="auto"/>
      </w:divBdr>
    </w:div>
    <w:div w:id="984823778">
      <w:bodyDiv w:val="1"/>
      <w:marLeft w:val="0"/>
      <w:marRight w:val="0"/>
      <w:marTop w:val="0"/>
      <w:marBottom w:val="0"/>
      <w:divBdr>
        <w:top w:val="none" w:sz="0" w:space="0" w:color="auto"/>
        <w:left w:val="none" w:sz="0" w:space="0" w:color="auto"/>
        <w:bottom w:val="none" w:sz="0" w:space="0" w:color="auto"/>
        <w:right w:val="none" w:sz="0" w:space="0" w:color="auto"/>
      </w:divBdr>
    </w:div>
    <w:div w:id="986326348">
      <w:bodyDiv w:val="1"/>
      <w:marLeft w:val="0"/>
      <w:marRight w:val="0"/>
      <w:marTop w:val="0"/>
      <w:marBottom w:val="0"/>
      <w:divBdr>
        <w:top w:val="none" w:sz="0" w:space="0" w:color="auto"/>
        <w:left w:val="none" w:sz="0" w:space="0" w:color="auto"/>
        <w:bottom w:val="none" w:sz="0" w:space="0" w:color="auto"/>
        <w:right w:val="none" w:sz="0" w:space="0" w:color="auto"/>
      </w:divBdr>
    </w:div>
    <w:div w:id="1013413719">
      <w:bodyDiv w:val="1"/>
      <w:marLeft w:val="0"/>
      <w:marRight w:val="0"/>
      <w:marTop w:val="0"/>
      <w:marBottom w:val="0"/>
      <w:divBdr>
        <w:top w:val="none" w:sz="0" w:space="0" w:color="auto"/>
        <w:left w:val="none" w:sz="0" w:space="0" w:color="auto"/>
        <w:bottom w:val="none" w:sz="0" w:space="0" w:color="auto"/>
        <w:right w:val="none" w:sz="0" w:space="0" w:color="auto"/>
      </w:divBdr>
    </w:div>
    <w:div w:id="1022049889">
      <w:bodyDiv w:val="1"/>
      <w:marLeft w:val="0"/>
      <w:marRight w:val="0"/>
      <w:marTop w:val="0"/>
      <w:marBottom w:val="0"/>
      <w:divBdr>
        <w:top w:val="none" w:sz="0" w:space="0" w:color="auto"/>
        <w:left w:val="none" w:sz="0" w:space="0" w:color="auto"/>
        <w:bottom w:val="none" w:sz="0" w:space="0" w:color="auto"/>
        <w:right w:val="none" w:sz="0" w:space="0" w:color="auto"/>
      </w:divBdr>
      <w:divsChild>
        <w:div w:id="1950548045">
          <w:marLeft w:val="0"/>
          <w:marRight w:val="0"/>
          <w:marTop w:val="0"/>
          <w:marBottom w:val="225"/>
          <w:divBdr>
            <w:top w:val="none" w:sz="0" w:space="0" w:color="auto"/>
            <w:left w:val="none" w:sz="0" w:space="0" w:color="auto"/>
            <w:bottom w:val="none" w:sz="0" w:space="0" w:color="auto"/>
            <w:right w:val="none" w:sz="0" w:space="0" w:color="auto"/>
          </w:divBdr>
        </w:div>
        <w:div w:id="134613479">
          <w:marLeft w:val="0"/>
          <w:marRight w:val="0"/>
          <w:marTop w:val="0"/>
          <w:marBottom w:val="0"/>
          <w:divBdr>
            <w:top w:val="none" w:sz="0" w:space="0" w:color="auto"/>
            <w:left w:val="none" w:sz="0" w:space="0" w:color="auto"/>
            <w:bottom w:val="none" w:sz="0" w:space="0" w:color="auto"/>
            <w:right w:val="none" w:sz="0" w:space="0" w:color="auto"/>
          </w:divBdr>
        </w:div>
      </w:divsChild>
    </w:div>
    <w:div w:id="1032608052">
      <w:bodyDiv w:val="1"/>
      <w:marLeft w:val="0"/>
      <w:marRight w:val="0"/>
      <w:marTop w:val="0"/>
      <w:marBottom w:val="0"/>
      <w:divBdr>
        <w:top w:val="none" w:sz="0" w:space="0" w:color="auto"/>
        <w:left w:val="none" w:sz="0" w:space="0" w:color="auto"/>
        <w:bottom w:val="none" w:sz="0" w:space="0" w:color="auto"/>
        <w:right w:val="none" w:sz="0" w:space="0" w:color="auto"/>
      </w:divBdr>
      <w:divsChild>
        <w:div w:id="890383995">
          <w:marLeft w:val="0"/>
          <w:marRight w:val="0"/>
          <w:marTop w:val="0"/>
          <w:marBottom w:val="0"/>
          <w:divBdr>
            <w:top w:val="none" w:sz="0" w:space="0" w:color="auto"/>
            <w:left w:val="none" w:sz="0" w:space="0" w:color="auto"/>
            <w:bottom w:val="none" w:sz="0" w:space="0" w:color="auto"/>
            <w:right w:val="none" w:sz="0" w:space="0" w:color="auto"/>
          </w:divBdr>
          <w:divsChild>
            <w:div w:id="1540702502">
              <w:marLeft w:val="0"/>
              <w:marRight w:val="750"/>
              <w:marTop w:val="0"/>
              <w:marBottom w:val="0"/>
              <w:divBdr>
                <w:top w:val="none" w:sz="0" w:space="0" w:color="auto"/>
                <w:left w:val="none" w:sz="0" w:space="0" w:color="auto"/>
                <w:bottom w:val="none" w:sz="0" w:space="0" w:color="auto"/>
                <w:right w:val="none" w:sz="0" w:space="0" w:color="auto"/>
              </w:divBdr>
              <w:divsChild>
                <w:div w:id="1818719747">
                  <w:marLeft w:val="0"/>
                  <w:marRight w:val="0"/>
                  <w:marTop w:val="0"/>
                  <w:marBottom w:val="0"/>
                  <w:divBdr>
                    <w:top w:val="none" w:sz="0" w:space="0" w:color="auto"/>
                    <w:left w:val="none" w:sz="0" w:space="0" w:color="auto"/>
                    <w:bottom w:val="none" w:sz="0" w:space="0" w:color="auto"/>
                    <w:right w:val="none" w:sz="0" w:space="0" w:color="auto"/>
                  </w:divBdr>
                </w:div>
                <w:div w:id="123744553">
                  <w:marLeft w:val="0"/>
                  <w:marRight w:val="0"/>
                  <w:marTop w:val="0"/>
                  <w:marBottom w:val="0"/>
                  <w:divBdr>
                    <w:top w:val="none" w:sz="0" w:space="0" w:color="auto"/>
                    <w:left w:val="none" w:sz="0" w:space="0" w:color="auto"/>
                    <w:bottom w:val="none" w:sz="0" w:space="0" w:color="auto"/>
                    <w:right w:val="none" w:sz="0" w:space="0" w:color="auto"/>
                  </w:divBdr>
                </w:div>
                <w:div w:id="1987277591">
                  <w:marLeft w:val="0"/>
                  <w:marRight w:val="0"/>
                  <w:marTop w:val="0"/>
                  <w:marBottom w:val="0"/>
                  <w:divBdr>
                    <w:top w:val="none" w:sz="0" w:space="0" w:color="auto"/>
                    <w:left w:val="none" w:sz="0" w:space="0" w:color="auto"/>
                    <w:bottom w:val="none" w:sz="0" w:space="0" w:color="auto"/>
                    <w:right w:val="none" w:sz="0" w:space="0" w:color="auto"/>
                  </w:divBdr>
                </w:div>
              </w:divsChild>
            </w:div>
            <w:div w:id="336885057">
              <w:marLeft w:val="0"/>
              <w:marRight w:val="750"/>
              <w:marTop w:val="0"/>
              <w:marBottom w:val="0"/>
              <w:divBdr>
                <w:top w:val="none" w:sz="0" w:space="0" w:color="auto"/>
                <w:left w:val="none" w:sz="0" w:space="0" w:color="auto"/>
                <w:bottom w:val="none" w:sz="0" w:space="0" w:color="auto"/>
                <w:right w:val="none" w:sz="0" w:space="0" w:color="auto"/>
              </w:divBdr>
              <w:divsChild>
                <w:div w:id="1472870470">
                  <w:marLeft w:val="0"/>
                  <w:marRight w:val="0"/>
                  <w:marTop w:val="0"/>
                  <w:marBottom w:val="0"/>
                  <w:divBdr>
                    <w:top w:val="none" w:sz="0" w:space="0" w:color="auto"/>
                    <w:left w:val="none" w:sz="0" w:space="0" w:color="auto"/>
                    <w:bottom w:val="none" w:sz="0" w:space="0" w:color="auto"/>
                    <w:right w:val="none" w:sz="0" w:space="0" w:color="auto"/>
                  </w:divBdr>
                </w:div>
                <w:div w:id="1712681794">
                  <w:marLeft w:val="0"/>
                  <w:marRight w:val="0"/>
                  <w:marTop w:val="0"/>
                  <w:marBottom w:val="0"/>
                  <w:divBdr>
                    <w:top w:val="none" w:sz="0" w:space="0" w:color="auto"/>
                    <w:left w:val="none" w:sz="0" w:space="0" w:color="auto"/>
                    <w:bottom w:val="none" w:sz="0" w:space="0" w:color="auto"/>
                    <w:right w:val="none" w:sz="0" w:space="0" w:color="auto"/>
                  </w:divBdr>
                </w:div>
                <w:div w:id="1459034965">
                  <w:marLeft w:val="0"/>
                  <w:marRight w:val="0"/>
                  <w:marTop w:val="0"/>
                  <w:marBottom w:val="0"/>
                  <w:divBdr>
                    <w:top w:val="none" w:sz="0" w:space="0" w:color="auto"/>
                    <w:left w:val="none" w:sz="0" w:space="0" w:color="auto"/>
                    <w:bottom w:val="none" w:sz="0" w:space="0" w:color="auto"/>
                    <w:right w:val="none" w:sz="0" w:space="0" w:color="auto"/>
                  </w:divBdr>
                </w:div>
              </w:divsChild>
            </w:div>
            <w:div w:id="351692201">
              <w:marLeft w:val="0"/>
              <w:marRight w:val="750"/>
              <w:marTop w:val="0"/>
              <w:marBottom w:val="0"/>
              <w:divBdr>
                <w:top w:val="none" w:sz="0" w:space="0" w:color="auto"/>
                <w:left w:val="none" w:sz="0" w:space="0" w:color="auto"/>
                <w:bottom w:val="none" w:sz="0" w:space="0" w:color="auto"/>
                <w:right w:val="none" w:sz="0" w:space="0" w:color="auto"/>
              </w:divBdr>
              <w:divsChild>
                <w:div w:id="1735467795">
                  <w:marLeft w:val="0"/>
                  <w:marRight w:val="0"/>
                  <w:marTop w:val="0"/>
                  <w:marBottom w:val="0"/>
                  <w:divBdr>
                    <w:top w:val="none" w:sz="0" w:space="0" w:color="auto"/>
                    <w:left w:val="none" w:sz="0" w:space="0" w:color="auto"/>
                    <w:bottom w:val="none" w:sz="0" w:space="0" w:color="auto"/>
                    <w:right w:val="none" w:sz="0" w:space="0" w:color="auto"/>
                  </w:divBdr>
                </w:div>
                <w:div w:id="613827296">
                  <w:marLeft w:val="0"/>
                  <w:marRight w:val="0"/>
                  <w:marTop w:val="0"/>
                  <w:marBottom w:val="0"/>
                  <w:divBdr>
                    <w:top w:val="none" w:sz="0" w:space="0" w:color="auto"/>
                    <w:left w:val="none" w:sz="0" w:space="0" w:color="auto"/>
                    <w:bottom w:val="none" w:sz="0" w:space="0" w:color="auto"/>
                    <w:right w:val="none" w:sz="0" w:space="0" w:color="auto"/>
                  </w:divBdr>
                </w:div>
                <w:div w:id="9474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5147">
      <w:bodyDiv w:val="1"/>
      <w:marLeft w:val="0"/>
      <w:marRight w:val="0"/>
      <w:marTop w:val="0"/>
      <w:marBottom w:val="0"/>
      <w:divBdr>
        <w:top w:val="none" w:sz="0" w:space="0" w:color="auto"/>
        <w:left w:val="none" w:sz="0" w:space="0" w:color="auto"/>
        <w:bottom w:val="none" w:sz="0" w:space="0" w:color="auto"/>
        <w:right w:val="none" w:sz="0" w:space="0" w:color="auto"/>
      </w:divBdr>
    </w:div>
    <w:div w:id="1039815455">
      <w:bodyDiv w:val="1"/>
      <w:marLeft w:val="0"/>
      <w:marRight w:val="0"/>
      <w:marTop w:val="0"/>
      <w:marBottom w:val="0"/>
      <w:divBdr>
        <w:top w:val="none" w:sz="0" w:space="0" w:color="auto"/>
        <w:left w:val="none" w:sz="0" w:space="0" w:color="auto"/>
        <w:bottom w:val="none" w:sz="0" w:space="0" w:color="auto"/>
        <w:right w:val="none" w:sz="0" w:space="0" w:color="auto"/>
      </w:divBdr>
    </w:div>
    <w:div w:id="1061294008">
      <w:bodyDiv w:val="1"/>
      <w:marLeft w:val="0"/>
      <w:marRight w:val="0"/>
      <w:marTop w:val="0"/>
      <w:marBottom w:val="0"/>
      <w:divBdr>
        <w:top w:val="none" w:sz="0" w:space="0" w:color="auto"/>
        <w:left w:val="none" w:sz="0" w:space="0" w:color="auto"/>
        <w:bottom w:val="none" w:sz="0" w:space="0" w:color="auto"/>
        <w:right w:val="none" w:sz="0" w:space="0" w:color="auto"/>
      </w:divBdr>
    </w:div>
    <w:div w:id="1131938277">
      <w:bodyDiv w:val="1"/>
      <w:marLeft w:val="0"/>
      <w:marRight w:val="0"/>
      <w:marTop w:val="0"/>
      <w:marBottom w:val="0"/>
      <w:divBdr>
        <w:top w:val="none" w:sz="0" w:space="0" w:color="auto"/>
        <w:left w:val="none" w:sz="0" w:space="0" w:color="auto"/>
        <w:bottom w:val="none" w:sz="0" w:space="0" w:color="auto"/>
        <w:right w:val="none" w:sz="0" w:space="0" w:color="auto"/>
      </w:divBdr>
    </w:div>
    <w:div w:id="1179537160">
      <w:bodyDiv w:val="1"/>
      <w:marLeft w:val="0"/>
      <w:marRight w:val="0"/>
      <w:marTop w:val="0"/>
      <w:marBottom w:val="0"/>
      <w:divBdr>
        <w:top w:val="none" w:sz="0" w:space="0" w:color="auto"/>
        <w:left w:val="none" w:sz="0" w:space="0" w:color="auto"/>
        <w:bottom w:val="none" w:sz="0" w:space="0" w:color="auto"/>
        <w:right w:val="none" w:sz="0" w:space="0" w:color="auto"/>
      </w:divBdr>
      <w:divsChild>
        <w:div w:id="1929800429">
          <w:marLeft w:val="-225"/>
          <w:marRight w:val="-225"/>
          <w:marTop w:val="0"/>
          <w:marBottom w:val="0"/>
          <w:divBdr>
            <w:top w:val="none" w:sz="0" w:space="0" w:color="auto"/>
            <w:left w:val="none" w:sz="0" w:space="0" w:color="auto"/>
            <w:bottom w:val="none" w:sz="0" w:space="0" w:color="auto"/>
            <w:right w:val="none" w:sz="0" w:space="0" w:color="auto"/>
          </w:divBdr>
        </w:div>
        <w:div w:id="387803756">
          <w:marLeft w:val="0"/>
          <w:marRight w:val="0"/>
          <w:marTop w:val="0"/>
          <w:marBottom w:val="0"/>
          <w:divBdr>
            <w:top w:val="none" w:sz="0" w:space="0" w:color="auto"/>
            <w:left w:val="none" w:sz="0" w:space="0" w:color="auto"/>
            <w:bottom w:val="none" w:sz="0" w:space="0" w:color="auto"/>
            <w:right w:val="none" w:sz="0" w:space="0" w:color="auto"/>
          </w:divBdr>
          <w:divsChild>
            <w:div w:id="1035811828">
              <w:marLeft w:val="-225"/>
              <w:marRight w:val="-225"/>
              <w:marTop w:val="0"/>
              <w:marBottom w:val="0"/>
              <w:divBdr>
                <w:top w:val="none" w:sz="0" w:space="0" w:color="auto"/>
                <w:left w:val="none" w:sz="0" w:space="0" w:color="auto"/>
                <w:bottom w:val="none" w:sz="0" w:space="0" w:color="auto"/>
                <w:right w:val="none" w:sz="0" w:space="0" w:color="auto"/>
              </w:divBdr>
              <w:divsChild>
                <w:div w:id="781268399">
                  <w:marLeft w:val="0"/>
                  <w:marRight w:val="0"/>
                  <w:marTop w:val="0"/>
                  <w:marBottom w:val="0"/>
                  <w:divBdr>
                    <w:top w:val="none" w:sz="0" w:space="0" w:color="auto"/>
                    <w:left w:val="none" w:sz="0" w:space="0" w:color="auto"/>
                    <w:bottom w:val="none" w:sz="0" w:space="0" w:color="auto"/>
                    <w:right w:val="none" w:sz="0" w:space="0" w:color="auto"/>
                  </w:divBdr>
                </w:div>
                <w:div w:id="2144424026">
                  <w:marLeft w:val="0"/>
                  <w:marRight w:val="0"/>
                  <w:marTop w:val="0"/>
                  <w:marBottom w:val="0"/>
                  <w:divBdr>
                    <w:top w:val="none" w:sz="0" w:space="0" w:color="auto"/>
                    <w:left w:val="none" w:sz="0" w:space="0" w:color="auto"/>
                    <w:bottom w:val="none" w:sz="0" w:space="0" w:color="auto"/>
                    <w:right w:val="none" w:sz="0" w:space="0" w:color="auto"/>
                  </w:divBdr>
                </w:div>
              </w:divsChild>
            </w:div>
            <w:div w:id="147865845">
              <w:marLeft w:val="-225"/>
              <w:marRight w:val="-225"/>
              <w:marTop w:val="0"/>
              <w:marBottom w:val="0"/>
              <w:divBdr>
                <w:top w:val="none" w:sz="0" w:space="0" w:color="auto"/>
                <w:left w:val="none" w:sz="0" w:space="0" w:color="auto"/>
                <w:bottom w:val="none" w:sz="0" w:space="0" w:color="auto"/>
                <w:right w:val="none" w:sz="0" w:space="0" w:color="auto"/>
              </w:divBdr>
              <w:divsChild>
                <w:div w:id="340746576">
                  <w:marLeft w:val="0"/>
                  <w:marRight w:val="0"/>
                  <w:marTop w:val="0"/>
                  <w:marBottom w:val="0"/>
                  <w:divBdr>
                    <w:top w:val="none" w:sz="0" w:space="0" w:color="auto"/>
                    <w:left w:val="none" w:sz="0" w:space="0" w:color="auto"/>
                    <w:bottom w:val="none" w:sz="0" w:space="0" w:color="auto"/>
                    <w:right w:val="none" w:sz="0" w:space="0" w:color="auto"/>
                  </w:divBdr>
                </w:div>
                <w:div w:id="1382438598">
                  <w:marLeft w:val="0"/>
                  <w:marRight w:val="0"/>
                  <w:marTop w:val="0"/>
                  <w:marBottom w:val="0"/>
                  <w:divBdr>
                    <w:top w:val="none" w:sz="0" w:space="0" w:color="auto"/>
                    <w:left w:val="none" w:sz="0" w:space="0" w:color="auto"/>
                    <w:bottom w:val="none" w:sz="0" w:space="0" w:color="auto"/>
                    <w:right w:val="none" w:sz="0" w:space="0" w:color="auto"/>
                  </w:divBdr>
                </w:div>
              </w:divsChild>
            </w:div>
            <w:div w:id="1902445825">
              <w:marLeft w:val="-225"/>
              <w:marRight w:val="-225"/>
              <w:marTop w:val="0"/>
              <w:marBottom w:val="0"/>
              <w:divBdr>
                <w:top w:val="none" w:sz="0" w:space="0" w:color="auto"/>
                <w:left w:val="none" w:sz="0" w:space="0" w:color="auto"/>
                <w:bottom w:val="none" w:sz="0" w:space="0" w:color="auto"/>
                <w:right w:val="none" w:sz="0" w:space="0" w:color="auto"/>
              </w:divBdr>
              <w:divsChild>
                <w:div w:id="358355344">
                  <w:marLeft w:val="0"/>
                  <w:marRight w:val="0"/>
                  <w:marTop w:val="0"/>
                  <w:marBottom w:val="0"/>
                  <w:divBdr>
                    <w:top w:val="none" w:sz="0" w:space="0" w:color="auto"/>
                    <w:left w:val="none" w:sz="0" w:space="0" w:color="auto"/>
                    <w:bottom w:val="none" w:sz="0" w:space="0" w:color="auto"/>
                    <w:right w:val="none" w:sz="0" w:space="0" w:color="auto"/>
                  </w:divBdr>
                </w:div>
                <w:div w:id="1631206274">
                  <w:marLeft w:val="0"/>
                  <w:marRight w:val="0"/>
                  <w:marTop w:val="0"/>
                  <w:marBottom w:val="0"/>
                  <w:divBdr>
                    <w:top w:val="none" w:sz="0" w:space="0" w:color="auto"/>
                    <w:left w:val="none" w:sz="0" w:space="0" w:color="auto"/>
                    <w:bottom w:val="none" w:sz="0" w:space="0" w:color="auto"/>
                    <w:right w:val="none" w:sz="0" w:space="0" w:color="auto"/>
                  </w:divBdr>
                </w:div>
              </w:divsChild>
            </w:div>
            <w:div w:id="1805925654">
              <w:marLeft w:val="-225"/>
              <w:marRight w:val="-225"/>
              <w:marTop w:val="0"/>
              <w:marBottom w:val="0"/>
              <w:divBdr>
                <w:top w:val="none" w:sz="0" w:space="0" w:color="auto"/>
                <w:left w:val="none" w:sz="0" w:space="0" w:color="auto"/>
                <w:bottom w:val="none" w:sz="0" w:space="0" w:color="auto"/>
                <w:right w:val="none" w:sz="0" w:space="0" w:color="auto"/>
              </w:divBdr>
              <w:divsChild>
                <w:div w:id="1850023318">
                  <w:marLeft w:val="0"/>
                  <w:marRight w:val="0"/>
                  <w:marTop w:val="0"/>
                  <w:marBottom w:val="0"/>
                  <w:divBdr>
                    <w:top w:val="none" w:sz="0" w:space="0" w:color="auto"/>
                    <w:left w:val="none" w:sz="0" w:space="0" w:color="auto"/>
                    <w:bottom w:val="none" w:sz="0" w:space="0" w:color="auto"/>
                    <w:right w:val="none" w:sz="0" w:space="0" w:color="auto"/>
                  </w:divBdr>
                </w:div>
                <w:div w:id="88934220">
                  <w:marLeft w:val="0"/>
                  <w:marRight w:val="0"/>
                  <w:marTop w:val="0"/>
                  <w:marBottom w:val="0"/>
                  <w:divBdr>
                    <w:top w:val="none" w:sz="0" w:space="0" w:color="auto"/>
                    <w:left w:val="none" w:sz="0" w:space="0" w:color="auto"/>
                    <w:bottom w:val="none" w:sz="0" w:space="0" w:color="auto"/>
                    <w:right w:val="none" w:sz="0" w:space="0" w:color="auto"/>
                  </w:divBdr>
                </w:div>
              </w:divsChild>
            </w:div>
            <w:div w:id="1227571130">
              <w:marLeft w:val="-225"/>
              <w:marRight w:val="-225"/>
              <w:marTop w:val="0"/>
              <w:marBottom w:val="0"/>
              <w:divBdr>
                <w:top w:val="none" w:sz="0" w:space="0" w:color="auto"/>
                <w:left w:val="none" w:sz="0" w:space="0" w:color="auto"/>
                <w:bottom w:val="none" w:sz="0" w:space="0" w:color="auto"/>
                <w:right w:val="none" w:sz="0" w:space="0" w:color="auto"/>
              </w:divBdr>
              <w:divsChild>
                <w:div w:id="2095934858">
                  <w:marLeft w:val="0"/>
                  <w:marRight w:val="0"/>
                  <w:marTop w:val="0"/>
                  <w:marBottom w:val="0"/>
                  <w:divBdr>
                    <w:top w:val="none" w:sz="0" w:space="0" w:color="auto"/>
                    <w:left w:val="none" w:sz="0" w:space="0" w:color="auto"/>
                    <w:bottom w:val="none" w:sz="0" w:space="0" w:color="auto"/>
                    <w:right w:val="none" w:sz="0" w:space="0" w:color="auto"/>
                  </w:divBdr>
                </w:div>
                <w:div w:id="1741754448">
                  <w:marLeft w:val="0"/>
                  <w:marRight w:val="0"/>
                  <w:marTop w:val="0"/>
                  <w:marBottom w:val="0"/>
                  <w:divBdr>
                    <w:top w:val="none" w:sz="0" w:space="0" w:color="auto"/>
                    <w:left w:val="none" w:sz="0" w:space="0" w:color="auto"/>
                    <w:bottom w:val="none" w:sz="0" w:space="0" w:color="auto"/>
                    <w:right w:val="none" w:sz="0" w:space="0" w:color="auto"/>
                  </w:divBdr>
                </w:div>
              </w:divsChild>
            </w:div>
            <w:div w:id="136921038">
              <w:marLeft w:val="-225"/>
              <w:marRight w:val="-225"/>
              <w:marTop w:val="0"/>
              <w:marBottom w:val="0"/>
              <w:divBdr>
                <w:top w:val="none" w:sz="0" w:space="0" w:color="auto"/>
                <w:left w:val="none" w:sz="0" w:space="0" w:color="auto"/>
                <w:bottom w:val="none" w:sz="0" w:space="0" w:color="auto"/>
                <w:right w:val="none" w:sz="0" w:space="0" w:color="auto"/>
              </w:divBdr>
              <w:divsChild>
                <w:div w:id="1571115728">
                  <w:marLeft w:val="0"/>
                  <w:marRight w:val="0"/>
                  <w:marTop w:val="0"/>
                  <w:marBottom w:val="0"/>
                  <w:divBdr>
                    <w:top w:val="none" w:sz="0" w:space="0" w:color="auto"/>
                    <w:left w:val="none" w:sz="0" w:space="0" w:color="auto"/>
                    <w:bottom w:val="none" w:sz="0" w:space="0" w:color="auto"/>
                    <w:right w:val="none" w:sz="0" w:space="0" w:color="auto"/>
                  </w:divBdr>
                </w:div>
                <w:div w:id="121383088">
                  <w:marLeft w:val="0"/>
                  <w:marRight w:val="0"/>
                  <w:marTop w:val="0"/>
                  <w:marBottom w:val="0"/>
                  <w:divBdr>
                    <w:top w:val="none" w:sz="0" w:space="0" w:color="auto"/>
                    <w:left w:val="none" w:sz="0" w:space="0" w:color="auto"/>
                    <w:bottom w:val="none" w:sz="0" w:space="0" w:color="auto"/>
                    <w:right w:val="none" w:sz="0" w:space="0" w:color="auto"/>
                  </w:divBdr>
                </w:div>
              </w:divsChild>
            </w:div>
            <w:div w:id="1889996813">
              <w:marLeft w:val="-225"/>
              <w:marRight w:val="-225"/>
              <w:marTop w:val="0"/>
              <w:marBottom w:val="0"/>
              <w:divBdr>
                <w:top w:val="none" w:sz="0" w:space="0" w:color="auto"/>
                <w:left w:val="none" w:sz="0" w:space="0" w:color="auto"/>
                <w:bottom w:val="none" w:sz="0" w:space="0" w:color="auto"/>
                <w:right w:val="none" w:sz="0" w:space="0" w:color="auto"/>
              </w:divBdr>
              <w:divsChild>
                <w:div w:id="1363093801">
                  <w:marLeft w:val="0"/>
                  <w:marRight w:val="0"/>
                  <w:marTop w:val="0"/>
                  <w:marBottom w:val="0"/>
                  <w:divBdr>
                    <w:top w:val="none" w:sz="0" w:space="0" w:color="auto"/>
                    <w:left w:val="none" w:sz="0" w:space="0" w:color="auto"/>
                    <w:bottom w:val="none" w:sz="0" w:space="0" w:color="auto"/>
                    <w:right w:val="none" w:sz="0" w:space="0" w:color="auto"/>
                  </w:divBdr>
                </w:div>
                <w:div w:id="641925737">
                  <w:marLeft w:val="0"/>
                  <w:marRight w:val="0"/>
                  <w:marTop w:val="0"/>
                  <w:marBottom w:val="0"/>
                  <w:divBdr>
                    <w:top w:val="none" w:sz="0" w:space="0" w:color="auto"/>
                    <w:left w:val="none" w:sz="0" w:space="0" w:color="auto"/>
                    <w:bottom w:val="none" w:sz="0" w:space="0" w:color="auto"/>
                    <w:right w:val="none" w:sz="0" w:space="0" w:color="auto"/>
                  </w:divBdr>
                </w:div>
              </w:divsChild>
            </w:div>
            <w:div w:id="55786362">
              <w:marLeft w:val="-225"/>
              <w:marRight w:val="-225"/>
              <w:marTop w:val="0"/>
              <w:marBottom w:val="0"/>
              <w:divBdr>
                <w:top w:val="none" w:sz="0" w:space="0" w:color="auto"/>
                <w:left w:val="none" w:sz="0" w:space="0" w:color="auto"/>
                <w:bottom w:val="none" w:sz="0" w:space="0" w:color="auto"/>
                <w:right w:val="none" w:sz="0" w:space="0" w:color="auto"/>
              </w:divBdr>
              <w:divsChild>
                <w:div w:id="1380474786">
                  <w:marLeft w:val="0"/>
                  <w:marRight w:val="0"/>
                  <w:marTop w:val="0"/>
                  <w:marBottom w:val="0"/>
                  <w:divBdr>
                    <w:top w:val="none" w:sz="0" w:space="0" w:color="auto"/>
                    <w:left w:val="none" w:sz="0" w:space="0" w:color="auto"/>
                    <w:bottom w:val="none" w:sz="0" w:space="0" w:color="auto"/>
                    <w:right w:val="none" w:sz="0" w:space="0" w:color="auto"/>
                  </w:divBdr>
                </w:div>
                <w:div w:id="1893809580">
                  <w:marLeft w:val="0"/>
                  <w:marRight w:val="0"/>
                  <w:marTop w:val="0"/>
                  <w:marBottom w:val="0"/>
                  <w:divBdr>
                    <w:top w:val="none" w:sz="0" w:space="0" w:color="auto"/>
                    <w:left w:val="none" w:sz="0" w:space="0" w:color="auto"/>
                    <w:bottom w:val="none" w:sz="0" w:space="0" w:color="auto"/>
                    <w:right w:val="none" w:sz="0" w:space="0" w:color="auto"/>
                  </w:divBdr>
                </w:div>
              </w:divsChild>
            </w:div>
            <w:div w:id="1187258795">
              <w:marLeft w:val="-225"/>
              <w:marRight w:val="-225"/>
              <w:marTop w:val="0"/>
              <w:marBottom w:val="0"/>
              <w:divBdr>
                <w:top w:val="none" w:sz="0" w:space="0" w:color="auto"/>
                <w:left w:val="none" w:sz="0" w:space="0" w:color="auto"/>
                <w:bottom w:val="none" w:sz="0" w:space="0" w:color="auto"/>
                <w:right w:val="none" w:sz="0" w:space="0" w:color="auto"/>
              </w:divBdr>
              <w:divsChild>
                <w:div w:id="1486896580">
                  <w:marLeft w:val="0"/>
                  <w:marRight w:val="0"/>
                  <w:marTop w:val="0"/>
                  <w:marBottom w:val="0"/>
                  <w:divBdr>
                    <w:top w:val="none" w:sz="0" w:space="0" w:color="auto"/>
                    <w:left w:val="none" w:sz="0" w:space="0" w:color="auto"/>
                    <w:bottom w:val="none" w:sz="0" w:space="0" w:color="auto"/>
                    <w:right w:val="none" w:sz="0" w:space="0" w:color="auto"/>
                  </w:divBdr>
                </w:div>
                <w:div w:id="879822934">
                  <w:marLeft w:val="0"/>
                  <w:marRight w:val="0"/>
                  <w:marTop w:val="0"/>
                  <w:marBottom w:val="0"/>
                  <w:divBdr>
                    <w:top w:val="none" w:sz="0" w:space="0" w:color="auto"/>
                    <w:left w:val="none" w:sz="0" w:space="0" w:color="auto"/>
                    <w:bottom w:val="none" w:sz="0" w:space="0" w:color="auto"/>
                    <w:right w:val="none" w:sz="0" w:space="0" w:color="auto"/>
                  </w:divBdr>
                </w:div>
              </w:divsChild>
            </w:div>
            <w:div w:id="1923447746">
              <w:marLeft w:val="-225"/>
              <w:marRight w:val="-225"/>
              <w:marTop w:val="0"/>
              <w:marBottom w:val="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
                <w:div w:id="1885866915">
                  <w:marLeft w:val="0"/>
                  <w:marRight w:val="0"/>
                  <w:marTop w:val="0"/>
                  <w:marBottom w:val="0"/>
                  <w:divBdr>
                    <w:top w:val="none" w:sz="0" w:space="0" w:color="auto"/>
                    <w:left w:val="none" w:sz="0" w:space="0" w:color="auto"/>
                    <w:bottom w:val="none" w:sz="0" w:space="0" w:color="auto"/>
                    <w:right w:val="none" w:sz="0" w:space="0" w:color="auto"/>
                  </w:divBdr>
                </w:div>
              </w:divsChild>
            </w:div>
            <w:div w:id="506214817">
              <w:marLeft w:val="-225"/>
              <w:marRight w:val="-225"/>
              <w:marTop w:val="0"/>
              <w:marBottom w:val="0"/>
              <w:divBdr>
                <w:top w:val="none" w:sz="0" w:space="0" w:color="auto"/>
                <w:left w:val="none" w:sz="0" w:space="0" w:color="auto"/>
                <w:bottom w:val="none" w:sz="0" w:space="0" w:color="auto"/>
                <w:right w:val="none" w:sz="0" w:space="0" w:color="auto"/>
              </w:divBdr>
              <w:divsChild>
                <w:div w:id="1815021210">
                  <w:marLeft w:val="0"/>
                  <w:marRight w:val="0"/>
                  <w:marTop w:val="0"/>
                  <w:marBottom w:val="0"/>
                  <w:divBdr>
                    <w:top w:val="none" w:sz="0" w:space="0" w:color="auto"/>
                    <w:left w:val="none" w:sz="0" w:space="0" w:color="auto"/>
                    <w:bottom w:val="none" w:sz="0" w:space="0" w:color="auto"/>
                    <w:right w:val="none" w:sz="0" w:space="0" w:color="auto"/>
                  </w:divBdr>
                </w:div>
                <w:div w:id="1356074850">
                  <w:marLeft w:val="0"/>
                  <w:marRight w:val="0"/>
                  <w:marTop w:val="0"/>
                  <w:marBottom w:val="0"/>
                  <w:divBdr>
                    <w:top w:val="none" w:sz="0" w:space="0" w:color="auto"/>
                    <w:left w:val="none" w:sz="0" w:space="0" w:color="auto"/>
                    <w:bottom w:val="none" w:sz="0" w:space="0" w:color="auto"/>
                    <w:right w:val="none" w:sz="0" w:space="0" w:color="auto"/>
                  </w:divBdr>
                </w:div>
              </w:divsChild>
            </w:div>
            <w:div w:id="20120252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2260312">
      <w:bodyDiv w:val="1"/>
      <w:marLeft w:val="0"/>
      <w:marRight w:val="0"/>
      <w:marTop w:val="0"/>
      <w:marBottom w:val="0"/>
      <w:divBdr>
        <w:top w:val="none" w:sz="0" w:space="0" w:color="auto"/>
        <w:left w:val="none" w:sz="0" w:space="0" w:color="auto"/>
        <w:bottom w:val="none" w:sz="0" w:space="0" w:color="auto"/>
        <w:right w:val="none" w:sz="0" w:space="0" w:color="auto"/>
      </w:divBdr>
    </w:div>
    <w:div w:id="1216426500">
      <w:bodyDiv w:val="1"/>
      <w:marLeft w:val="0"/>
      <w:marRight w:val="0"/>
      <w:marTop w:val="0"/>
      <w:marBottom w:val="0"/>
      <w:divBdr>
        <w:top w:val="none" w:sz="0" w:space="0" w:color="auto"/>
        <w:left w:val="none" w:sz="0" w:space="0" w:color="auto"/>
        <w:bottom w:val="none" w:sz="0" w:space="0" w:color="auto"/>
        <w:right w:val="none" w:sz="0" w:space="0" w:color="auto"/>
      </w:divBdr>
    </w:div>
    <w:div w:id="1218468820">
      <w:bodyDiv w:val="1"/>
      <w:marLeft w:val="0"/>
      <w:marRight w:val="0"/>
      <w:marTop w:val="0"/>
      <w:marBottom w:val="0"/>
      <w:divBdr>
        <w:top w:val="none" w:sz="0" w:space="0" w:color="auto"/>
        <w:left w:val="none" w:sz="0" w:space="0" w:color="auto"/>
        <w:bottom w:val="none" w:sz="0" w:space="0" w:color="auto"/>
        <w:right w:val="none" w:sz="0" w:space="0" w:color="auto"/>
      </w:divBdr>
      <w:divsChild>
        <w:div w:id="757363750">
          <w:marLeft w:val="0"/>
          <w:marRight w:val="0"/>
          <w:marTop w:val="0"/>
          <w:marBottom w:val="225"/>
          <w:divBdr>
            <w:top w:val="none" w:sz="0" w:space="0" w:color="auto"/>
            <w:left w:val="none" w:sz="0" w:space="0" w:color="auto"/>
            <w:bottom w:val="none" w:sz="0" w:space="0" w:color="auto"/>
            <w:right w:val="none" w:sz="0" w:space="0" w:color="auto"/>
          </w:divBdr>
        </w:div>
        <w:div w:id="313684864">
          <w:marLeft w:val="0"/>
          <w:marRight w:val="0"/>
          <w:marTop w:val="0"/>
          <w:marBottom w:val="0"/>
          <w:divBdr>
            <w:top w:val="none" w:sz="0" w:space="0" w:color="auto"/>
            <w:left w:val="none" w:sz="0" w:space="0" w:color="auto"/>
            <w:bottom w:val="none" w:sz="0" w:space="0" w:color="auto"/>
            <w:right w:val="none" w:sz="0" w:space="0" w:color="auto"/>
          </w:divBdr>
        </w:div>
      </w:divsChild>
    </w:div>
    <w:div w:id="1273829261">
      <w:bodyDiv w:val="1"/>
      <w:marLeft w:val="0"/>
      <w:marRight w:val="0"/>
      <w:marTop w:val="0"/>
      <w:marBottom w:val="0"/>
      <w:divBdr>
        <w:top w:val="none" w:sz="0" w:space="0" w:color="auto"/>
        <w:left w:val="none" w:sz="0" w:space="0" w:color="auto"/>
        <w:bottom w:val="none" w:sz="0" w:space="0" w:color="auto"/>
        <w:right w:val="none" w:sz="0" w:space="0" w:color="auto"/>
      </w:divBdr>
    </w:div>
    <w:div w:id="1290085929">
      <w:bodyDiv w:val="1"/>
      <w:marLeft w:val="0"/>
      <w:marRight w:val="0"/>
      <w:marTop w:val="0"/>
      <w:marBottom w:val="0"/>
      <w:divBdr>
        <w:top w:val="none" w:sz="0" w:space="0" w:color="auto"/>
        <w:left w:val="none" w:sz="0" w:space="0" w:color="auto"/>
        <w:bottom w:val="none" w:sz="0" w:space="0" w:color="auto"/>
        <w:right w:val="none" w:sz="0" w:space="0" w:color="auto"/>
      </w:divBdr>
      <w:divsChild>
        <w:div w:id="1760522864">
          <w:marLeft w:val="0"/>
          <w:marRight w:val="0"/>
          <w:marTop w:val="0"/>
          <w:marBottom w:val="150"/>
          <w:divBdr>
            <w:top w:val="none" w:sz="0" w:space="0" w:color="auto"/>
            <w:left w:val="none" w:sz="0" w:space="0" w:color="auto"/>
            <w:bottom w:val="none" w:sz="0" w:space="0" w:color="auto"/>
            <w:right w:val="none" w:sz="0" w:space="0" w:color="auto"/>
          </w:divBdr>
          <w:divsChild>
            <w:div w:id="981732960">
              <w:marLeft w:val="0"/>
              <w:marRight w:val="0"/>
              <w:marTop w:val="0"/>
              <w:marBottom w:val="0"/>
              <w:divBdr>
                <w:top w:val="none" w:sz="0" w:space="0" w:color="auto"/>
                <w:left w:val="none" w:sz="0" w:space="0" w:color="auto"/>
                <w:bottom w:val="none" w:sz="0" w:space="0" w:color="auto"/>
                <w:right w:val="none" w:sz="0" w:space="0" w:color="auto"/>
              </w:divBdr>
            </w:div>
            <w:div w:id="1732383071">
              <w:marLeft w:val="0"/>
              <w:marRight w:val="0"/>
              <w:marTop w:val="0"/>
              <w:marBottom w:val="0"/>
              <w:divBdr>
                <w:top w:val="none" w:sz="0" w:space="0" w:color="auto"/>
                <w:left w:val="none" w:sz="0" w:space="0" w:color="auto"/>
                <w:bottom w:val="none" w:sz="0" w:space="0" w:color="auto"/>
                <w:right w:val="none" w:sz="0" w:space="0" w:color="auto"/>
              </w:divBdr>
              <w:divsChild>
                <w:div w:id="1802840170">
                  <w:marLeft w:val="0"/>
                  <w:marRight w:val="0"/>
                  <w:marTop w:val="0"/>
                  <w:marBottom w:val="0"/>
                  <w:divBdr>
                    <w:top w:val="none" w:sz="0" w:space="0" w:color="auto"/>
                    <w:left w:val="none" w:sz="0" w:space="0" w:color="auto"/>
                    <w:bottom w:val="none" w:sz="0" w:space="0" w:color="auto"/>
                    <w:right w:val="none" w:sz="0" w:space="0" w:color="auto"/>
                  </w:divBdr>
                </w:div>
                <w:div w:id="511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861">
          <w:marLeft w:val="0"/>
          <w:marRight w:val="0"/>
          <w:marTop w:val="0"/>
          <w:marBottom w:val="0"/>
          <w:divBdr>
            <w:top w:val="none" w:sz="0" w:space="0" w:color="auto"/>
            <w:left w:val="none" w:sz="0" w:space="0" w:color="auto"/>
            <w:bottom w:val="none" w:sz="0" w:space="0" w:color="auto"/>
            <w:right w:val="none" w:sz="0" w:space="0" w:color="auto"/>
          </w:divBdr>
          <w:divsChild>
            <w:div w:id="1553883303">
              <w:marLeft w:val="0"/>
              <w:marRight w:val="0"/>
              <w:marTop w:val="0"/>
              <w:marBottom w:val="0"/>
              <w:divBdr>
                <w:top w:val="none" w:sz="0" w:space="0" w:color="auto"/>
                <w:left w:val="none" w:sz="0" w:space="0" w:color="auto"/>
                <w:bottom w:val="none" w:sz="0" w:space="0" w:color="auto"/>
                <w:right w:val="none" w:sz="0" w:space="0" w:color="auto"/>
              </w:divBdr>
            </w:div>
            <w:div w:id="1729694078">
              <w:marLeft w:val="0"/>
              <w:marRight w:val="0"/>
              <w:marTop w:val="0"/>
              <w:marBottom w:val="0"/>
              <w:divBdr>
                <w:top w:val="none" w:sz="0" w:space="0" w:color="auto"/>
                <w:left w:val="none" w:sz="0" w:space="0" w:color="auto"/>
                <w:bottom w:val="none" w:sz="0" w:space="0" w:color="auto"/>
                <w:right w:val="none" w:sz="0" w:space="0" w:color="auto"/>
              </w:divBdr>
              <w:divsChild>
                <w:div w:id="1929578192">
                  <w:marLeft w:val="0"/>
                  <w:marRight w:val="0"/>
                  <w:marTop w:val="0"/>
                  <w:marBottom w:val="0"/>
                  <w:divBdr>
                    <w:top w:val="none" w:sz="0" w:space="0" w:color="auto"/>
                    <w:left w:val="none" w:sz="0" w:space="0" w:color="auto"/>
                    <w:bottom w:val="none" w:sz="0" w:space="0" w:color="auto"/>
                    <w:right w:val="none" w:sz="0" w:space="0" w:color="auto"/>
                  </w:divBdr>
                </w:div>
                <w:div w:id="207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019">
      <w:bodyDiv w:val="1"/>
      <w:marLeft w:val="0"/>
      <w:marRight w:val="0"/>
      <w:marTop w:val="0"/>
      <w:marBottom w:val="0"/>
      <w:divBdr>
        <w:top w:val="none" w:sz="0" w:space="0" w:color="auto"/>
        <w:left w:val="none" w:sz="0" w:space="0" w:color="auto"/>
        <w:bottom w:val="none" w:sz="0" w:space="0" w:color="auto"/>
        <w:right w:val="none" w:sz="0" w:space="0" w:color="auto"/>
      </w:divBdr>
      <w:divsChild>
        <w:div w:id="1782604097">
          <w:marLeft w:val="-225"/>
          <w:marRight w:val="-225"/>
          <w:marTop w:val="0"/>
          <w:marBottom w:val="0"/>
          <w:divBdr>
            <w:top w:val="none" w:sz="0" w:space="0" w:color="auto"/>
            <w:left w:val="none" w:sz="0" w:space="0" w:color="auto"/>
            <w:bottom w:val="none" w:sz="0" w:space="0" w:color="auto"/>
            <w:right w:val="none" w:sz="0" w:space="0" w:color="auto"/>
          </w:divBdr>
        </w:div>
        <w:div w:id="1974212568">
          <w:marLeft w:val="0"/>
          <w:marRight w:val="0"/>
          <w:marTop w:val="0"/>
          <w:marBottom w:val="0"/>
          <w:divBdr>
            <w:top w:val="none" w:sz="0" w:space="0" w:color="auto"/>
            <w:left w:val="none" w:sz="0" w:space="0" w:color="auto"/>
            <w:bottom w:val="none" w:sz="0" w:space="0" w:color="auto"/>
            <w:right w:val="none" w:sz="0" w:space="0" w:color="auto"/>
          </w:divBdr>
          <w:divsChild>
            <w:div w:id="1604415112">
              <w:marLeft w:val="0"/>
              <w:marRight w:val="0"/>
              <w:marTop w:val="0"/>
              <w:marBottom w:val="0"/>
              <w:divBdr>
                <w:top w:val="none" w:sz="0" w:space="12" w:color="auto"/>
                <w:left w:val="single" w:sz="6" w:space="26" w:color="DDDDDD"/>
                <w:bottom w:val="single" w:sz="6" w:space="12" w:color="DDDDDD"/>
                <w:right w:val="single" w:sz="6" w:space="26" w:color="DDDDDD"/>
              </w:divBdr>
              <w:divsChild>
                <w:div w:id="1475177405">
                  <w:marLeft w:val="0"/>
                  <w:marRight w:val="0"/>
                  <w:marTop w:val="0"/>
                  <w:marBottom w:val="0"/>
                  <w:divBdr>
                    <w:top w:val="none" w:sz="0" w:space="0" w:color="auto"/>
                    <w:left w:val="none" w:sz="0" w:space="0" w:color="auto"/>
                    <w:bottom w:val="none" w:sz="0" w:space="0" w:color="auto"/>
                    <w:right w:val="none" w:sz="0" w:space="0" w:color="auto"/>
                  </w:divBdr>
                  <w:divsChild>
                    <w:div w:id="808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30846">
      <w:bodyDiv w:val="1"/>
      <w:marLeft w:val="0"/>
      <w:marRight w:val="0"/>
      <w:marTop w:val="0"/>
      <w:marBottom w:val="0"/>
      <w:divBdr>
        <w:top w:val="none" w:sz="0" w:space="0" w:color="auto"/>
        <w:left w:val="none" w:sz="0" w:space="0" w:color="auto"/>
        <w:bottom w:val="none" w:sz="0" w:space="0" w:color="auto"/>
        <w:right w:val="none" w:sz="0" w:space="0" w:color="auto"/>
      </w:divBdr>
    </w:div>
    <w:div w:id="1406414862">
      <w:bodyDiv w:val="1"/>
      <w:marLeft w:val="0"/>
      <w:marRight w:val="0"/>
      <w:marTop w:val="0"/>
      <w:marBottom w:val="0"/>
      <w:divBdr>
        <w:top w:val="none" w:sz="0" w:space="0" w:color="auto"/>
        <w:left w:val="none" w:sz="0" w:space="0" w:color="auto"/>
        <w:bottom w:val="none" w:sz="0" w:space="0" w:color="auto"/>
        <w:right w:val="none" w:sz="0" w:space="0" w:color="auto"/>
      </w:divBdr>
      <w:divsChild>
        <w:div w:id="84113225">
          <w:marLeft w:val="0"/>
          <w:marRight w:val="0"/>
          <w:marTop w:val="0"/>
          <w:marBottom w:val="300"/>
          <w:divBdr>
            <w:top w:val="none" w:sz="0" w:space="0" w:color="auto"/>
            <w:left w:val="none" w:sz="0" w:space="0" w:color="auto"/>
            <w:bottom w:val="single" w:sz="6" w:space="0" w:color="DDDDDD"/>
            <w:right w:val="none" w:sz="0" w:space="0" w:color="auto"/>
          </w:divBdr>
          <w:divsChild>
            <w:div w:id="431895061">
              <w:marLeft w:val="2085"/>
              <w:marRight w:val="0"/>
              <w:marTop w:val="0"/>
              <w:marBottom w:val="0"/>
              <w:divBdr>
                <w:top w:val="none" w:sz="0" w:space="0" w:color="auto"/>
                <w:left w:val="none" w:sz="0" w:space="0" w:color="auto"/>
                <w:bottom w:val="none" w:sz="0" w:space="0" w:color="auto"/>
                <w:right w:val="none" w:sz="0" w:space="0" w:color="auto"/>
              </w:divBdr>
            </w:div>
            <w:div w:id="1454667896">
              <w:marLeft w:val="0"/>
              <w:marRight w:val="0"/>
              <w:marTop w:val="0"/>
              <w:marBottom w:val="0"/>
              <w:divBdr>
                <w:top w:val="none" w:sz="0" w:space="0" w:color="auto"/>
                <w:left w:val="none" w:sz="0" w:space="0" w:color="auto"/>
                <w:bottom w:val="none" w:sz="0" w:space="0" w:color="auto"/>
                <w:right w:val="none" w:sz="0" w:space="0" w:color="auto"/>
              </w:divBdr>
            </w:div>
            <w:div w:id="1034843114">
              <w:marLeft w:val="0"/>
              <w:marRight w:val="0"/>
              <w:marTop w:val="0"/>
              <w:marBottom w:val="0"/>
              <w:divBdr>
                <w:top w:val="none" w:sz="0" w:space="0" w:color="auto"/>
                <w:left w:val="none" w:sz="0" w:space="0" w:color="auto"/>
                <w:bottom w:val="none" w:sz="0" w:space="0" w:color="auto"/>
                <w:right w:val="none" w:sz="0" w:space="0" w:color="auto"/>
              </w:divBdr>
            </w:div>
          </w:divsChild>
        </w:div>
        <w:div w:id="1491362008">
          <w:marLeft w:val="0"/>
          <w:marRight w:val="0"/>
          <w:marTop w:val="0"/>
          <w:marBottom w:val="0"/>
          <w:divBdr>
            <w:top w:val="none" w:sz="0" w:space="0" w:color="auto"/>
            <w:left w:val="none" w:sz="0" w:space="0" w:color="auto"/>
            <w:bottom w:val="none" w:sz="0" w:space="0" w:color="auto"/>
            <w:right w:val="none" w:sz="0" w:space="0" w:color="auto"/>
          </w:divBdr>
        </w:div>
        <w:div w:id="1661032238">
          <w:marLeft w:val="0"/>
          <w:marRight w:val="0"/>
          <w:marTop w:val="0"/>
          <w:marBottom w:val="0"/>
          <w:divBdr>
            <w:top w:val="none" w:sz="0" w:space="0" w:color="auto"/>
            <w:left w:val="none" w:sz="0" w:space="0" w:color="auto"/>
            <w:bottom w:val="none" w:sz="0" w:space="0" w:color="auto"/>
            <w:right w:val="none" w:sz="0" w:space="0" w:color="auto"/>
          </w:divBdr>
        </w:div>
        <w:div w:id="537133581">
          <w:marLeft w:val="0"/>
          <w:marRight w:val="0"/>
          <w:marTop w:val="0"/>
          <w:marBottom w:val="0"/>
          <w:divBdr>
            <w:top w:val="none" w:sz="0" w:space="0" w:color="auto"/>
            <w:left w:val="none" w:sz="0" w:space="0" w:color="auto"/>
            <w:bottom w:val="none" w:sz="0" w:space="0" w:color="auto"/>
            <w:right w:val="none" w:sz="0" w:space="0" w:color="auto"/>
          </w:divBdr>
        </w:div>
        <w:div w:id="866257907">
          <w:marLeft w:val="0"/>
          <w:marRight w:val="0"/>
          <w:marTop w:val="225"/>
          <w:marBottom w:val="225"/>
          <w:divBdr>
            <w:top w:val="none" w:sz="0" w:space="0" w:color="auto"/>
            <w:left w:val="none" w:sz="0" w:space="0" w:color="auto"/>
            <w:bottom w:val="none" w:sz="0" w:space="0" w:color="auto"/>
            <w:right w:val="none" w:sz="0" w:space="0" w:color="auto"/>
          </w:divBdr>
        </w:div>
        <w:div w:id="1829398593">
          <w:marLeft w:val="0"/>
          <w:marRight w:val="0"/>
          <w:marTop w:val="0"/>
          <w:marBottom w:val="0"/>
          <w:divBdr>
            <w:top w:val="none" w:sz="0" w:space="0" w:color="auto"/>
            <w:left w:val="none" w:sz="0" w:space="0" w:color="auto"/>
            <w:bottom w:val="none" w:sz="0" w:space="0" w:color="auto"/>
            <w:right w:val="none" w:sz="0" w:space="0" w:color="auto"/>
          </w:divBdr>
        </w:div>
        <w:div w:id="632758638">
          <w:marLeft w:val="0"/>
          <w:marRight w:val="0"/>
          <w:marTop w:val="0"/>
          <w:marBottom w:val="0"/>
          <w:divBdr>
            <w:top w:val="none" w:sz="0" w:space="0" w:color="auto"/>
            <w:left w:val="none" w:sz="0" w:space="0" w:color="auto"/>
            <w:bottom w:val="none" w:sz="0" w:space="0" w:color="auto"/>
            <w:right w:val="none" w:sz="0" w:space="0" w:color="auto"/>
          </w:divBdr>
        </w:div>
        <w:div w:id="374894059">
          <w:marLeft w:val="0"/>
          <w:marRight w:val="0"/>
          <w:marTop w:val="0"/>
          <w:marBottom w:val="0"/>
          <w:divBdr>
            <w:top w:val="none" w:sz="0" w:space="0" w:color="auto"/>
            <w:left w:val="none" w:sz="0" w:space="0" w:color="auto"/>
            <w:bottom w:val="none" w:sz="0" w:space="0" w:color="auto"/>
            <w:right w:val="none" w:sz="0" w:space="0" w:color="auto"/>
          </w:divBdr>
        </w:div>
        <w:div w:id="1984657742">
          <w:marLeft w:val="0"/>
          <w:marRight w:val="0"/>
          <w:marTop w:val="225"/>
          <w:marBottom w:val="225"/>
          <w:divBdr>
            <w:top w:val="none" w:sz="0" w:space="0" w:color="auto"/>
            <w:left w:val="none" w:sz="0" w:space="0" w:color="auto"/>
            <w:bottom w:val="none" w:sz="0" w:space="0" w:color="auto"/>
            <w:right w:val="none" w:sz="0" w:space="0" w:color="auto"/>
          </w:divBdr>
        </w:div>
        <w:div w:id="1500727566">
          <w:marLeft w:val="0"/>
          <w:marRight w:val="0"/>
          <w:marTop w:val="0"/>
          <w:marBottom w:val="0"/>
          <w:divBdr>
            <w:top w:val="none" w:sz="0" w:space="0" w:color="auto"/>
            <w:left w:val="none" w:sz="0" w:space="0" w:color="auto"/>
            <w:bottom w:val="none" w:sz="0" w:space="0" w:color="auto"/>
            <w:right w:val="none" w:sz="0" w:space="0" w:color="auto"/>
          </w:divBdr>
        </w:div>
        <w:div w:id="837771460">
          <w:marLeft w:val="0"/>
          <w:marRight w:val="0"/>
          <w:marTop w:val="0"/>
          <w:marBottom w:val="0"/>
          <w:divBdr>
            <w:top w:val="none" w:sz="0" w:space="0" w:color="auto"/>
            <w:left w:val="none" w:sz="0" w:space="0" w:color="auto"/>
            <w:bottom w:val="none" w:sz="0" w:space="0" w:color="auto"/>
            <w:right w:val="none" w:sz="0" w:space="0" w:color="auto"/>
          </w:divBdr>
        </w:div>
        <w:div w:id="1629045967">
          <w:marLeft w:val="0"/>
          <w:marRight w:val="0"/>
          <w:marTop w:val="0"/>
          <w:marBottom w:val="0"/>
          <w:divBdr>
            <w:top w:val="none" w:sz="0" w:space="0" w:color="auto"/>
            <w:left w:val="none" w:sz="0" w:space="0" w:color="auto"/>
            <w:bottom w:val="none" w:sz="0" w:space="0" w:color="auto"/>
            <w:right w:val="none" w:sz="0" w:space="0" w:color="auto"/>
          </w:divBdr>
        </w:div>
      </w:divsChild>
    </w:div>
    <w:div w:id="1413351695">
      <w:bodyDiv w:val="1"/>
      <w:marLeft w:val="0"/>
      <w:marRight w:val="0"/>
      <w:marTop w:val="0"/>
      <w:marBottom w:val="0"/>
      <w:divBdr>
        <w:top w:val="none" w:sz="0" w:space="0" w:color="auto"/>
        <w:left w:val="none" w:sz="0" w:space="0" w:color="auto"/>
        <w:bottom w:val="none" w:sz="0" w:space="0" w:color="auto"/>
        <w:right w:val="none" w:sz="0" w:space="0" w:color="auto"/>
      </w:divBdr>
    </w:div>
    <w:div w:id="1432898454">
      <w:bodyDiv w:val="1"/>
      <w:marLeft w:val="0"/>
      <w:marRight w:val="0"/>
      <w:marTop w:val="0"/>
      <w:marBottom w:val="0"/>
      <w:divBdr>
        <w:top w:val="none" w:sz="0" w:space="0" w:color="auto"/>
        <w:left w:val="none" w:sz="0" w:space="0" w:color="auto"/>
        <w:bottom w:val="none" w:sz="0" w:space="0" w:color="auto"/>
        <w:right w:val="none" w:sz="0" w:space="0" w:color="auto"/>
      </w:divBdr>
    </w:div>
    <w:div w:id="1530148074">
      <w:bodyDiv w:val="1"/>
      <w:marLeft w:val="0"/>
      <w:marRight w:val="0"/>
      <w:marTop w:val="0"/>
      <w:marBottom w:val="0"/>
      <w:divBdr>
        <w:top w:val="none" w:sz="0" w:space="0" w:color="auto"/>
        <w:left w:val="none" w:sz="0" w:space="0" w:color="auto"/>
        <w:bottom w:val="none" w:sz="0" w:space="0" w:color="auto"/>
        <w:right w:val="none" w:sz="0" w:space="0" w:color="auto"/>
      </w:divBdr>
      <w:divsChild>
        <w:div w:id="1315257687">
          <w:marLeft w:val="0"/>
          <w:marRight w:val="0"/>
          <w:marTop w:val="0"/>
          <w:marBottom w:val="225"/>
          <w:divBdr>
            <w:top w:val="none" w:sz="0" w:space="0" w:color="auto"/>
            <w:left w:val="none" w:sz="0" w:space="0" w:color="auto"/>
            <w:bottom w:val="none" w:sz="0" w:space="0" w:color="auto"/>
            <w:right w:val="none" w:sz="0" w:space="0" w:color="auto"/>
          </w:divBdr>
        </w:div>
        <w:div w:id="1311784425">
          <w:marLeft w:val="0"/>
          <w:marRight w:val="0"/>
          <w:marTop w:val="0"/>
          <w:marBottom w:val="0"/>
          <w:divBdr>
            <w:top w:val="none" w:sz="0" w:space="0" w:color="auto"/>
            <w:left w:val="none" w:sz="0" w:space="0" w:color="auto"/>
            <w:bottom w:val="none" w:sz="0" w:space="0" w:color="auto"/>
            <w:right w:val="none" w:sz="0" w:space="0" w:color="auto"/>
          </w:divBdr>
        </w:div>
      </w:divsChild>
    </w:div>
    <w:div w:id="1572427701">
      <w:bodyDiv w:val="1"/>
      <w:marLeft w:val="0"/>
      <w:marRight w:val="0"/>
      <w:marTop w:val="0"/>
      <w:marBottom w:val="0"/>
      <w:divBdr>
        <w:top w:val="none" w:sz="0" w:space="0" w:color="auto"/>
        <w:left w:val="none" w:sz="0" w:space="0" w:color="auto"/>
        <w:bottom w:val="none" w:sz="0" w:space="0" w:color="auto"/>
        <w:right w:val="none" w:sz="0" w:space="0" w:color="auto"/>
      </w:divBdr>
    </w:div>
    <w:div w:id="1585339567">
      <w:bodyDiv w:val="1"/>
      <w:marLeft w:val="0"/>
      <w:marRight w:val="0"/>
      <w:marTop w:val="0"/>
      <w:marBottom w:val="0"/>
      <w:divBdr>
        <w:top w:val="none" w:sz="0" w:space="0" w:color="auto"/>
        <w:left w:val="none" w:sz="0" w:space="0" w:color="auto"/>
        <w:bottom w:val="none" w:sz="0" w:space="0" w:color="auto"/>
        <w:right w:val="none" w:sz="0" w:space="0" w:color="auto"/>
      </w:divBdr>
      <w:divsChild>
        <w:div w:id="407507467">
          <w:marLeft w:val="0"/>
          <w:marRight w:val="0"/>
          <w:marTop w:val="0"/>
          <w:marBottom w:val="225"/>
          <w:divBdr>
            <w:top w:val="none" w:sz="0" w:space="0" w:color="auto"/>
            <w:left w:val="none" w:sz="0" w:space="0" w:color="auto"/>
            <w:bottom w:val="none" w:sz="0" w:space="0" w:color="auto"/>
            <w:right w:val="none" w:sz="0" w:space="0" w:color="auto"/>
          </w:divBdr>
        </w:div>
        <w:div w:id="1017735838">
          <w:marLeft w:val="0"/>
          <w:marRight w:val="0"/>
          <w:marTop w:val="0"/>
          <w:marBottom w:val="0"/>
          <w:divBdr>
            <w:top w:val="none" w:sz="0" w:space="0" w:color="auto"/>
            <w:left w:val="none" w:sz="0" w:space="0" w:color="auto"/>
            <w:bottom w:val="none" w:sz="0" w:space="0" w:color="auto"/>
            <w:right w:val="none" w:sz="0" w:space="0" w:color="auto"/>
          </w:divBdr>
        </w:div>
      </w:divsChild>
    </w:div>
    <w:div w:id="1596597093">
      <w:bodyDiv w:val="1"/>
      <w:marLeft w:val="0"/>
      <w:marRight w:val="0"/>
      <w:marTop w:val="0"/>
      <w:marBottom w:val="0"/>
      <w:divBdr>
        <w:top w:val="none" w:sz="0" w:space="0" w:color="auto"/>
        <w:left w:val="none" w:sz="0" w:space="0" w:color="auto"/>
        <w:bottom w:val="none" w:sz="0" w:space="0" w:color="auto"/>
        <w:right w:val="none" w:sz="0" w:space="0" w:color="auto"/>
      </w:divBdr>
      <w:divsChild>
        <w:div w:id="88934656">
          <w:marLeft w:val="0"/>
          <w:marRight w:val="0"/>
          <w:marTop w:val="0"/>
          <w:marBottom w:val="0"/>
          <w:divBdr>
            <w:top w:val="none" w:sz="0" w:space="0" w:color="auto"/>
            <w:left w:val="none" w:sz="0" w:space="0" w:color="auto"/>
            <w:bottom w:val="none" w:sz="0" w:space="0" w:color="auto"/>
            <w:right w:val="none" w:sz="0" w:space="0" w:color="auto"/>
          </w:divBdr>
        </w:div>
        <w:div w:id="1045176649">
          <w:marLeft w:val="0"/>
          <w:marRight w:val="0"/>
          <w:marTop w:val="0"/>
          <w:marBottom w:val="0"/>
          <w:divBdr>
            <w:top w:val="none" w:sz="0" w:space="0" w:color="auto"/>
            <w:left w:val="none" w:sz="0" w:space="0" w:color="auto"/>
            <w:bottom w:val="none" w:sz="0" w:space="0" w:color="auto"/>
            <w:right w:val="none" w:sz="0" w:space="0" w:color="auto"/>
          </w:divBdr>
        </w:div>
        <w:div w:id="2146771309">
          <w:marLeft w:val="0"/>
          <w:marRight w:val="0"/>
          <w:marTop w:val="0"/>
          <w:marBottom w:val="0"/>
          <w:divBdr>
            <w:top w:val="none" w:sz="0" w:space="0" w:color="auto"/>
            <w:left w:val="none" w:sz="0" w:space="0" w:color="auto"/>
            <w:bottom w:val="none" w:sz="0" w:space="0" w:color="auto"/>
            <w:right w:val="none" w:sz="0" w:space="0" w:color="auto"/>
          </w:divBdr>
        </w:div>
        <w:div w:id="1396318710">
          <w:marLeft w:val="0"/>
          <w:marRight w:val="0"/>
          <w:marTop w:val="0"/>
          <w:marBottom w:val="0"/>
          <w:divBdr>
            <w:top w:val="none" w:sz="0" w:space="0" w:color="auto"/>
            <w:left w:val="none" w:sz="0" w:space="0" w:color="auto"/>
            <w:bottom w:val="none" w:sz="0" w:space="0" w:color="auto"/>
            <w:right w:val="none" w:sz="0" w:space="0" w:color="auto"/>
          </w:divBdr>
        </w:div>
        <w:div w:id="1736851275">
          <w:marLeft w:val="0"/>
          <w:marRight w:val="0"/>
          <w:marTop w:val="0"/>
          <w:marBottom w:val="0"/>
          <w:divBdr>
            <w:top w:val="none" w:sz="0" w:space="0" w:color="auto"/>
            <w:left w:val="none" w:sz="0" w:space="0" w:color="auto"/>
            <w:bottom w:val="none" w:sz="0" w:space="0" w:color="auto"/>
            <w:right w:val="none" w:sz="0" w:space="0" w:color="auto"/>
          </w:divBdr>
        </w:div>
        <w:div w:id="726610670">
          <w:marLeft w:val="0"/>
          <w:marRight w:val="0"/>
          <w:marTop w:val="0"/>
          <w:marBottom w:val="0"/>
          <w:divBdr>
            <w:top w:val="none" w:sz="0" w:space="0" w:color="auto"/>
            <w:left w:val="none" w:sz="0" w:space="0" w:color="auto"/>
            <w:bottom w:val="none" w:sz="0" w:space="0" w:color="auto"/>
            <w:right w:val="none" w:sz="0" w:space="0" w:color="auto"/>
          </w:divBdr>
        </w:div>
      </w:divsChild>
    </w:div>
    <w:div w:id="1609315903">
      <w:bodyDiv w:val="1"/>
      <w:marLeft w:val="0"/>
      <w:marRight w:val="0"/>
      <w:marTop w:val="0"/>
      <w:marBottom w:val="0"/>
      <w:divBdr>
        <w:top w:val="none" w:sz="0" w:space="0" w:color="auto"/>
        <w:left w:val="none" w:sz="0" w:space="0" w:color="auto"/>
        <w:bottom w:val="none" w:sz="0" w:space="0" w:color="auto"/>
        <w:right w:val="none" w:sz="0" w:space="0" w:color="auto"/>
      </w:divBdr>
    </w:div>
    <w:div w:id="1623416863">
      <w:bodyDiv w:val="1"/>
      <w:marLeft w:val="0"/>
      <w:marRight w:val="0"/>
      <w:marTop w:val="0"/>
      <w:marBottom w:val="0"/>
      <w:divBdr>
        <w:top w:val="none" w:sz="0" w:space="0" w:color="auto"/>
        <w:left w:val="none" w:sz="0" w:space="0" w:color="auto"/>
        <w:bottom w:val="none" w:sz="0" w:space="0" w:color="auto"/>
        <w:right w:val="none" w:sz="0" w:space="0" w:color="auto"/>
      </w:divBdr>
      <w:divsChild>
        <w:div w:id="449783840">
          <w:marLeft w:val="0"/>
          <w:marRight w:val="0"/>
          <w:marTop w:val="0"/>
          <w:marBottom w:val="0"/>
          <w:divBdr>
            <w:top w:val="none" w:sz="0" w:space="0" w:color="auto"/>
            <w:left w:val="none" w:sz="0" w:space="0" w:color="auto"/>
            <w:bottom w:val="none" w:sz="0" w:space="0" w:color="auto"/>
            <w:right w:val="none" w:sz="0" w:space="0" w:color="auto"/>
          </w:divBdr>
        </w:div>
        <w:div w:id="1955211185">
          <w:marLeft w:val="0"/>
          <w:marRight w:val="0"/>
          <w:marTop w:val="0"/>
          <w:marBottom w:val="0"/>
          <w:divBdr>
            <w:top w:val="none" w:sz="0" w:space="0" w:color="auto"/>
            <w:left w:val="none" w:sz="0" w:space="0" w:color="auto"/>
            <w:bottom w:val="none" w:sz="0" w:space="0" w:color="auto"/>
            <w:right w:val="none" w:sz="0" w:space="0" w:color="auto"/>
          </w:divBdr>
        </w:div>
        <w:div w:id="1047100214">
          <w:marLeft w:val="0"/>
          <w:marRight w:val="0"/>
          <w:marTop w:val="0"/>
          <w:marBottom w:val="0"/>
          <w:divBdr>
            <w:top w:val="none" w:sz="0" w:space="0" w:color="auto"/>
            <w:left w:val="none" w:sz="0" w:space="0" w:color="auto"/>
            <w:bottom w:val="none" w:sz="0" w:space="0" w:color="auto"/>
            <w:right w:val="none" w:sz="0" w:space="0" w:color="auto"/>
          </w:divBdr>
        </w:div>
        <w:div w:id="1608924842">
          <w:marLeft w:val="0"/>
          <w:marRight w:val="0"/>
          <w:marTop w:val="0"/>
          <w:marBottom w:val="0"/>
          <w:divBdr>
            <w:top w:val="none" w:sz="0" w:space="0" w:color="auto"/>
            <w:left w:val="none" w:sz="0" w:space="0" w:color="auto"/>
            <w:bottom w:val="none" w:sz="0" w:space="0" w:color="auto"/>
            <w:right w:val="none" w:sz="0" w:space="0" w:color="auto"/>
          </w:divBdr>
          <w:divsChild>
            <w:div w:id="1857185805">
              <w:marLeft w:val="0"/>
              <w:marRight w:val="0"/>
              <w:marTop w:val="0"/>
              <w:marBottom w:val="0"/>
              <w:divBdr>
                <w:top w:val="none" w:sz="0" w:space="0" w:color="auto"/>
                <w:left w:val="none" w:sz="0" w:space="0" w:color="auto"/>
                <w:bottom w:val="none" w:sz="0" w:space="0" w:color="auto"/>
                <w:right w:val="none" w:sz="0" w:space="0" w:color="auto"/>
              </w:divBdr>
            </w:div>
          </w:divsChild>
        </w:div>
        <w:div w:id="1081411523">
          <w:marLeft w:val="0"/>
          <w:marRight w:val="0"/>
          <w:marTop w:val="0"/>
          <w:marBottom w:val="0"/>
          <w:divBdr>
            <w:top w:val="none" w:sz="0" w:space="0" w:color="auto"/>
            <w:left w:val="none" w:sz="0" w:space="0" w:color="auto"/>
            <w:bottom w:val="none" w:sz="0" w:space="0" w:color="auto"/>
            <w:right w:val="none" w:sz="0" w:space="0" w:color="auto"/>
          </w:divBdr>
          <w:divsChild>
            <w:div w:id="279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3038">
      <w:bodyDiv w:val="1"/>
      <w:marLeft w:val="0"/>
      <w:marRight w:val="0"/>
      <w:marTop w:val="0"/>
      <w:marBottom w:val="0"/>
      <w:divBdr>
        <w:top w:val="none" w:sz="0" w:space="0" w:color="auto"/>
        <w:left w:val="none" w:sz="0" w:space="0" w:color="auto"/>
        <w:bottom w:val="none" w:sz="0" w:space="0" w:color="auto"/>
        <w:right w:val="none" w:sz="0" w:space="0" w:color="auto"/>
      </w:divBdr>
    </w:div>
    <w:div w:id="1652246719">
      <w:bodyDiv w:val="1"/>
      <w:marLeft w:val="0"/>
      <w:marRight w:val="0"/>
      <w:marTop w:val="0"/>
      <w:marBottom w:val="0"/>
      <w:divBdr>
        <w:top w:val="none" w:sz="0" w:space="0" w:color="auto"/>
        <w:left w:val="none" w:sz="0" w:space="0" w:color="auto"/>
        <w:bottom w:val="none" w:sz="0" w:space="0" w:color="auto"/>
        <w:right w:val="none" w:sz="0" w:space="0" w:color="auto"/>
      </w:divBdr>
    </w:div>
    <w:div w:id="1745954613">
      <w:bodyDiv w:val="1"/>
      <w:marLeft w:val="0"/>
      <w:marRight w:val="0"/>
      <w:marTop w:val="0"/>
      <w:marBottom w:val="0"/>
      <w:divBdr>
        <w:top w:val="none" w:sz="0" w:space="0" w:color="auto"/>
        <w:left w:val="none" w:sz="0" w:space="0" w:color="auto"/>
        <w:bottom w:val="none" w:sz="0" w:space="0" w:color="auto"/>
        <w:right w:val="none" w:sz="0" w:space="0" w:color="auto"/>
      </w:divBdr>
    </w:div>
    <w:div w:id="1813794576">
      <w:bodyDiv w:val="1"/>
      <w:marLeft w:val="0"/>
      <w:marRight w:val="0"/>
      <w:marTop w:val="0"/>
      <w:marBottom w:val="0"/>
      <w:divBdr>
        <w:top w:val="none" w:sz="0" w:space="0" w:color="auto"/>
        <w:left w:val="none" w:sz="0" w:space="0" w:color="auto"/>
        <w:bottom w:val="none" w:sz="0" w:space="0" w:color="auto"/>
        <w:right w:val="none" w:sz="0" w:space="0" w:color="auto"/>
      </w:divBdr>
    </w:div>
    <w:div w:id="1816294126">
      <w:bodyDiv w:val="1"/>
      <w:marLeft w:val="0"/>
      <w:marRight w:val="0"/>
      <w:marTop w:val="0"/>
      <w:marBottom w:val="0"/>
      <w:divBdr>
        <w:top w:val="none" w:sz="0" w:space="0" w:color="auto"/>
        <w:left w:val="none" w:sz="0" w:space="0" w:color="auto"/>
        <w:bottom w:val="none" w:sz="0" w:space="0" w:color="auto"/>
        <w:right w:val="none" w:sz="0" w:space="0" w:color="auto"/>
      </w:divBdr>
    </w:div>
    <w:div w:id="1854100545">
      <w:bodyDiv w:val="1"/>
      <w:marLeft w:val="0"/>
      <w:marRight w:val="0"/>
      <w:marTop w:val="0"/>
      <w:marBottom w:val="0"/>
      <w:divBdr>
        <w:top w:val="none" w:sz="0" w:space="0" w:color="auto"/>
        <w:left w:val="none" w:sz="0" w:space="0" w:color="auto"/>
        <w:bottom w:val="none" w:sz="0" w:space="0" w:color="auto"/>
        <w:right w:val="none" w:sz="0" w:space="0" w:color="auto"/>
      </w:divBdr>
    </w:div>
    <w:div w:id="1870995649">
      <w:bodyDiv w:val="1"/>
      <w:marLeft w:val="0"/>
      <w:marRight w:val="0"/>
      <w:marTop w:val="0"/>
      <w:marBottom w:val="0"/>
      <w:divBdr>
        <w:top w:val="none" w:sz="0" w:space="0" w:color="auto"/>
        <w:left w:val="none" w:sz="0" w:space="0" w:color="auto"/>
        <w:bottom w:val="none" w:sz="0" w:space="0" w:color="auto"/>
        <w:right w:val="none" w:sz="0" w:space="0" w:color="auto"/>
      </w:divBdr>
    </w:div>
    <w:div w:id="1907373777">
      <w:bodyDiv w:val="1"/>
      <w:marLeft w:val="0"/>
      <w:marRight w:val="0"/>
      <w:marTop w:val="0"/>
      <w:marBottom w:val="0"/>
      <w:divBdr>
        <w:top w:val="none" w:sz="0" w:space="0" w:color="auto"/>
        <w:left w:val="none" w:sz="0" w:space="0" w:color="auto"/>
        <w:bottom w:val="none" w:sz="0" w:space="0" w:color="auto"/>
        <w:right w:val="none" w:sz="0" w:space="0" w:color="auto"/>
      </w:divBdr>
    </w:div>
    <w:div w:id="1956714725">
      <w:bodyDiv w:val="1"/>
      <w:marLeft w:val="0"/>
      <w:marRight w:val="0"/>
      <w:marTop w:val="0"/>
      <w:marBottom w:val="0"/>
      <w:divBdr>
        <w:top w:val="none" w:sz="0" w:space="0" w:color="auto"/>
        <w:left w:val="none" w:sz="0" w:space="0" w:color="auto"/>
        <w:bottom w:val="none" w:sz="0" w:space="0" w:color="auto"/>
        <w:right w:val="none" w:sz="0" w:space="0" w:color="auto"/>
      </w:divBdr>
    </w:div>
    <w:div w:id="1958289091">
      <w:bodyDiv w:val="1"/>
      <w:marLeft w:val="0"/>
      <w:marRight w:val="0"/>
      <w:marTop w:val="0"/>
      <w:marBottom w:val="0"/>
      <w:divBdr>
        <w:top w:val="none" w:sz="0" w:space="0" w:color="auto"/>
        <w:left w:val="none" w:sz="0" w:space="0" w:color="auto"/>
        <w:bottom w:val="none" w:sz="0" w:space="0" w:color="auto"/>
        <w:right w:val="none" w:sz="0" w:space="0" w:color="auto"/>
      </w:divBdr>
      <w:divsChild>
        <w:div w:id="315453167">
          <w:marLeft w:val="0"/>
          <w:marRight w:val="0"/>
          <w:marTop w:val="0"/>
          <w:marBottom w:val="0"/>
          <w:divBdr>
            <w:top w:val="none" w:sz="0" w:space="0" w:color="auto"/>
            <w:left w:val="none" w:sz="0" w:space="0" w:color="auto"/>
            <w:bottom w:val="none" w:sz="0" w:space="0" w:color="auto"/>
            <w:right w:val="none" w:sz="0" w:space="0" w:color="auto"/>
          </w:divBdr>
          <w:divsChild>
            <w:div w:id="282349657">
              <w:marLeft w:val="0"/>
              <w:marRight w:val="0"/>
              <w:marTop w:val="0"/>
              <w:marBottom w:val="0"/>
              <w:divBdr>
                <w:top w:val="none" w:sz="0" w:space="0" w:color="auto"/>
                <w:left w:val="none" w:sz="0" w:space="0" w:color="auto"/>
                <w:bottom w:val="none" w:sz="0" w:space="0" w:color="auto"/>
                <w:right w:val="none" w:sz="0" w:space="0" w:color="auto"/>
              </w:divBdr>
              <w:divsChild>
                <w:div w:id="565258849">
                  <w:marLeft w:val="0"/>
                  <w:marRight w:val="0"/>
                  <w:marTop w:val="0"/>
                  <w:marBottom w:val="0"/>
                  <w:divBdr>
                    <w:top w:val="none" w:sz="0" w:space="0" w:color="auto"/>
                    <w:left w:val="none" w:sz="0" w:space="0" w:color="auto"/>
                    <w:bottom w:val="none" w:sz="0" w:space="0" w:color="auto"/>
                    <w:right w:val="none" w:sz="0" w:space="0" w:color="auto"/>
                  </w:divBdr>
                  <w:divsChild>
                    <w:div w:id="1786608014">
                      <w:marLeft w:val="0"/>
                      <w:marRight w:val="0"/>
                      <w:marTop w:val="0"/>
                      <w:marBottom w:val="0"/>
                      <w:divBdr>
                        <w:top w:val="none" w:sz="0" w:space="0" w:color="auto"/>
                        <w:left w:val="none" w:sz="0" w:space="0" w:color="auto"/>
                        <w:bottom w:val="none" w:sz="0" w:space="0" w:color="auto"/>
                        <w:right w:val="none" w:sz="0" w:space="0" w:color="auto"/>
                      </w:divBdr>
                    </w:div>
                  </w:divsChild>
                </w:div>
                <w:div w:id="940645037">
                  <w:marLeft w:val="0"/>
                  <w:marRight w:val="0"/>
                  <w:marTop w:val="0"/>
                  <w:marBottom w:val="0"/>
                  <w:divBdr>
                    <w:top w:val="none" w:sz="0" w:space="0" w:color="auto"/>
                    <w:left w:val="none" w:sz="0" w:space="0" w:color="auto"/>
                    <w:bottom w:val="none" w:sz="0" w:space="0" w:color="auto"/>
                    <w:right w:val="none" w:sz="0" w:space="0" w:color="auto"/>
                  </w:divBdr>
                  <w:divsChild>
                    <w:div w:id="1227031313">
                      <w:marLeft w:val="0"/>
                      <w:marRight w:val="0"/>
                      <w:marTop w:val="0"/>
                      <w:marBottom w:val="0"/>
                      <w:divBdr>
                        <w:top w:val="none" w:sz="0" w:space="0" w:color="auto"/>
                        <w:left w:val="none" w:sz="0" w:space="0" w:color="auto"/>
                        <w:bottom w:val="none" w:sz="0" w:space="0" w:color="auto"/>
                        <w:right w:val="none" w:sz="0" w:space="0" w:color="auto"/>
                      </w:divBdr>
                      <w:divsChild>
                        <w:div w:id="591360253">
                          <w:marLeft w:val="0"/>
                          <w:marRight w:val="0"/>
                          <w:marTop w:val="0"/>
                          <w:marBottom w:val="0"/>
                          <w:divBdr>
                            <w:top w:val="none" w:sz="0" w:space="0" w:color="auto"/>
                            <w:left w:val="none" w:sz="0" w:space="0" w:color="auto"/>
                            <w:bottom w:val="none" w:sz="0" w:space="0" w:color="auto"/>
                            <w:right w:val="none" w:sz="0" w:space="0" w:color="auto"/>
                          </w:divBdr>
                          <w:divsChild>
                            <w:div w:id="921793621">
                              <w:marLeft w:val="60"/>
                              <w:marRight w:val="0"/>
                              <w:marTop w:val="0"/>
                              <w:marBottom w:val="0"/>
                              <w:divBdr>
                                <w:top w:val="none" w:sz="0" w:space="0" w:color="auto"/>
                                <w:left w:val="none" w:sz="0" w:space="0" w:color="auto"/>
                                <w:bottom w:val="none" w:sz="0" w:space="0" w:color="auto"/>
                                <w:right w:val="none" w:sz="0" w:space="0" w:color="auto"/>
                              </w:divBdr>
                              <w:divsChild>
                                <w:div w:id="1706707521">
                                  <w:marLeft w:val="0"/>
                                  <w:marRight w:val="0"/>
                                  <w:marTop w:val="0"/>
                                  <w:marBottom w:val="225"/>
                                  <w:divBdr>
                                    <w:top w:val="none" w:sz="0" w:space="0" w:color="auto"/>
                                    <w:left w:val="none" w:sz="0" w:space="0" w:color="auto"/>
                                    <w:bottom w:val="none" w:sz="0" w:space="0" w:color="auto"/>
                                    <w:right w:val="none" w:sz="0" w:space="0" w:color="auto"/>
                                  </w:divBdr>
                                </w:div>
                              </w:divsChild>
                            </w:div>
                            <w:div w:id="2094466648">
                              <w:marLeft w:val="0"/>
                              <w:marRight w:val="60"/>
                              <w:marTop w:val="0"/>
                              <w:marBottom w:val="0"/>
                              <w:divBdr>
                                <w:top w:val="none" w:sz="0" w:space="0" w:color="auto"/>
                                <w:left w:val="none" w:sz="0" w:space="0" w:color="auto"/>
                                <w:bottom w:val="none" w:sz="0" w:space="0" w:color="auto"/>
                                <w:right w:val="none" w:sz="0" w:space="0" w:color="auto"/>
                              </w:divBdr>
                            </w:div>
                            <w:div w:id="1686322615">
                              <w:marLeft w:val="0"/>
                              <w:marRight w:val="0"/>
                              <w:marTop w:val="0"/>
                              <w:marBottom w:val="0"/>
                              <w:divBdr>
                                <w:top w:val="none" w:sz="0" w:space="0" w:color="auto"/>
                                <w:left w:val="none" w:sz="0" w:space="0" w:color="auto"/>
                                <w:bottom w:val="none" w:sz="0" w:space="0" w:color="auto"/>
                                <w:right w:val="none" w:sz="0" w:space="0" w:color="auto"/>
                              </w:divBdr>
                              <w:divsChild>
                                <w:div w:id="15917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7297">
                  <w:marLeft w:val="0"/>
                  <w:marRight w:val="0"/>
                  <w:marTop w:val="0"/>
                  <w:marBottom w:val="0"/>
                  <w:divBdr>
                    <w:top w:val="none" w:sz="0" w:space="0" w:color="auto"/>
                    <w:left w:val="none" w:sz="0" w:space="0" w:color="auto"/>
                    <w:bottom w:val="none" w:sz="0" w:space="0" w:color="auto"/>
                    <w:right w:val="none" w:sz="0" w:space="0" w:color="auto"/>
                  </w:divBdr>
                  <w:divsChild>
                    <w:div w:id="1390879603">
                      <w:marLeft w:val="0"/>
                      <w:marRight w:val="0"/>
                      <w:marTop w:val="0"/>
                      <w:marBottom w:val="0"/>
                      <w:divBdr>
                        <w:top w:val="none" w:sz="0" w:space="0" w:color="auto"/>
                        <w:left w:val="none" w:sz="0" w:space="0" w:color="auto"/>
                        <w:bottom w:val="none" w:sz="0" w:space="0" w:color="auto"/>
                        <w:right w:val="none" w:sz="0" w:space="0" w:color="auto"/>
                      </w:divBdr>
                      <w:divsChild>
                        <w:div w:id="1941452219">
                          <w:marLeft w:val="0"/>
                          <w:marRight w:val="0"/>
                          <w:marTop w:val="0"/>
                          <w:marBottom w:val="0"/>
                          <w:divBdr>
                            <w:top w:val="none" w:sz="0" w:space="0" w:color="auto"/>
                            <w:left w:val="none" w:sz="0" w:space="0" w:color="auto"/>
                            <w:bottom w:val="none" w:sz="0" w:space="0" w:color="auto"/>
                            <w:right w:val="none" w:sz="0" w:space="0" w:color="auto"/>
                          </w:divBdr>
                          <w:divsChild>
                            <w:div w:id="1657342637">
                              <w:marLeft w:val="0"/>
                              <w:marRight w:val="0"/>
                              <w:marTop w:val="300"/>
                              <w:marBottom w:val="300"/>
                              <w:divBdr>
                                <w:top w:val="none" w:sz="0" w:space="0" w:color="auto"/>
                                <w:left w:val="none" w:sz="0" w:space="0" w:color="auto"/>
                                <w:bottom w:val="none" w:sz="0" w:space="0" w:color="auto"/>
                                <w:right w:val="none" w:sz="0" w:space="0" w:color="auto"/>
                              </w:divBdr>
                            </w:div>
                            <w:div w:id="2116628024">
                              <w:marLeft w:val="0"/>
                              <w:marRight w:val="0"/>
                              <w:marTop w:val="0"/>
                              <w:marBottom w:val="0"/>
                              <w:divBdr>
                                <w:top w:val="none" w:sz="0" w:space="0" w:color="auto"/>
                                <w:left w:val="none" w:sz="0" w:space="0" w:color="auto"/>
                                <w:bottom w:val="none" w:sz="0" w:space="0" w:color="auto"/>
                                <w:right w:val="none" w:sz="0" w:space="0" w:color="auto"/>
                              </w:divBdr>
                              <w:divsChild>
                                <w:div w:id="1792436050">
                                  <w:marLeft w:val="0"/>
                                  <w:marRight w:val="0"/>
                                  <w:marTop w:val="0"/>
                                  <w:marBottom w:val="0"/>
                                  <w:divBdr>
                                    <w:top w:val="none" w:sz="0" w:space="0" w:color="auto"/>
                                    <w:left w:val="none" w:sz="0" w:space="0" w:color="auto"/>
                                    <w:bottom w:val="none" w:sz="0" w:space="0" w:color="auto"/>
                                    <w:right w:val="none" w:sz="0" w:space="0" w:color="auto"/>
                                  </w:divBdr>
                                  <w:divsChild>
                                    <w:div w:id="297734915">
                                      <w:marLeft w:val="0"/>
                                      <w:marRight w:val="0"/>
                                      <w:marTop w:val="0"/>
                                      <w:marBottom w:val="0"/>
                                      <w:divBdr>
                                        <w:top w:val="none" w:sz="0" w:space="0" w:color="auto"/>
                                        <w:left w:val="none" w:sz="0" w:space="0" w:color="auto"/>
                                        <w:bottom w:val="none" w:sz="0" w:space="0" w:color="auto"/>
                                        <w:right w:val="none" w:sz="0" w:space="0" w:color="auto"/>
                                      </w:divBdr>
                                    </w:div>
                                  </w:divsChild>
                                </w:div>
                                <w:div w:id="1380088931">
                                  <w:marLeft w:val="0"/>
                                  <w:marRight w:val="0"/>
                                  <w:marTop w:val="0"/>
                                  <w:marBottom w:val="0"/>
                                  <w:divBdr>
                                    <w:top w:val="none" w:sz="0" w:space="0" w:color="auto"/>
                                    <w:left w:val="none" w:sz="0" w:space="0" w:color="auto"/>
                                    <w:bottom w:val="none" w:sz="0" w:space="0" w:color="auto"/>
                                    <w:right w:val="none" w:sz="0" w:space="0" w:color="auto"/>
                                  </w:divBdr>
                                  <w:divsChild>
                                    <w:div w:id="1497302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9328350">
                              <w:marLeft w:val="75"/>
                              <w:marRight w:val="0"/>
                              <w:marTop w:val="0"/>
                              <w:marBottom w:val="0"/>
                              <w:divBdr>
                                <w:top w:val="none" w:sz="0" w:space="0" w:color="auto"/>
                                <w:left w:val="none" w:sz="0" w:space="0" w:color="auto"/>
                                <w:bottom w:val="none" w:sz="0" w:space="0" w:color="auto"/>
                                <w:right w:val="none" w:sz="0" w:space="0" w:color="auto"/>
                              </w:divBdr>
                              <w:divsChild>
                                <w:div w:id="950207724">
                                  <w:marLeft w:val="0"/>
                                  <w:marRight w:val="0"/>
                                  <w:marTop w:val="0"/>
                                  <w:marBottom w:val="75"/>
                                  <w:divBdr>
                                    <w:top w:val="none" w:sz="0" w:space="0" w:color="auto"/>
                                    <w:left w:val="none" w:sz="0" w:space="0" w:color="auto"/>
                                    <w:bottom w:val="none" w:sz="0" w:space="0" w:color="auto"/>
                                    <w:right w:val="none" w:sz="0" w:space="0" w:color="auto"/>
                                  </w:divBdr>
                                </w:div>
                                <w:div w:id="1430933139">
                                  <w:marLeft w:val="0"/>
                                  <w:marRight w:val="0"/>
                                  <w:marTop w:val="0"/>
                                  <w:marBottom w:val="0"/>
                                  <w:divBdr>
                                    <w:top w:val="none" w:sz="0" w:space="0" w:color="auto"/>
                                    <w:left w:val="none" w:sz="0" w:space="0" w:color="auto"/>
                                    <w:bottom w:val="none" w:sz="0" w:space="0" w:color="auto"/>
                                    <w:right w:val="none" w:sz="0" w:space="0" w:color="auto"/>
                                  </w:divBdr>
                                </w:div>
                                <w:div w:id="221793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550186">
      <w:bodyDiv w:val="1"/>
      <w:marLeft w:val="0"/>
      <w:marRight w:val="0"/>
      <w:marTop w:val="0"/>
      <w:marBottom w:val="0"/>
      <w:divBdr>
        <w:top w:val="none" w:sz="0" w:space="0" w:color="auto"/>
        <w:left w:val="none" w:sz="0" w:space="0" w:color="auto"/>
        <w:bottom w:val="none" w:sz="0" w:space="0" w:color="auto"/>
        <w:right w:val="none" w:sz="0" w:space="0" w:color="auto"/>
      </w:divBdr>
    </w:div>
    <w:div w:id="2013411985">
      <w:bodyDiv w:val="1"/>
      <w:marLeft w:val="0"/>
      <w:marRight w:val="0"/>
      <w:marTop w:val="0"/>
      <w:marBottom w:val="0"/>
      <w:divBdr>
        <w:top w:val="none" w:sz="0" w:space="0" w:color="auto"/>
        <w:left w:val="none" w:sz="0" w:space="0" w:color="auto"/>
        <w:bottom w:val="none" w:sz="0" w:space="0" w:color="auto"/>
        <w:right w:val="none" w:sz="0" w:space="0" w:color="auto"/>
      </w:divBdr>
    </w:div>
    <w:div w:id="2083022124">
      <w:bodyDiv w:val="1"/>
      <w:marLeft w:val="0"/>
      <w:marRight w:val="0"/>
      <w:marTop w:val="0"/>
      <w:marBottom w:val="0"/>
      <w:divBdr>
        <w:top w:val="none" w:sz="0" w:space="0" w:color="auto"/>
        <w:left w:val="none" w:sz="0" w:space="0" w:color="auto"/>
        <w:bottom w:val="none" w:sz="0" w:space="0" w:color="auto"/>
        <w:right w:val="none" w:sz="0" w:space="0" w:color="auto"/>
      </w:divBdr>
    </w:div>
    <w:div w:id="21195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ar$DI01.265\Plantilla%20Universal%205.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0C0F-B968-42A3-ABAE-33E46337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Universal 5.1 (1)</Template>
  <TotalTime>13</TotalTime>
  <Pages>4</Pages>
  <Words>1212</Words>
  <Characters>6669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Universal de Negocios y Turismo</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Illusion V2</dc:creator>
  <cp:lastModifiedBy>Nerly Silvana</cp:lastModifiedBy>
  <cp:revision>7</cp:revision>
  <cp:lastPrinted>2018-05-10T20:19:00Z</cp:lastPrinted>
  <dcterms:created xsi:type="dcterms:W3CDTF">2020-03-02T02:28:00Z</dcterms:created>
  <dcterms:modified xsi:type="dcterms:W3CDTF">2020-03-02T02:58:00Z</dcterms:modified>
</cp:coreProperties>
</file>