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D2" w:rsidRPr="00B31B20" w:rsidRDefault="00CC1663" w:rsidP="00302ED2">
      <w:pPr>
        <w:spacing w:after="0" w:line="240" w:lineRule="auto"/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-3810</wp:posOffset>
            </wp:positionV>
            <wp:extent cx="6457950" cy="1714500"/>
            <wp:effectExtent l="0" t="0" r="0" b="0"/>
            <wp:wrapNone/>
            <wp:docPr id="4" name="Imagen 4" descr="l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763" w:rsidRPr="00B31B2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CCFCCC" wp14:editId="6C0B1E29">
                <wp:simplePos x="0" y="0"/>
                <wp:positionH relativeFrom="column">
                  <wp:posOffset>-361950</wp:posOffset>
                </wp:positionH>
                <wp:positionV relativeFrom="paragraph">
                  <wp:posOffset>-686435</wp:posOffset>
                </wp:positionV>
                <wp:extent cx="6257925" cy="1828800"/>
                <wp:effectExtent l="0" t="0" r="0" b="5715"/>
                <wp:wrapNone/>
                <wp:docPr id="729" name="Cuadro de texto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1663" w:rsidRPr="00F218C1" w:rsidRDefault="00ED7763" w:rsidP="00CC1663">
                            <w:pPr>
                              <w:spacing w:after="0" w:line="240" w:lineRule="auto"/>
                              <w:ind w:right="-660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LAGUNA DE ORTICES</w:t>
                            </w:r>
                            <w:r w:rsidR="00CC1663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1N/2D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CCFCCC" id="_x0000_t202" coordsize="21600,21600" o:spt="202" path="m,l,21600r21600,l21600,xe">
                <v:stroke joinstyle="miter"/>
                <v:path gradientshapeok="t" o:connecttype="rect"/>
              </v:shapetype>
              <v:shape id="Cuadro de texto 729" o:spid="_x0000_s1026" type="#_x0000_t202" style="position:absolute;left:0;text-align:left;margin-left:-28.5pt;margin-top:-54.05pt;width:492.7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" filled="f" stroked="f">
                <v:textbox style="mso-fit-shape-to-text:t">
                  <w:txbxContent>
                    <w:p w:rsidR="00CC1663" w:rsidRPr="00F218C1" w:rsidRDefault="00ED7763" w:rsidP="00CC1663">
                      <w:pPr>
                        <w:spacing w:after="0" w:line="240" w:lineRule="auto"/>
                        <w:ind w:right="-660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LAGUNA DE ORTICES</w:t>
                      </w:r>
                      <w:r w:rsidR="00CC1663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1N/2D</w:t>
                      </w:r>
                    </w:p>
                  </w:txbxContent>
                </v:textbox>
              </v:shape>
            </w:pict>
          </mc:Fallback>
        </mc:AlternateContent>
      </w:r>
    </w:p>
    <w:p w:rsidR="00302ED2" w:rsidRDefault="00302ED2" w:rsidP="00302ED2">
      <w:pPr>
        <w:spacing w:after="0" w:line="240" w:lineRule="auto"/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</w:p>
    <w:p w:rsidR="00D87483" w:rsidRDefault="00D87483" w:rsidP="00302ED2">
      <w:pPr>
        <w:spacing w:after="0" w:line="240" w:lineRule="auto"/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</w:p>
    <w:p w:rsidR="00D87483" w:rsidRDefault="00D87483" w:rsidP="00302ED2">
      <w:pPr>
        <w:spacing w:after="0" w:line="240" w:lineRule="auto"/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</w:p>
    <w:p w:rsidR="00D87483" w:rsidRDefault="00D87483" w:rsidP="00302ED2">
      <w:pPr>
        <w:spacing w:after="0" w:line="240" w:lineRule="auto"/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</w:p>
    <w:p w:rsidR="00D87483" w:rsidRDefault="00D87483" w:rsidP="00302ED2">
      <w:pPr>
        <w:spacing w:after="0" w:line="240" w:lineRule="auto"/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</w:p>
    <w:p w:rsidR="00D87483" w:rsidRDefault="00D87483" w:rsidP="00302ED2">
      <w:pPr>
        <w:spacing w:after="0" w:line="240" w:lineRule="auto"/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</w:p>
    <w:p w:rsidR="00D87483" w:rsidRDefault="00D87483" w:rsidP="00302ED2">
      <w:pPr>
        <w:spacing w:after="0" w:line="240" w:lineRule="auto"/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</w:p>
    <w:p w:rsidR="00D87483" w:rsidRDefault="00D87483" w:rsidP="00302ED2">
      <w:pPr>
        <w:spacing w:after="0" w:line="240" w:lineRule="auto"/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</w:p>
    <w:p w:rsidR="00D87483" w:rsidRDefault="00D87483" w:rsidP="00302ED2">
      <w:pPr>
        <w:spacing w:after="0" w:line="240" w:lineRule="auto"/>
        <w:ind w:left="-567" w:hanging="142"/>
        <w:rPr>
          <w:rFonts w:ascii="Century Gothic" w:hAnsi="Century Gothic"/>
          <w:b/>
          <w:noProof/>
          <w:color w:val="548DD4" w:themeColor="text2" w:themeTint="99"/>
          <w:lang w:val="es-CO" w:eastAsia="es-AR"/>
        </w:rPr>
      </w:pPr>
    </w:p>
    <w:p w:rsidR="00CC1663" w:rsidRDefault="00CC1663" w:rsidP="00D87483">
      <w:pPr>
        <w:spacing w:after="0" w:line="240" w:lineRule="auto"/>
        <w:ind w:left="585" w:right="261" w:hanging="284"/>
        <w:jc w:val="right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s-CO" w:eastAsia="es-CO"/>
        </w:rPr>
      </w:pPr>
      <w:bookmarkStart w:id="0" w:name="_GoBack"/>
      <w:bookmarkEnd w:id="0"/>
    </w:p>
    <w:p w:rsidR="00D87483" w:rsidRPr="00D87483" w:rsidRDefault="00D87483" w:rsidP="00D87483">
      <w:pPr>
        <w:spacing w:after="0" w:line="240" w:lineRule="auto"/>
        <w:ind w:left="585" w:right="261" w:hanging="284"/>
        <w:jc w:val="right"/>
        <w:rPr>
          <w:rFonts w:ascii="Verdana" w:eastAsia="Times New Roman" w:hAnsi="Verdana" w:cs="Times New Roman"/>
          <w:color w:val="000000"/>
          <w:sz w:val="28"/>
          <w:szCs w:val="28"/>
          <w:lang w:val="es-CO" w:eastAsia="es-CO"/>
        </w:rPr>
      </w:pPr>
      <w:r w:rsidRPr="00D8748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s-CO" w:eastAsia="es-CO"/>
        </w:rPr>
        <w:t> </w:t>
      </w:r>
      <w:r w:rsidRPr="00D87483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val="es-CO" w:eastAsia="es-CO"/>
        </w:rPr>
        <w:t>SALIDA: </w:t>
      </w:r>
      <w:r w:rsidRPr="00D87483">
        <w:rPr>
          <w:rFonts w:ascii="Century Gothic" w:eastAsia="Times New Roman" w:hAnsi="Century Gothic" w:cs="Times New Roman"/>
          <w:b/>
          <w:bCs/>
          <w:color w:val="548DD4"/>
          <w:sz w:val="28"/>
          <w:szCs w:val="28"/>
          <w:lang w:val="es-CO" w:eastAsia="es-CO"/>
        </w:rPr>
        <w:t>5:30 AM</w:t>
      </w:r>
    </w:p>
    <w:p w:rsidR="00302ED2" w:rsidRPr="00B31B20" w:rsidRDefault="00302ED2" w:rsidP="00302ED2">
      <w:pPr>
        <w:pStyle w:val="Sinespaciado"/>
        <w:ind w:left="-567" w:hanging="284"/>
        <w:rPr>
          <w:rFonts w:ascii="Century Gothic" w:hAnsi="Century Gothic"/>
          <w:b/>
          <w:color w:val="548DD4" w:themeColor="text2" w:themeTint="99"/>
          <w:sz w:val="24"/>
          <w:szCs w:val="24"/>
          <w:lang w:val="es-CO"/>
        </w:rPr>
      </w:pPr>
    </w:p>
    <w:p w:rsidR="00D87483" w:rsidRPr="00D87483" w:rsidRDefault="00F218C1" w:rsidP="00D87483">
      <w:pPr>
        <w:pStyle w:val="Sinespaciado"/>
        <w:ind w:hanging="284"/>
        <w:rPr>
          <w:rFonts w:ascii="Century Gothic" w:hAnsi="Century Gothic"/>
          <w:b/>
          <w:color w:val="548DD4" w:themeColor="text2" w:themeTint="99"/>
          <w:sz w:val="24"/>
          <w:szCs w:val="24"/>
          <w:lang w:val="es-CO"/>
        </w:rPr>
      </w:pPr>
      <w:r>
        <w:rPr>
          <w:rFonts w:ascii="Century Gothic" w:hAnsi="Century Gothic"/>
          <w:b/>
          <w:color w:val="548DD4" w:themeColor="text2" w:themeTint="99"/>
          <w:sz w:val="24"/>
          <w:szCs w:val="24"/>
          <w:lang w:val="es-CO"/>
        </w:rPr>
        <w:t xml:space="preserve">EL PLAN </w:t>
      </w:r>
      <w:r w:rsidR="00302ED2" w:rsidRPr="00B31B20">
        <w:rPr>
          <w:rFonts w:ascii="Century Gothic" w:hAnsi="Century Gothic"/>
          <w:b/>
          <w:color w:val="548DD4" w:themeColor="text2" w:themeTint="99"/>
          <w:sz w:val="24"/>
          <w:szCs w:val="24"/>
          <w:lang w:val="es-CO"/>
        </w:rPr>
        <w:t>INCLUYE</w:t>
      </w:r>
    </w:p>
    <w:p w:rsidR="00D87483" w:rsidRPr="00D87483" w:rsidRDefault="00D87483" w:rsidP="00D87483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Alojamiento 1 noche en San Andrés - Santander</w:t>
      </w:r>
    </w:p>
    <w:p w:rsidR="00D87483" w:rsidRPr="00D87483" w:rsidRDefault="00D87483" w:rsidP="00D87483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Transporte (AAA) permanente</w:t>
      </w:r>
      <w:r w:rsidRPr="00D87483"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  <w:t> </w:t>
      </w:r>
    </w:p>
    <w:p w:rsidR="00D87483" w:rsidRPr="00D87483" w:rsidRDefault="00D87483" w:rsidP="00D87483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Guía turístico durante todo el recorrido</w:t>
      </w:r>
      <w:r w:rsidRPr="00D87483"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  <w:t> </w:t>
      </w:r>
    </w:p>
    <w:p w:rsidR="00D87483" w:rsidRPr="00D87483" w:rsidRDefault="00D87483" w:rsidP="00D87483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Asistencia medica</w:t>
      </w:r>
    </w:p>
    <w:p w:rsidR="00D87483" w:rsidRPr="00D87483" w:rsidRDefault="00D87483" w:rsidP="00D87483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Impuesto y seguro Hotelero</w:t>
      </w:r>
    </w:p>
    <w:p w:rsidR="00D87483" w:rsidRPr="00D87483" w:rsidRDefault="00CC1663" w:rsidP="00B83B59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Desayuno - Almuerza</w:t>
      </w:r>
      <w:r w:rsidR="00D87483"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 xml:space="preserve"> -</w:t>
      </w:r>
      <w:r w:rsidR="00C82D72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 xml:space="preserve"> </w:t>
      </w:r>
      <w:r w:rsidR="00D87483"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Cena</w:t>
      </w:r>
    </w:p>
    <w:p w:rsidR="00D87483" w:rsidRPr="00D87483" w:rsidRDefault="00D87483" w:rsidP="00D87483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Tour por Santa Bárbara, Guaca y San Andrés</w:t>
      </w:r>
    </w:p>
    <w:p w:rsidR="00D87483" w:rsidRPr="00D87483" w:rsidRDefault="00D87483" w:rsidP="00D87483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Recorrido en bote en la Laguna de Ortices</w:t>
      </w:r>
    </w:p>
    <w:p w:rsidR="00D87483" w:rsidRPr="00D87483" w:rsidRDefault="00D87483" w:rsidP="00D87483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Visita a la cascada de San Andrés</w:t>
      </w:r>
    </w:p>
    <w:p w:rsidR="00D87483" w:rsidRPr="00D87483" w:rsidRDefault="00D87483" w:rsidP="00D87483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Paso por el puente Hisgaura</w:t>
      </w:r>
    </w:p>
    <w:p w:rsidR="00D87483" w:rsidRPr="00ED7763" w:rsidRDefault="00D87483" w:rsidP="004C2CC8">
      <w:pPr>
        <w:pStyle w:val="Prrafodelista"/>
        <w:numPr>
          <w:ilvl w:val="0"/>
          <w:numId w:val="15"/>
        </w:numPr>
        <w:spacing w:before="120" w:after="120" w:line="190" w:lineRule="atLeast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b/>
          <w:bCs/>
          <w:color w:val="000000"/>
          <w:sz w:val="24"/>
          <w:szCs w:val="28"/>
          <w:lang w:val="es-CO" w:eastAsia="es-CO"/>
        </w:rPr>
        <w:t>Opcional:</w:t>
      </w: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 Visita Ruta de la Panela</w:t>
      </w:r>
    </w:p>
    <w:p w:rsidR="00ED7763" w:rsidRPr="004C2CC8" w:rsidRDefault="00ED7763" w:rsidP="00ED7763">
      <w:pPr>
        <w:pStyle w:val="Prrafodelista"/>
        <w:spacing w:before="120" w:after="120" w:line="190" w:lineRule="atLeast"/>
        <w:ind w:left="360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</w:p>
    <w:p w:rsidR="00D87483" w:rsidRPr="00D87483" w:rsidRDefault="00D87483" w:rsidP="00D87483">
      <w:pPr>
        <w:spacing w:before="120" w:after="120" w:line="240" w:lineRule="auto"/>
        <w:rPr>
          <w:rFonts w:ascii="Verdana" w:eastAsia="Times New Roman" w:hAnsi="Verdana" w:cs="Times New Roman"/>
          <w:color w:val="000000"/>
          <w:sz w:val="24"/>
          <w:szCs w:val="28"/>
          <w:lang w:val="es-CO" w:eastAsia="es-CO"/>
        </w:rPr>
      </w:pP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 </w:t>
      </w:r>
      <w:r w:rsidRPr="004C2CC8">
        <w:rPr>
          <w:rFonts w:ascii="Century Gothic" w:eastAsia="Times New Roman" w:hAnsi="Century Gothic" w:cs="Times New Roman"/>
          <w:b/>
          <w:bCs/>
          <w:color w:val="000000"/>
          <w:sz w:val="24"/>
          <w:szCs w:val="28"/>
          <w:lang w:val="es-CO" w:eastAsia="es-CO"/>
        </w:rPr>
        <w:t>NO INCLUYE:</w:t>
      </w:r>
      <w:r w:rsidRPr="004C2CC8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> Gastos</w:t>
      </w:r>
      <w:r w:rsidRPr="00D87483">
        <w:rPr>
          <w:rFonts w:ascii="Century Gothic" w:eastAsia="Times New Roman" w:hAnsi="Century Gothic" w:cs="Times New Roman"/>
          <w:color w:val="000000"/>
          <w:sz w:val="24"/>
          <w:szCs w:val="28"/>
          <w:lang w:val="es-CO" w:eastAsia="es-CO"/>
        </w:rPr>
        <w:t xml:space="preserve"> no especificados en el programa.</w:t>
      </w:r>
    </w:p>
    <w:tbl>
      <w:tblPr>
        <w:tblW w:w="9247" w:type="dxa"/>
        <w:jc w:val="center"/>
        <w:tblLook w:val="04A0" w:firstRow="1" w:lastRow="0" w:firstColumn="1" w:lastColumn="0" w:noHBand="0" w:noVBand="1"/>
      </w:tblPr>
      <w:tblGrid>
        <w:gridCol w:w="2147"/>
        <w:gridCol w:w="2188"/>
        <w:gridCol w:w="2456"/>
        <w:gridCol w:w="2456"/>
      </w:tblGrid>
      <w:tr w:rsidR="00D87483" w:rsidRPr="00F218C1" w:rsidTr="001C5FD1">
        <w:trPr>
          <w:trHeight w:val="405"/>
          <w:jc w:val="center"/>
        </w:trPr>
        <w:tc>
          <w:tcPr>
            <w:tcW w:w="9247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</w:tcPr>
          <w:p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n-US"/>
              </w:rPr>
            </w:pPr>
            <w:r w:rsidRPr="00F218C1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n-US"/>
              </w:rPr>
              <w:t>Tarifas por Persona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n-US"/>
              </w:rPr>
              <w:t xml:space="preserve"> Adulta</w:t>
            </w:r>
          </w:p>
        </w:tc>
      </w:tr>
      <w:tr w:rsidR="00D87483" w:rsidRPr="00F218C1" w:rsidTr="004C2CC8">
        <w:trPr>
          <w:trHeight w:val="600"/>
          <w:jc w:val="center"/>
        </w:trPr>
        <w:tc>
          <w:tcPr>
            <w:tcW w:w="214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noWrap/>
            <w:vAlign w:val="center"/>
            <w:hideMark/>
          </w:tcPr>
          <w:p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HOTEL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MULTIPLE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</w:tcPr>
          <w:p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DOBLE</w:t>
            </w:r>
          </w:p>
        </w:tc>
        <w:tc>
          <w:tcPr>
            <w:tcW w:w="2456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SENCILLAS</w:t>
            </w:r>
          </w:p>
        </w:tc>
      </w:tr>
      <w:tr w:rsidR="00D87483" w:rsidRPr="00F218C1" w:rsidTr="004C2CC8">
        <w:trPr>
          <w:trHeight w:val="330"/>
          <w:jc w:val="center"/>
        </w:trPr>
        <w:tc>
          <w:tcPr>
            <w:tcW w:w="214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Turista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D87483" w:rsidRPr="00F218C1" w:rsidRDefault="00D87483" w:rsidP="004C2CC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$19</w:t>
            </w:r>
            <w:r w:rsidR="004C2CC8"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9</w:t>
            </w: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.000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vAlign w:val="center"/>
          </w:tcPr>
          <w:p w:rsidR="00D87483" w:rsidRPr="0030347F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$230.000</w:t>
            </w:r>
          </w:p>
        </w:tc>
        <w:tc>
          <w:tcPr>
            <w:tcW w:w="2456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center"/>
            <w:hideMark/>
          </w:tcPr>
          <w:p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$290.000</w:t>
            </w:r>
          </w:p>
        </w:tc>
      </w:tr>
      <w:tr w:rsidR="00D87483" w:rsidRPr="00F218C1" w:rsidTr="004C2CC8">
        <w:trPr>
          <w:trHeight w:val="330"/>
          <w:jc w:val="center"/>
        </w:trPr>
        <w:tc>
          <w:tcPr>
            <w:tcW w:w="214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  <w:r w:rsidRPr="00F218C1"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  <w:r w:rsidRPr="00F218C1"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</w:tcPr>
          <w:p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D87483" w:rsidRPr="00F218C1" w:rsidRDefault="00D87483" w:rsidP="00F218C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</w:p>
        </w:tc>
      </w:tr>
      <w:tr w:rsidR="00D87483" w:rsidRPr="00F218C1" w:rsidTr="00D12668">
        <w:trPr>
          <w:trHeight w:val="405"/>
          <w:jc w:val="center"/>
        </w:trPr>
        <w:tc>
          <w:tcPr>
            <w:tcW w:w="9247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</w:tcPr>
          <w:p w:rsidR="00D87483" w:rsidRPr="00F218C1" w:rsidRDefault="00D87483" w:rsidP="00D8748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n-US"/>
              </w:rPr>
            </w:pPr>
            <w:r w:rsidRPr="00F218C1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n-US"/>
              </w:rPr>
              <w:t xml:space="preserve">Tarifas por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n-US"/>
              </w:rPr>
              <w:t>Niño</w:t>
            </w:r>
          </w:p>
        </w:tc>
      </w:tr>
      <w:tr w:rsidR="00D87483" w:rsidRPr="00F218C1" w:rsidTr="00980C2A">
        <w:trPr>
          <w:trHeight w:val="600"/>
          <w:jc w:val="center"/>
        </w:trPr>
        <w:tc>
          <w:tcPr>
            <w:tcW w:w="214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noWrap/>
            <w:vAlign w:val="center"/>
            <w:hideMark/>
          </w:tcPr>
          <w:p w:rsidR="00D87483" w:rsidRPr="00F218C1" w:rsidRDefault="00D87483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0-2 Años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87483" w:rsidRPr="00F218C1" w:rsidRDefault="004C2CC8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3-4 Años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D87483" w:rsidRPr="00F218C1" w:rsidRDefault="004C2CC8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5-10 Años</w:t>
            </w:r>
          </w:p>
        </w:tc>
      </w:tr>
      <w:tr w:rsidR="004C2CC8" w:rsidRPr="00F218C1" w:rsidTr="00B44752">
        <w:trPr>
          <w:trHeight w:val="330"/>
          <w:jc w:val="center"/>
        </w:trPr>
        <w:tc>
          <w:tcPr>
            <w:tcW w:w="214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4C2CC8" w:rsidRDefault="004C2CC8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$15.000</w:t>
            </w:r>
          </w:p>
          <w:p w:rsidR="004C2CC8" w:rsidRPr="00F218C1" w:rsidRDefault="004C2CC8" w:rsidP="004C2CC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 w:rsidRPr="004C2CC8">
              <w:rPr>
                <w:rFonts w:ascii="Century Gothic" w:eastAsia="Times New Roman" w:hAnsi="Century Gothic" w:cs="Calibri"/>
                <w:color w:val="000000"/>
                <w:sz w:val="20"/>
                <w:lang w:val="es-CO" w:eastAsia="en-US"/>
              </w:rPr>
              <w:t>Asistencia Medica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4C2CC8" w:rsidRPr="00F218C1" w:rsidRDefault="004C2CC8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$110.000</w:t>
            </w:r>
          </w:p>
          <w:p w:rsidR="004C2CC8" w:rsidRPr="0030347F" w:rsidRDefault="004C2CC8" w:rsidP="004C2CC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 w:rsidRPr="004C2CC8">
              <w:rPr>
                <w:rFonts w:ascii="Century Gothic" w:eastAsia="Times New Roman" w:hAnsi="Century Gothic" w:cs="Calibri"/>
                <w:color w:val="000000"/>
                <w:sz w:val="20"/>
                <w:lang w:val="es-CO" w:eastAsia="en-US"/>
              </w:rPr>
              <w:t>Asist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lang w:val="es-CO" w:eastAsia="en-US"/>
              </w:rPr>
              <w:t>. Med.</w:t>
            </w:r>
            <w:r w:rsidRPr="004C2CC8">
              <w:rPr>
                <w:rFonts w:ascii="Century Gothic" w:eastAsia="Times New Roman" w:hAnsi="Century Gothic" w:cs="Calibri"/>
                <w:color w:val="000000"/>
                <w:sz w:val="20"/>
                <w:lang w:val="es-CO" w:eastAsia="en-US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lang w:val="es-CO" w:eastAsia="en-US"/>
              </w:rPr>
              <w:t>-</w:t>
            </w:r>
            <w:r w:rsidRPr="004C2CC8">
              <w:rPr>
                <w:rFonts w:ascii="Century Gothic" w:eastAsia="Times New Roman" w:hAnsi="Century Gothic" w:cs="Calibri"/>
                <w:color w:val="000000"/>
                <w:sz w:val="20"/>
                <w:lang w:val="es-CO" w:eastAsia="en-US"/>
              </w:rPr>
              <w:t xml:space="preserve"> Entrada Atractivos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lang w:val="es-CO" w:eastAsia="en-US"/>
              </w:rPr>
              <w:t>-</w:t>
            </w:r>
            <w:r w:rsidRPr="004C2CC8">
              <w:rPr>
                <w:rFonts w:ascii="Century Gothic" w:eastAsia="Times New Roman" w:hAnsi="Century Gothic" w:cs="Calibri"/>
                <w:color w:val="000000"/>
                <w:sz w:val="20"/>
                <w:lang w:val="es-CO" w:eastAsia="en-US"/>
              </w:rPr>
              <w:t xml:space="preserve"> Transporte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4C2CC8" w:rsidRDefault="004C2CC8" w:rsidP="004C2CC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$170.000</w:t>
            </w:r>
          </w:p>
          <w:p w:rsidR="004C2CC8" w:rsidRPr="00F218C1" w:rsidRDefault="004C2CC8" w:rsidP="004C2CC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</w:p>
        </w:tc>
      </w:tr>
      <w:tr w:rsidR="00D87483" w:rsidRPr="00F218C1" w:rsidTr="00D12668">
        <w:trPr>
          <w:trHeight w:val="330"/>
          <w:jc w:val="center"/>
        </w:trPr>
        <w:tc>
          <w:tcPr>
            <w:tcW w:w="214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D87483" w:rsidRPr="00F218C1" w:rsidRDefault="00D87483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  <w:r w:rsidRPr="00F218C1"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D87483" w:rsidRPr="00F218C1" w:rsidRDefault="00D87483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  <w:r w:rsidRPr="00F218C1"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D87483" w:rsidRPr="00F218C1" w:rsidRDefault="00D87483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D87483" w:rsidRPr="00F218C1" w:rsidRDefault="00D87483" w:rsidP="00D1266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</w:p>
        </w:tc>
      </w:tr>
    </w:tbl>
    <w:p w:rsidR="00302ED2" w:rsidRPr="00B31B20" w:rsidRDefault="00302ED2" w:rsidP="004C2CC8">
      <w:pPr>
        <w:pStyle w:val="Sinespaciado"/>
        <w:ind w:left="142" w:hanging="142"/>
        <w:jc w:val="center"/>
        <w:rPr>
          <w:rFonts w:ascii="Century Gothic" w:hAnsi="Century Gothic" w:cs="Times New Roman"/>
          <w:b/>
          <w:color w:val="00B050"/>
          <w:sz w:val="24"/>
          <w:szCs w:val="24"/>
          <w:lang w:val="es-CO"/>
        </w:rPr>
      </w:pPr>
      <w:r w:rsidRPr="00B31B20">
        <w:rPr>
          <w:rFonts w:ascii="Century Gothic" w:hAnsi="Century Gothic" w:cs="Times New Roman"/>
          <w:b/>
          <w:color w:val="00B050"/>
          <w:sz w:val="24"/>
          <w:szCs w:val="24"/>
          <w:lang w:val="es-CO"/>
        </w:rPr>
        <w:t>**Tarifas sujetas a disponibilidad y cambios sin previo aviso**</w:t>
      </w:r>
    </w:p>
    <w:sectPr w:rsidR="00302ED2" w:rsidRPr="00B31B20" w:rsidSect="006D6DCB">
      <w:pgSz w:w="12240" w:h="15840" w:code="1"/>
      <w:pgMar w:top="1701" w:right="616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D5" w:rsidRDefault="00DB4DD5" w:rsidP="00C14009">
      <w:pPr>
        <w:spacing w:after="0" w:line="240" w:lineRule="auto"/>
      </w:pPr>
      <w:r>
        <w:separator/>
      </w:r>
    </w:p>
  </w:endnote>
  <w:endnote w:type="continuationSeparator" w:id="0">
    <w:p w:rsidR="00DB4DD5" w:rsidRDefault="00DB4DD5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D5" w:rsidRDefault="00DB4DD5" w:rsidP="00C14009">
      <w:pPr>
        <w:spacing w:after="0" w:line="240" w:lineRule="auto"/>
      </w:pPr>
      <w:r>
        <w:separator/>
      </w:r>
    </w:p>
  </w:footnote>
  <w:footnote w:type="continuationSeparator" w:id="0">
    <w:p w:rsidR="00DB4DD5" w:rsidRDefault="00DB4DD5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7.65pt;height:78.75pt" o:bullet="t">
        <v:imagedata r:id="rId1" o:title="Avatar_Universal"/>
      </v:shape>
    </w:pict>
  </w:numPicBullet>
  <w:numPicBullet w:numPicBulletId="1">
    <w:pict>
      <v:shape id="_x0000_i1031" type="#_x0000_t75" style="width:350.4pt;height:350.4pt" o:bullet="t">
        <v:imagedata r:id="rId2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22538E3"/>
    <w:multiLevelType w:val="hybridMultilevel"/>
    <w:tmpl w:val="37E850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63D77"/>
    <w:multiLevelType w:val="hybridMultilevel"/>
    <w:tmpl w:val="82289A44"/>
    <w:lvl w:ilvl="0" w:tplc="204458C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D2CAB"/>
    <w:multiLevelType w:val="hybridMultilevel"/>
    <w:tmpl w:val="8BD4A9EA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66215A"/>
    <w:multiLevelType w:val="hybridMultilevel"/>
    <w:tmpl w:val="862850DE"/>
    <w:lvl w:ilvl="0" w:tplc="93A468D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D5F2C"/>
    <w:multiLevelType w:val="hybridMultilevel"/>
    <w:tmpl w:val="34C83DEE"/>
    <w:lvl w:ilvl="0" w:tplc="62BC34DC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DE2374"/>
    <w:multiLevelType w:val="hybridMultilevel"/>
    <w:tmpl w:val="BE8C81F8"/>
    <w:lvl w:ilvl="0" w:tplc="573A9F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52705"/>
    <w:multiLevelType w:val="hybridMultilevel"/>
    <w:tmpl w:val="E47C2EB8"/>
    <w:lvl w:ilvl="0" w:tplc="0AFE268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E0297"/>
    <w:multiLevelType w:val="hybridMultilevel"/>
    <w:tmpl w:val="F094122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  <w:num w:numId="12">
    <w:abstractNumId w:val="1"/>
  </w:num>
  <w:num w:numId="13">
    <w:abstractNumId w:val="15"/>
  </w:num>
  <w:num w:numId="14">
    <w:abstractNumId w:val="14"/>
  </w:num>
  <w:num w:numId="15">
    <w:abstractNumId w:val="12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D6"/>
    <w:rsid w:val="00001C2D"/>
    <w:rsid w:val="000178E7"/>
    <w:rsid w:val="000212D3"/>
    <w:rsid w:val="0002428E"/>
    <w:rsid w:val="00024C1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1245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97CD6"/>
    <w:rsid w:val="002A125A"/>
    <w:rsid w:val="002B3FC5"/>
    <w:rsid w:val="002C6FEB"/>
    <w:rsid w:val="002C788B"/>
    <w:rsid w:val="002D0427"/>
    <w:rsid w:val="002E4466"/>
    <w:rsid w:val="002F09D2"/>
    <w:rsid w:val="002F353A"/>
    <w:rsid w:val="002F7CBF"/>
    <w:rsid w:val="00300C9F"/>
    <w:rsid w:val="00302ED2"/>
    <w:rsid w:val="0030347F"/>
    <w:rsid w:val="0030518D"/>
    <w:rsid w:val="00305445"/>
    <w:rsid w:val="00313BF4"/>
    <w:rsid w:val="00314147"/>
    <w:rsid w:val="00322639"/>
    <w:rsid w:val="00332465"/>
    <w:rsid w:val="0034280B"/>
    <w:rsid w:val="00345471"/>
    <w:rsid w:val="00346261"/>
    <w:rsid w:val="00351748"/>
    <w:rsid w:val="00351ED9"/>
    <w:rsid w:val="00356891"/>
    <w:rsid w:val="00357009"/>
    <w:rsid w:val="003730F1"/>
    <w:rsid w:val="00381C30"/>
    <w:rsid w:val="00383541"/>
    <w:rsid w:val="00391894"/>
    <w:rsid w:val="003922BE"/>
    <w:rsid w:val="003922EC"/>
    <w:rsid w:val="00393B39"/>
    <w:rsid w:val="003A372A"/>
    <w:rsid w:val="003B00E7"/>
    <w:rsid w:val="003B7025"/>
    <w:rsid w:val="003B716F"/>
    <w:rsid w:val="003C0CC8"/>
    <w:rsid w:val="003C25F5"/>
    <w:rsid w:val="003C56EB"/>
    <w:rsid w:val="003C6570"/>
    <w:rsid w:val="003E0B1B"/>
    <w:rsid w:val="003E1FE7"/>
    <w:rsid w:val="003F0357"/>
    <w:rsid w:val="003F2227"/>
    <w:rsid w:val="003F4FDA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761E5"/>
    <w:rsid w:val="00484052"/>
    <w:rsid w:val="00484817"/>
    <w:rsid w:val="00486E4E"/>
    <w:rsid w:val="00496F1F"/>
    <w:rsid w:val="0049767F"/>
    <w:rsid w:val="004A56E7"/>
    <w:rsid w:val="004B57DF"/>
    <w:rsid w:val="004C2CC8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13B89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E6D18"/>
    <w:rsid w:val="00600182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D6DC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4F2E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65531"/>
    <w:rsid w:val="0088616A"/>
    <w:rsid w:val="0089209E"/>
    <w:rsid w:val="008937CD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8F6722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1B2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D6901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536A4"/>
    <w:rsid w:val="00C5501E"/>
    <w:rsid w:val="00C70AF2"/>
    <w:rsid w:val="00C70F9D"/>
    <w:rsid w:val="00C7341C"/>
    <w:rsid w:val="00C73982"/>
    <w:rsid w:val="00C76EFC"/>
    <w:rsid w:val="00C80DC1"/>
    <w:rsid w:val="00C82D72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C1663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87483"/>
    <w:rsid w:val="00D91B51"/>
    <w:rsid w:val="00DA3D64"/>
    <w:rsid w:val="00DB4DD5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04FB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2E8A"/>
    <w:rsid w:val="00EB356A"/>
    <w:rsid w:val="00EB49D4"/>
    <w:rsid w:val="00EB62B1"/>
    <w:rsid w:val="00EC75B5"/>
    <w:rsid w:val="00ED7763"/>
    <w:rsid w:val="00EE562F"/>
    <w:rsid w:val="00EF455B"/>
    <w:rsid w:val="00EF4CAA"/>
    <w:rsid w:val="00EF7190"/>
    <w:rsid w:val="00F04B86"/>
    <w:rsid w:val="00F10722"/>
    <w:rsid w:val="00F109DF"/>
    <w:rsid w:val="00F11799"/>
    <w:rsid w:val="00F144D2"/>
    <w:rsid w:val="00F218C1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887E6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8CD2-C103-4FE6-BBB4-C04514A9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INGENIEROANDRES</cp:lastModifiedBy>
  <cp:revision>3</cp:revision>
  <cp:lastPrinted>2018-05-10T20:19:00Z</cp:lastPrinted>
  <dcterms:created xsi:type="dcterms:W3CDTF">2022-08-17T13:01:00Z</dcterms:created>
  <dcterms:modified xsi:type="dcterms:W3CDTF">2022-08-17T13:02:00Z</dcterms:modified>
</cp:coreProperties>
</file>