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60C" w:rsidRDefault="0051660C" w:rsidP="0051660C">
      <w:pPr>
        <w:jc w:val="center"/>
        <w:rPr>
          <w:rFonts w:ascii="Century Gothic" w:hAnsi="Century Gothic"/>
          <w:w w:val="107"/>
          <w:sz w:val="24"/>
        </w:rPr>
      </w:pPr>
      <w:r w:rsidRPr="0051660C">
        <w:rPr>
          <w:rFonts w:ascii="Century Gothic" w:hAnsi="Century Gothic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CF09DAD" wp14:editId="55DDA7C0">
                <wp:simplePos x="0" y="0"/>
                <wp:positionH relativeFrom="column">
                  <wp:posOffset>-104775</wp:posOffset>
                </wp:positionH>
                <wp:positionV relativeFrom="paragraph">
                  <wp:posOffset>-956310</wp:posOffset>
                </wp:positionV>
                <wp:extent cx="7381875" cy="1828800"/>
                <wp:effectExtent l="0" t="0" r="0" b="8890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18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1660C" w:rsidRDefault="0051660C" w:rsidP="0051660C">
                            <w:pPr>
                              <w:spacing w:after="0" w:line="240" w:lineRule="auto"/>
                              <w:ind w:left="-567" w:right="267" w:hanging="142"/>
                              <w:jc w:val="center"/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660C"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PLAN EXPERIENCIA DEL CACAO </w:t>
                            </w:r>
                          </w:p>
                          <w:p w:rsidR="0051660C" w:rsidRPr="0051660C" w:rsidRDefault="0051660C" w:rsidP="0051660C">
                            <w:pPr>
                              <w:spacing w:after="0" w:line="240" w:lineRule="auto"/>
                              <w:ind w:left="-567" w:right="267" w:hanging="142"/>
                              <w:jc w:val="center"/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660C"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SAN VICENTE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CF09DAD" id="_x0000_t202" coordsize="21600,21600" o:spt="202" path="m,l,21600r21600,l21600,xe">
                <v:stroke joinstyle="miter"/>
                <v:path gradientshapeok="t" o:connecttype="rect"/>
              </v:shapetype>
              <v:shape id="Cuadro de texto 27" o:spid="_x0000_s1026" type="#_x0000_t202" style="position:absolute;left:0;text-align:left;margin-left:-8.25pt;margin-top:-75.3pt;width:581.25pt;height:2in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" filled="f" stroked="f">
                <v:textbox style="mso-fit-shape-to-text:t">
                  <w:txbxContent>
                    <w:p w:rsidR="0051660C" w:rsidRDefault="0051660C" w:rsidP="0051660C">
                      <w:pPr>
                        <w:spacing w:after="0" w:line="240" w:lineRule="auto"/>
                        <w:ind w:left="-567" w:right="267" w:hanging="142"/>
                        <w:jc w:val="center"/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1660C"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PLAN EXPERIENCIA DEL CACAO </w:t>
                      </w:r>
                    </w:p>
                    <w:p w:rsidR="0051660C" w:rsidRPr="0051660C" w:rsidRDefault="0051660C" w:rsidP="0051660C">
                      <w:pPr>
                        <w:spacing w:after="0" w:line="240" w:lineRule="auto"/>
                        <w:ind w:left="-567" w:right="267" w:hanging="142"/>
                        <w:jc w:val="center"/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1660C"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SAN VICENTE</w:t>
                      </w:r>
                    </w:p>
                  </w:txbxContent>
                </v:textbox>
              </v:shape>
            </w:pict>
          </mc:Fallback>
        </mc:AlternateContent>
      </w:r>
    </w:p>
    <w:p w:rsidR="000267BB" w:rsidRDefault="005C64AD" w:rsidP="0051660C">
      <w:pPr>
        <w:jc w:val="both"/>
        <w:rPr>
          <w:rFonts w:ascii="Century Gothic" w:hAnsi="Century Gothic"/>
          <w:w w:val="107"/>
          <w:sz w:val="24"/>
        </w:rPr>
      </w:pPr>
      <w:r w:rsidRPr="005C64AD">
        <w:rPr>
          <w:rFonts w:ascii="Century Gothic" w:hAnsi="Century Gothic"/>
          <w:noProof/>
          <w:w w:val="107"/>
          <w:sz w:val="24"/>
          <w:lang w:val="es-CO" w:eastAsia="es-CO"/>
        </w:rPr>
        <w:drawing>
          <wp:inline distT="0" distB="0" distL="0" distR="0">
            <wp:extent cx="6391275" cy="1778877"/>
            <wp:effectExtent l="0" t="0" r="0" b="0"/>
            <wp:docPr id="1" name="Imagen 1" descr="C:\Users\njk\Desktop\Cac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jk\Desktop\Caca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778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74A86" w:rsidRPr="0051660C" w:rsidRDefault="00774A86" w:rsidP="0051660C">
      <w:pPr>
        <w:jc w:val="both"/>
        <w:rPr>
          <w:rFonts w:ascii="Century Gothic" w:hAnsi="Century Gothic"/>
          <w:b/>
          <w:color w:val="31849B" w:themeColor="accent5" w:themeShade="BF"/>
          <w:w w:val="104"/>
          <w:sz w:val="24"/>
        </w:rPr>
      </w:pPr>
      <w:r w:rsidRPr="0051660C">
        <w:rPr>
          <w:rFonts w:ascii="Century Gothic" w:hAnsi="Century Gothic"/>
          <w:w w:val="107"/>
          <w:sz w:val="24"/>
        </w:rPr>
        <w:t xml:space="preserve">Conocida como </w:t>
      </w:r>
      <w:proofErr w:type="spellStart"/>
      <w:r w:rsidRPr="0051660C">
        <w:rPr>
          <w:rFonts w:ascii="Century Gothic" w:hAnsi="Century Gothic"/>
          <w:w w:val="107"/>
          <w:sz w:val="24"/>
        </w:rPr>
        <w:t>Ia</w:t>
      </w:r>
      <w:proofErr w:type="spellEnd"/>
      <w:r w:rsidRPr="0051660C">
        <w:rPr>
          <w:rFonts w:ascii="Century Gothic" w:hAnsi="Century Gothic"/>
          <w:w w:val="107"/>
          <w:sz w:val="24"/>
        </w:rPr>
        <w:t xml:space="preserve"> </w:t>
      </w:r>
      <w:r w:rsidRPr="0051660C">
        <w:rPr>
          <w:rFonts w:ascii="Century Gothic" w:hAnsi="Century Gothic"/>
          <w:b/>
          <w:w w:val="107"/>
          <w:sz w:val="24"/>
        </w:rPr>
        <w:t xml:space="preserve">CAPITAL CACAOTERA DE COLOMBIA </w:t>
      </w:r>
      <w:r w:rsidRPr="0051660C">
        <w:rPr>
          <w:rFonts w:ascii="Century Gothic" w:hAnsi="Century Gothic"/>
          <w:w w:val="107"/>
          <w:sz w:val="24"/>
        </w:rPr>
        <w:t xml:space="preserve">y </w:t>
      </w:r>
      <w:r w:rsidRPr="0051660C">
        <w:rPr>
          <w:rFonts w:ascii="Century Gothic" w:hAnsi="Century Gothic"/>
          <w:b/>
          <w:w w:val="107"/>
          <w:sz w:val="24"/>
        </w:rPr>
        <w:t xml:space="preserve">CIUDAD DE LOS FRUTOS </w:t>
      </w:r>
      <w:r w:rsidRPr="0051660C">
        <w:rPr>
          <w:rFonts w:ascii="Century Gothic" w:hAnsi="Century Gothic"/>
          <w:b/>
          <w:w w:val="119"/>
          <w:sz w:val="24"/>
        </w:rPr>
        <w:t xml:space="preserve">VALIOSOS </w:t>
      </w:r>
      <w:r w:rsidRPr="0051660C">
        <w:rPr>
          <w:rFonts w:ascii="Century Gothic" w:hAnsi="Century Gothic"/>
          <w:w w:val="119"/>
          <w:sz w:val="24"/>
        </w:rPr>
        <w:t xml:space="preserve">entre otras denominaciones, San Vicente de </w:t>
      </w:r>
      <w:proofErr w:type="spellStart"/>
      <w:r w:rsidR="0044429C" w:rsidRPr="0051660C">
        <w:rPr>
          <w:rFonts w:ascii="Century Gothic" w:hAnsi="Century Gothic"/>
          <w:w w:val="119"/>
          <w:sz w:val="24"/>
        </w:rPr>
        <w:t>Chucurí</w:t>
      </w:r>
      <w:proofErr w:type="spellEnd"/>
      <w:r w:rsidR="0044429C" w:rsidRPr="0051660C">
        <w:rPr>
          <w:rFonts w:ascii="Century Gothic" w:hAnsi="Century Gothic"/>
          <w:w w:val="119"/>
          <w:sz w:val="24"/>
        </w:rPr>
        <w:t xml:space="preserve"> basa</w:t>
      </w:r>
      <w:r w:rsidRPr="0051660C">
        <w:rPr>
          <w:rFonts w:ascii="Century Gothic" w:hAnsi="Century Gothic"/>
          <w:w w:val="119"/>
          <w:sz w:val="24"/>
        </w:rPr>
        <w:t xml:space="preserve"> su </w:t>
      </w:r>
      <w:r w:rsidR="0044429C" w:rsidRPr="0051660C">
        <w:rPr>
          <w:rFonts w:ascii="Century Gothic" w:hAnsi="Century Gothic"/>
          <w:w w:val="119"/>
          <w:sz w:val="24"/>
        </w:rPr>
        <w:t>economía</w:t>
      </w:r>
      <w:r w:rsidRPr="0051660C">
        <w:rPr>
          <w:rFonts w:ascii="Century Gothic" w:hAnsi="Century Gothic"/>
          <w:w w:val="119"/>
          <w:sz w:val="24"/>
        </w:rPr>
        <w:t xml:space="preserve"> en la </w:t>
      </w:r>
      <w:r w:rsidRPr="0051660C">
        <w:rPr>
          <w:rFonts w:ascii="Century Gothic" w:hAnsi="Century Gothic"/>
          <w:w w:val="122"/>
          <w:sz w:val="24"/>
        </w:rPr>
        <w:t xml:space="preserve">agricultura. Su principal producto es el </w:t>
      </w:r>
      <w:r w:rsidRPr="0051660C">
        <w:rPr>
          <w:rFonts w:ascii="Century Gothic" w:hAnsi="Century Gothic"/>
          <w:b/>
          <w:w w:val="122"/>
          <w:sz w:val="24"/>
        </w:rPr>
        <w:t xml:space="preserve">cacao, </w:t>
      </w:r>
      <w:r w:rsidRPr="0051660C">
        <w:rPr>
          <w:rFonts w:ascii="Century Gothic" w:hAnsi="Century Gothic"/>
          <w:w w:val="122"/>
          <w:sz w:val="24"/>
        </w:rPr>
        <w:t xml:space="preserve">ocupando el primer lugar en la </w:t>
      </w:r>
      <w:r w:rsidR="0044429C" w:rsidRPr="0051660C">
        <w:rPr>
          <w:rFonts w:ascii="Century Gothic" w:hAnsi="Century Gothic"/>
          <w:w w:val="122"/>
          <w:sz w:val="24"/>
        </w:rPr>
        <w:t>producción</w:t>
      </w:r>
      <w:r w:rsidRPr="0051660C">
        <w:rPr>
          <w:rFonts w:ascii="Century Gothic" w:hAnsi="Century Gothic"/>
          <w:w w:val="122"/>
          <w:sz w:val="24"/>
        </w:rPr>
        <w:t xml:space="preserve"> </w:t>
      </w:r>
      <w:r w:rsidRPr="0051660C">
        <w:rPr>
          <w:rFonts w:ascii="Century Gothic" w:hAnsi="Century Gothic"/>
          <w:w w:val="121"/>
          <w:sz w:val="24"/>
        </w:rPr>
        <w:t xml:space="preserve">nacional con un porcentaje del </w:t>
      </w:r>
      <w:r w:rsidRPr="0051660C">
        <w:rPr>
          <w:rFonts w:ascii="Century Gothic" w:hAnsi="Century Gothic"/>
          <w:w w:val="122"/>
          <w:sz w:val="24"/>
        </w:rPr>
        <w:t xml:space="preserve">56%; seguido </w:t>
      </w:r>
      <w:r w:rsidRPr="0051660C">
        <w:rPr>
          <w:rFonts w:ascii="Century Gothic" w:hAnsi="Century Gothic"/>
          <w:b/>
          <w:w w:val="122"/>
          <w:sz w:val="24"/>
        </w:rPr>
        <w:t xml:space="preserve">del </w:t>
      </w:r>
      <w:r w:rsidRPr="0051660C">
        <w:rPr>
          <w:rFonts w:ascii="Century Gothic" w:hAnsi="Century Gothic"/>
          <w:w w:val="122"/>
          <w:sz w:val="24"/>
        </w:rPr>
        <w:t xml:space="preserve">aguacate y el café, </w:t>
      </w:r>
      <w:r w:rsidR="0044429C" w:rsidRPr="0051660C">
        <w:rPr>
          <w:rFonts w:ascii="Century Gothic" w:hAnsi="Century Gothic"/>
          <w:w w:val="122"/>
          <w:sz w:val="24"/>
        </w:rPr>
        <w:t>ganadería</w:t>
      </w:r>
      <w:r w:rsidRPr="0051660C">
        <w:rPr>
          <w:rFonts w:ascii="Century Gothic" w:hAnsi="Century Gothic"/>
          <w:w w:val="122"/>
          <w:sz w:val="24"/>
        </w:rPr>
        <w:t xml:space="preserve">, </w:t>
      </w:r>
      <w:r w:rsidR="0044429C" w:rsidRPr="0051660C">
        <w:rPr>
          <w:rFonts w:ascii="Century Gothic" w:hAnsi="Century Gothic"/>
          <w:w w:val="122"/>
          <w:sz w:val="24"/>
        </w:rPr>
        <w:t>cítricos</w:t>
      </w:r>
      <w:r w:rsidRPr="0051660C">
        <w:rPr>
          <w:rFonts w:ascii="Century Gothic" w:hAnsi="Century Gothic"/>
          <w:w w:val="122"/>
          <w:sz w:val="24"/>
        </w:rPr>
        <w:t xml:space="preserve">, </w:t>
      </w:r>
      <w:r w:rsidRPr="0051660C">
        <w:rPr>
          <w:rFonts w:ascii="Century Gothic" w:hAnsi="Century Gothic"/>
          <w:w w:val="114"/>
          <w:sz w:val="24"/>
        </w:rPr>
        <w:t xml:space="preserve">verduras y </w:t>
      </w:r>
      <w:r w:rsidR="0044429C" w:rsidRPr="0051660C">
        <w:rPr>
          <w:rFonts w:ascii="Century Gothic" w:hAnsi="Century Gothic"/>
          <w:w w:val="114"/>
          <w:sz w:val="24"/>
        </w:rPr>
        <w:t>petróleo</w:t>
      </w:r>
      <w:r w:rsidRPr="0051660C">
        <w:rPr>
          <w:rFonts w:ascii="Century Gothic" w:hAnsi="Century Gothic"/>
          <w:w w:val="114"/>
          <w:sz w:val="24"/>
        </w:rPr>
        <w:t>.</w:t>
      </w:r>
    </w:p>
    <w:p w:rsidR="00774A86" w:rsidRPr="0051660C" w:rsidRDefault="00774A86" w:rsidP="0051660C">
      <w:pPr>
        <w:spacing w:line="240" w:lineRule="auto"/>
        <w:jc w:val="both"/>
        <w:rPr>
          <w:rFonts w:ascii="Century Gothic" w:hAnsi="Century Gothic"/>
          <w:w w:val="119"/>
          <w:sz w:val="24"/>
        </w:rPr>
      </w:pPr>
      <w:r w:rsidRPr="0051660C">
        <w:rPr>
          <w:rFonts w:ascii="Century Gothic" w:hAnsi="Century Gothic"/>
          <w:w w:val="119"/>
          <w:sz w:val="24"/>
        </w:rPr>
        <w:t xml:space="preserve">El tiempo estimado de la </w:t>
      </w:r>
      <w:proofErr w:type="spellStart"/>
      <w:r w:rsidRPr="0051660C">
        <w:rPr>
          <w:rFonts w:ascii="Century Gothic" w:hAnsi="Century Gothic"/>
          <w:w w:val="119"/>
          <w:sz w:val="24"/>
        </w:rPr>
        <w:t>expericia</w:t>
      </w:r>
      <w:proofErr w:type="spellEnd"/>
      <w:r w:rsidRPr="0051660C">
        <w:rPr>
          <w:rFonts w:ascii="Century Gothic" w:hAnsi="Century Gothic"/>
          <w:w w:val="119"/>
          <w:sz w:val="24"/>
        </w:rPr>
        <w:t xml:space="preserve"> es de </w:t>
      </w:r>
      <w:r w:rsidRPr="0051660C">
        <w:rPr>
          <w:rFonts w:ascii="Century Gothic" w:hAnsi="Century Gothic"/>
          <w:b/>
          <w:w w:val="119"/>
          <w:sz w:val="24"/>
        </w:rPr>
        <w:t>6</w:t>
      </w:r>
      <w:r w:rsidRPr="0051660C">
        <w:rPr>
          <w:rFonts w:ascii="Century Gothic" w:hAnsi="Century Gothic"/>
          <w:w w:val="119"/>
          <w:sz w:val="24"/>
        </w:rPr>
        <w:t xml:space="preserve"> horas</w:t>
      </w:r>
      <w:r w:rsidR="0044429C" w:rsidRPr="0051660C">
        <w:rPr>
          <w:rFonts w:ascii="Century Gothic" w:hAnsi="Century Gothic"/>
          <w:w w:val="119"/>
          <w:sz w:val="24"/>
        </w:rPr>
        <w:t xml:space="preserve"> a</w:t>
      </w:r>
      <w:r w:rsidRPr="0051660C">
        <w:rPr>
          <w:rFonts w:ascii="Century Gothic" w:hAnsi="Century Gothic"/>
          <w:w w:val="119"/>
          <w:sz w:val="24"/>
        </w:rPr>
        <w:t xml:space="preserve">proximadamente. </w:t>
      </w:r>
      <w:r w:rsidRPr="0051660C">
        <w:rPr>
          <w:rFonts w:ascii="Century Gothic" w:hAnsi="Century Gothic"/>
          <w:b/>
          <w:w w:val="117"/>
          <w:sz w:val="24"/>
        </w:rPr>
        <w:t xml:space="preserve">Hora </w:t>
      </w:r>
      <w:r w:rsidRPr="0051660C">
        <w:rPr>
          <w:rFonts w:ascii="Century Gothic" w:hAnsi="Century Gothic"/>
          <w:w w:val="117"/>
          <w:sz w:val="24"/>
        </w:rPr>
        <w:t xml:space="preserve">sugerida inicio de la actividad entre las 8 a 9 am </w:t>
      </w:r>
      <w:r w:rsidRPr="0051660C">
        <w:rPr>
          <w:rFonts w:ascii="Century Gothic" w:hAnsi="Century Gothic"/>
          <w:sz w:val="24"/>
        </w:rPr>
        <w:br/>
      </w:r>
      <w:r w:rsidR="0044429C" w:rsidRPr="0051660C">
        <w:rPr>
          <w:rFonts w:ascii="Century Gothic" w:hAnsi="Century Gothic"/>
          <w:w w:val="116"/>
          <w:sz w:val="24"/>
        </w:rPr>
        <w:t>Guías</w:t>
      </w:r>
      <w:r w:rsidRPr="0051660C">
        <w:rPr>
          <w:rFonts w:ascii="Century Gothic" w:hAnsi="Century Gothic"/>
          <w:w w:val="116"/>
          <w:sz w:val="24"/>
        </w:rPr>
        <w:t xml:space="preserve"> "Agricultores cacaoteros".</w:t>
      </w:r>
    </w:p>
    <w:p w:rsidR="00774A86" w:rsidRPr="0051660C" w:rsidRDefault="00774A86" w:rsidP="00774A86">
      <w:pPr>
        <w:spacing w:after="0" w:line="230" w:lineRule="exact"/>
        <w:ind w:left="1617"/>
        <w:rPr>
          <w:rFonts w:ascii="Century Gothic" w:hAnsi="Century Gothic"/>
          <w:sz w:val="24"/>
          <w:szCs w:val="24"/>
        </w:rPr>
      </w:pPr>
    </w:p>
    <w:p w:rsidR="00774A86" w:rsidRPr="0051660C" w:rsidRDefault="00774A86" w:rsidP="00F32A9F">
      <w:pPr>
        <w:spacing w:before="54" w:after="0" w:line="230" w:lineRule="exact"/>
        <w:rPr>
          <w:rFonts w:ascii="Century Gothic" w:hAnsi="Century Gothic" w:cs="Times New Roman"/>
          <w:b/>
          <w:color w:val="31849B" w:themeColor="accent5" w:themeShade="BF"/>
          <w:spacing w:val="2"/>
          <w:sz w:val="32"/>
          <w:szCs w:val="32"/>
        </w:rPr>
      </w:pPr>
      <w:r w:rsidRPr="0051660C">
        <w:rPr>
          <w:rFonts w:ascii="Century Gothic" w:hAnsi="Century Gothic" w:cs="Times New Roman"/>
          <w:b/>
          <w:color w:val="31849B" w:themeColor="accent5" w:themeShade="BF"/>
          <w:spacing w:val="2"/>
          <w:sz w:val="32"/>
          <w:szCs w:val="32"/>
        </w:rPr>
        <w:t>ITERINARIO</w:t>
      </w:r>
    </w:p>
    <w:p w:rsidR="00157127" w:rsidRPr="0051660C" w:rsidRDefault="00157127" w:rsidP="00F32A9F">
      <w:pPr>
        <w:spacing w:before="54" w:after="0" w:line="230" w:lineRule="exact"/>
        <w:rPr>
          <w:rFonts w:ascii="Century Gothic" w:hAnsi="Century Gothic"/>
          <w:color w:val="31849B" w:themeColor="accent5" w:themeShade="BF"/>
          <w:sz w:val="32"/>
          <w:szCs w:val="32"/>
        </w:rPr>
      </w:pPr>
    </w:p>
    <w:p w:rsidR="00157127" w:rsidRPr="0051660C" w:rsidRDefault="00774A86" w:rsidP="0051660C">
      <w:pPr>
        <w:pStyle w:val="Prrafodelista"/>
        <w:numPr>
          <w:ilvl w:val="0"/>
          <w:numId w:val="23"/>
        </w:numPr>
        <w:rPr>
          <w:rFonts w:ascii="Century Gothic" w:hAnsi="Century Gothic"/>
          <w:w w:val="126"/>
          <w:sz w:val="24"/>
        </w:rPr>
      </w:pPr>
      <w:r w:rsidRPr="0051660C">
        <w:rPr>
          <w:rFonts w:ascii="Century Gothic" w:hAnsi="Century Gothic"/>
          <w:w w:val="122"/>
          <w:sz w:val="24"/>
        </w:rPr>
        <w:t>Recibimiento en</w:t>
      </w:r>
      <w:r w:rsidR="0044429C" w:rsidRPr="0051660C">
        <w:rPr>
          <w:rFonts w:ascii="Century Gothic" w:hAnsi="Century Gothic"/>
          <w:w w:val="122"/>
          <w:sz w:val="24"/>
        </w:rPr>
        <w:t xml:space="preserve">  el  sector la Ye,  desayuno</w:t>
      </w:r>
      <w:r w:rsidRPr="0051660C">
        <w:rPr>
          <w:rFonts w:ascii="Century Gothic" w:hAnsi="Century Gothic"/>
          <w:w w:val="126"/>
          <w:sz w:val="24"/>
        </w:rPr>
        <w:t>,</w:t>
      </w:r>
    </w:p>
    <w:p w:rsidR="00774A86" w:rsidRPr="0051660C" w:rsidRDefault="00157127" w:rsidP="0051660C">
      <w:pPr>
        <w:pStyle w:val="Prrafodelista"/>
        <w:numPr>
          <w:ilvl w:val="0"/>
          <w:numId w:val="23"/>
        </w:numPr>
        <w:rPr>
          <w:rFonts w:ascii="Century Gothic" w:hAnsi="Century Gothic"/>
          <w:sz w:val="24"/>
        </w:rPr>
      </w:pPr>
      <w:r w:rsidRPr="0051660C">
        <w:rPr>
          <w:rFonts w:ascii="Century Gothic" w:hAnsi="Century Gothic"/>
          <w:w w:val="126"/>
          <w:sz w:val="24"/>
        </w:rPr>
        <w:t>Opcional</w:t>
      </w:r>
      <w:r w:rsidR="00774A86" w:rsidRPr="0051660C">
        <w:rPr>
          <w:rFonts w:ascii="Century Gothic" w:hAnsi="Century Gothic"/>
          <w:w w:val="126"/>
          <w:sz w:val="24"/>
        </w:rPr>
        <w:t xml:space="preserve">  desayuno en  la finca</w:t>
      </w:r>
      <w:r w:rsidR="0044429C" w:rsidRPr="0051660C">
        <w:rPr>
          <w:rFonts w:ascii="Century Gothic" w:hAnsi="Century Gothic"/>
          <w:w w:val="126"/>
          <w:sz w:val="24"/>
        </w:rPr>
        <w:t xml:space="preserve"> </w:t>
      </w:r>
      <w:r w:rsidR="00774A86" w:rsidRPr="0051660C">
        <w:rPr>
          <w:rFonts w:ascii="Century Gothic" w:hAnsi="Century Gothic"/>
          <w:w w:val="120"/>
          <w:sz w:val="24"/>
        </w:rPr>
        <w:t>cacaotera).</w:t>
      </w:r>
    </w:p>
    <w:p w:rsidR="00774A86" w:rsidRPr="0051660C" w:rsidRDefault="00774A86" w:rsidP="0051660C">
      <w:pPr>
        <w:pStyle w:val="Prrafodelista"/>
        <w:numPr>
          <w:ilvl w:val="0"/>
          <w:numId w:val="23"/>
        </w:numPr>
        <w:rPr>
          <w:rFonts w:ascii="Century Gothic" w:hAnsi="Century Gothic"/>
          <w:sz w:val="24"/>
        </w:rPr>
      </w:pPr>
      <w:r w:rsidRPr="0051660C">
        <w:rPr>
          <w:rFonts w:ascii="Century Gothic" w:hAnsi="Century Gothic"/>
          <w:w w:val="115"/>
          <w:sz w:val="24"/>
        </w:rPr>
        <w:t xml:space="preserve">Visita casa museo </w:t>
      </w:r>
      <w:r w:rsidR="0044429C" w:rsidRPr="0051660C">
        <w:rPr>
          <w:rFonts w:ascii="Century Gothic" w:hAnsi="Century Gothic"/>
          <w:w w:val="115"/>
          <w:sz w:val="24"/>
        </w:rPr>
        <w:t>histórico</w:t>
      </w:r>
    </w:p>
    <w:p w:rsidR="00774A86" w:rsidRPr="0051660C" w:rsidRDefault="00774A86" w:rsidP="0051660C">
      <w:pPr>
        <w:pStyle w:val="Prrafodelista"/>
        <w:numPr>
          <w:ilvl w:val="0"/>
          <w:numId w:val="23"/>
        </w:numPr>
        <w:rPr>
          <w:rFonts w:ascii="Century Gothic" w:hAnsi="Century Gothic"/>
          <w:sz w:val="24"/>
        </w:rPr>
      </w:pPr>
      <w:r w:rsidRPr="0051660C">
        <w:rPr>
          <w:rFonts w:ascii="Century Gothic" w:hAnsi="Century Gothic"/>
          <w:w w:val="119"/>
          <w:sz w:val="24"/>
        </w:rPr>
        <w:t>Desplazamiento a finca cacaotera.</w:t>
      </w:r>
    </w:p>
    <w:p w:rsidR="009A41A4" w:rsidRPr="0051660C" w:rsidRDefault="009A41A4" w:rsidP="0051660C">
      <w:pPr>
        <w:pStyle w:val="Prrafodelista"/>
        <w:numPr>
          <w:ilvl w:val="0"/>
          <w:numId w:val="23"/>
        </w:numPr>
        <w:rPr>
          <w:rFonts w:ascii="Century Gothic" w:hAnsi="Century Gothic"/>
          <w:sz w:val="24"/>
        </w:rPr>
      </w:pPr>
      <w:r w:rsidRPr="0051660C">
        <w:rPr>
          <w:rFonts w:ascii="Century Gothic" w:hAnsi="Century Gothic"/>
          <w:w w:val="119"/>
          <w:sz w:val="24"/>
        </w:rPr>
        <w:t>Experiencia el recorrido es a caballo.</w:t>
      </w:r>
    </w:p>
    <w:p w:rsidR="00774A86" w:rsidRPr="0051660C" w:rsidRDefault="00774A86" w:rsidP="0051660C">
      <w:pPr>
        <w:pStyle w:val="Prrafodelista"/>
        <w:numPr>
          <w:ilvl w:val="0"/>
          <w:numId w:val="23"/>
        </w:numPr>
        <w:rPr>
          <w:rFonts w:ascii="Century Gothic" w:hAnsi="Century Gothic"/>
          <w:sz w:val="24"/>
        </w:rPr>
      </w:pPr>
      <w:r w:rsidRPr="0051660C">
        <w:rPr>
          <w:rFonts w:ascii="Century Gothic" w:hAnsi="Century Gothic"/>
          <w:w w:val="124"/>
          <w:sz w:val="24"/>
        </w:rPr>
        <w:t xml:space="preserve">Llegada  a  la finca  </w:t>
      </w:r>
      <w:r w:rsidR="0044429C" w:rsidRPr="0051660C">
        <w:rPr>
          <w:rFonts w:ascii="Century Gothic" w:hAnsi="Century Gothic"/>
          <w:w w:val="124"/>
          <w:sz w:val="24"/>
        </w:rPr>
        <w:t>presentación</w:t>
      </w:r>
      <w:r w:rsidRPr="0051660C">
        <w:rPr>
          <w:rFonts w:ascii="Century Gothic" w:hAnsi="Century Gothic"/>
          <w:w w:val="124"/>
          <w:sz w:val="24"/>
        </w:rPr>
        <w:t xml:space="preserve">  de  los  anfitriones "Agricultores  Cacaoteros" </w:t>
      </w:r>
      <w:r w:rsidRPr="0051660C">
        <w:rPr>
          <w:rFonts w:ascii="Century Gothic" w:hAnsi="Century Gothic"/>
          <w:w w:val="116"/>
          <w:sz w:val="24"/>
        </w:rPr>
        <w:t>(</w:t>
      </w:r>
      <w:r w:rsidR="0044429C" w:rsidRPr="0051660C">
        <w:rPr>
          <w:rFonts w:ascii="Century Gothic" w:hAnsi="Century Gothic"/>
          <w:w w:val="116"/>
          <w:sz w:val="24"/>
        </w:rPr>
        <w:t>descripción</w:t>
      </w:r>
      <w:r w:rsidRPr="0051660C">
        <w:rPr>
          <w:rFonts w:ascii="Century Gothic" w:hAnsi="Century Gothic"/>
          <w:w w:val="116"/>
          <w:sz w:val="24"/>
        </w:rPr>
        <w:t xml:space="preserve"> de</w:t>
      </w:r>
      <w:r w:rsidRPr="0051660C">
        <w:rPr>
          <w:rFonts w:ascii="Century Gothic" w:hAnsi="Century Gothic"/>
          <w:b/>
          <w:w w:val="116"/>
          <w:sz w:val="24"/>
        </w:rPr>
        <w:t xml:space="preserve"> </w:t>
      </w:r>
      <w:proofErr w:type="spellStart"/>
      <w:r w:rsidRPr="0051660C">
        <w:rPr>
          <w:rFonts w:ascii="Century Gothic" w:hAnsi="Century Gothic"/>
          <w:w w:val="116"/>
          <w:sz w:val="24"/>
        </w:rPr>
        <w:t>Ia</w:t>
      </w:r>
      <w:proofErr w:type="spellEnd"/>
      <w:r w:rsidRPr="0051660C">
        <w:rPr>
          <w:rFonts w:ascii="Century Gothic" w:hAnsi="Century Gothic"/>
          <w:w w:val="116"/>
          <w:sz w:val="24"/>
        </w:rPr>
        <w:t xml:space="preserve"> actividad) y recomendaciones.</w:t>
      </w:r>
    </w:p>
    <w:p w:rsidR="00774A86" w:rsidRPr="0051660C" w:rsidRDefault="00774A86" w:rsidP="0051660C">
      <w:pPr>
        <w:pStyle w:val="Prrafodelista"/>
        <w:numPr>
          <w:ilvl w:val="0"/>
          <w:numId w:val="23"/>
        </w:numPr>
        <w:rPr>
          <w:rFonts w:ascii="Century Gothic" w:hAnsi="Century Gothic"/>
          <w:sz w:val="24"/>
        </w:rPr>
      </w:pPr>
      <w:r w:rsidRPr="0051660C">
        <w:rPr>
          <w:rFonts w:ascii="Century Gothic" w:hAnsi="Century Gothic"/>
          <w:w w:val="117"/>
          <w:sz w:val="24"/>
        </w:rPr>
        <w:t xml:space="preserve">Recorrido por </w:t>
      </w:r>
      <w:proofErr w:type="spellStart"/>
      <w:r w:rsidRPr="0051660C">
        <w:rPr>
          <w:rFonts w:ascii="Century Gothic" w:hAnsi="Century Gothic"/>
          <w:w w:val="117"/>
          <w:sz w:val="24"/>
        </w:rPr>
        <w:t>Ia</w:t>
      </w:r>
      <w:proofErr w:type="spellEnd"/>
      <w:r w:rsidRPr="0051660C">
        <w:rPr>
          <w:rFonts w:ascii="Century Gothic" w:hAnsi="Century Gothic"/>
          <w:w w:val="117"/>
          <w:sz w:val="24"/>
        </w:rPr>
        <w:t xml:space="preserve"> finca cacaotera.</w:t>
      </w:r>
    </w:p>
    <w:p w:rsidR="00F32A9F" w:rsidRPr="0051660C" w:rsidRDefault="00774A86" w:rsidP="0051660C">
      <w:pPr>
        <w:pStyle w:val="Prrafodelista"/>
        <w:numPr>
          <w:ilvl w:val="0"/>
          <w:numId w:val="23"/>
        </w:numPr>
        <w:rPr>
          <w:rFonts w:ascii="Century Gothic" w:hAnsi="Century Gothic"/>
          <w:sz w:val="24"/>
        </w:rPr>
      </w:pPr>
      <w:r w:rsidRPr="0051660C">
        <w:rPr>
          <w:rFonts w:ascii="Century Gothic" w:hAnsi="Century Gothic"/>
          <w:spacing w:val="1"/>
          <w:w w:val="126"/>
          <w:sz w:val="24"/>
        </w:rPr>
        <w:t>Descanso.</w:t>
      </w:r>
    </w:p>
    <w:p w:rsidR="00774A86" w:rsidRPr="0051660C" w:rsidRDefault="00774A86" w:rsidP="0051660C">
      <w:pPr>
        <w:pStyle w:val="Prrafodelista"/>
        <w:numPr>
          <w:ilvl w:val="0"/>
          <w:numId w:val="23"/>
        </w:numPr>
        <w:rPr>
          <w:rFonts w:ascii="Century Gothic" w:hAnsi="Century Gothic"/>
          <w:sz w:val="24"/>
        </w:rPr>
      </w:pPr>
      <w:r w:rsidRPr="0051660C">
        <w:rPr>
          <w:rFonts w:ascii="Century Gothic" w:hAnsi="Century Gothic"/>
          <w:w w:val="118"/>
          <w:sz w:val="24"/>
        </w:rPr>
        <w:t xml:space="preserve">Refresco </w:t>
      </w:r>
      <w:r w:rsidR="0044429C" w:rsidRPr="0051660C">
        <w:rPr>
          <w:rFonts w:ascii="Century Gothic" w:hAnsi="Century Gothic"/>
          <w:w w:val="118"/>
          <w:sz w:val="24"/>
        </w:rPr>
        <w:t>autóctono</w:t>
      </w:r>
      <w:r w:rsidRPr="0051660C">
        <w:rPr>
          <w:rFonts w:ascii="Century Gothic" w:hAnsi="Century Gothic"/>
          <w:w w:val="118"/>
          <w:sz w:val="24"/>
        </w:rPr>
        <w:t xml:space="preserve"> de </w:t>
      </w:r>
      <w:proofErr w:type="spellStart"/>
      <w:r w:rsidRPr="0051660C">
        <w:rPr>
          <w:rFonts w:ascii="Century Gothic" w:hAnsi="Century Gothic"/>
          <w:w w:val="118"/>
          <w:sz w:val="24"/>
        </w:rPr>
        <w:t>Ia</w:t>
      </w:r>
      <w:proofErr w:type="spellEnd"/>
      <w:r w:rsidRPr="0051660C">
        <w:rPr>
          <w:rFonts w:ascii="Century Gothic" w:hAnsi="Century Gothic"/>
          <w:w w:val="118"/>
          <w:sz w:val="24"/>
        </w:rPr>
        <w:t xml:space="preserve"> </w:t>
      </w:r>
      <w:r w:rsidR="0044429C" w:rsidRPr="0051660C">
        <w:rPr>
          <w:rFonts w:ascii="Century Gothic" w:hAnsi="Century Gothic"/>
          <w:w w:val="118"/>
          <w:sz w:val="24"/>
        </w:rPr>
        <w:t>región</w:t>
      </w:r>
      <w:r w:rsidRPr="0051660C">
        <w:rPr>
          <w:rFonts w:ascii="Century Gothic" w:hAnsi="Century Gothic"/>
          <w:w w:val="118"/>
          <w:sz w:val="24"/>
        </w:rPr>
        <w:t>,</w:t>
      </w:r>
    </w:p>
    <w:p w:rsidR="00D91057" w:rsidRPr="0051660C" w:rsidRDefault="00774A86" w:rsidP="0051660C">
      <w:pPr>
        <w:pStyle w:val="Prrafodelista"/>
        <w:numPr>
          <w:ilvl w:val="0"/>
          <w:numId w:val="23"/>
        </w:numPr>
        <w:rPr>
          <w:rFonts w:ascii="Century Gothic" w:hAnsi="Century Gothic"/>
          <w:sz w:val="24"/>
        </w:rPr>
      </w:pPr>
      <w:r w:rsidRPr="0051660C">
        <w:rPr>
          <w:rFonts w:ascii="Century Gothic" w:hAnsi="Century Gothic"/>
          <w:w w:val="121"/>
          <w:sz w:val="24"/>
        </w:rPr>
        <w:t>Almuerzo</w:t>
      </w:r>
      <w:r w:rsidR="00D91057" w:rsidRPr="0051660C">
        <w:rPr>
          <w:rFonts w:ascii="Century Gothic" w:hAnsi="Century Gothic"/>
          <w:w w:val="121"/>
          <w:sz w:val="24"/>
        </w:rPr>
        <w:t xml:space="preserve"> </w:t>
      </w:r>
      <w:r w:rsidRPr="0051660C">
        <w:rPr>
          <w:rFonts w:ascii="Century Gothic" w:hAnsi="Century Gothic"/>
          <w:w w:val="121"/>
          <w:sz w:val="24"/>
        </w:rPr>
        <w:t>en la finca</w:t>
      </w:r>
      <w:r w:rsidR="00D91057" w:rsidRPr="0051660C">
        <w:rPr>
          <w:rFonts w:ascii="Century Gothic" w:hAnsi="Century Gothic"/>
          <w:w w:val="121"/>
          <w:sz w:val="24"/>
        </w:rPr>
        <w:t xml:space="preserve"> </w:t>
      </w:r>
      <w:r w:rsidRPr="0051660C">
        <w:rPr>
          <w:rFonts w:ascii="Century Gothic" w:hAnsi="Century Gothic"/>
          <w:w w:val="121"/>
          <w:sz w:val="24"/>
        </w:rPr>
        <w:t>cacaotera</w:t>
      </w:r>
      <w:r w:rsidR="00D91057" w:rsidRPr="0051660C">
        <w:rPr>
          <w:rFonts w:ascii="Century Gothic" w:hAnsi="Century Gothic"/>
          <w:w w:val="121"/>
          <w:sz w:val="24"/>
        </w:rPr>
        <w:t>.</w:t>
      </w:r>
    </w:p>
    <w:p w:rsidR="00774A86" w:rsidRPr="0051660C" w:rsidRDefault="00774A86" w:rsidP="0051660C">
      <w:pPr>
        <w:pStyle w:val="Prrafodelista"/>
        <w:numPr>
          <w:ilvl w:val="0"/>
          <w:numId w:val="23"/>
        </w:numPr>
        <w:rPr>
          <w:rFonts w:ascii="Century Gothic" w:hAnsi="Century Gothic"/>
          <w:sz w:val="24"/>
        </w:rPr>
      </w:pPr>
      <w:r w:rsidRPr="0051660C">
        <w:rPr>
          <w:rFonts w:ascii="Century Gothic" w:hAnsi="Century Gothic"/>
          <w:w w:val="121"/>
          <w:sz w:val="24"/>
        </w:rPr>
        <w:t>Descanso.</w:t>
      </w:r>
    </w:p>
    <w:p w:rsidR="00774A86" w:rsidRPr="0051660C" w:rsidRDefault="0044429C" w:rsidP="0051660C">
      <w:pPr>
        <w:pStyle w:val="Prrafodelista"/>
        <w:numPr>
          <w:ilvl w:val="0"/>
          <w:numId w:val="23"/>
        </w:numPr>
        <w:rPr>
          <w:rFonts w:ascii="Century Gothic" w:hAnsi="Century Gothic"/>
          <w:sz w:val="24"/>
        </w:rPr>
      </w:pPr>
      <w:r w:rsidRPr="0051660C">
        <w:rPr>
          <w:rFonts w:ascii="Century Gothic" w:hAnsi="Century Gothic"/>
          <w:w w:val="127"/>
          <w:sz w:val="24"/>
        </w:rPr>
        <w:lastRenderedPageBreak/>
        <w:t>Explicación</w:t>
      </w:r>
      <w:r w:rsidR="00774A86" w:rsidRPr="0051660C">
        <w:rPr>
          <w:rFonts w:ascii="Century Gothic" w:hAnsi="Century Gothic"/>
          <w:w w:val="127"/>
          <w:sz w:val="24"/>
        </w:rPr>
        <w:t xml:space="preserve"> y </w:t>
      </w:r>
      <w:r w:rsidRPr="0051660C">
        <w:rPr>
          <w:rFonts w:ascii="Century Gothic" w:hAnsi="Century Gothic"/>
          <w:w w:val="127"/>
          <w:sz w:val="24"/>
        </w:rPr>
        <w:t>participación</w:t>
      </w:r>
      <w:r w:rsidR="00774A86" w:rsidRPr="0051660C">
        <w:rPr>
          <w:rFonts w:ascii="Century Gothic" w:hAnsi="Century Gothic"/>
          <w:w w:val="127"/>
          <w:sz w:val="24"/>
        </w:rPr>
        <w:t xml:space="preserve"> del proceso de </w:t>
      </w:r>
      <w:r w:rsidRPr="0051660C">
        <w:rPr>
          <w:rFonts w:ascii="Century Gothic" w:hAnsi="Century Gothic"/>
          <w:w w:val="127"/>
          <w:sz w:val="24"/>
        </w:rPr>
        <w:t>elaboración</w:t>
      </w:r>
      <w:r w:rsidR="00774A86" w:rsidRPr="0051660C">
        <w:rPr>
          <w:rFonts w:ascii="Century Gothic" w:hAnsi="Century Gothic"/>
          <w:w w:val="127"/>
          <w:sz w:val="24"/>
        </w:rPr>
        <w:t xml:space="preserve"> de chocolate de mesa </w:t>
      </w:r>
      <w:r w:rsidR="00774A86" w:rsidRPr="0051660C">
        <w:rPr>
          <w:rFonts w:ascii="Century Gothic" w:hAnsi="Century Gothic"/>
          <w:w w:val="120"/>
          <w:sz w:val="24"/>
        </w:rPr>
        <w:t>artesanal.</w:t>
      </w:r>
    </w:p>
    <w:p w:rsidR="00D91057" w:rsidRPr="0051660C" w:rsidRDefault="00774A86" w:rsidP="0051660C">
      <w:pPr>
        <w:pStyle w:val="Prrafodelista"/>
        <w:numPr>
          <w:ilvl w:val="0"/>
          <w:numId w:val="23"/>
        </w:numPr>
        <w:rPr>
          <w:rFonts w:ascii="Century Gothic" w:hAnsi="Century Gothic"/>
          <w:sz w:val="24"/>
        </w:rPr>
      </w:pPr>
      <w:r w:rsidRPr="0051660C">
        <w:rPr>
          <w:rFonts w:ascii="Century Gothic" w:hAnsi="Century Gothic"/>
          <w:w w:val="119"/>
          <w:sz w:val="24"/>
        </w:rPr>
        <w:t xml:space="preserve">Desplazamiento al parque principal escultura del cacao y el aguacate. </w:t>
      </w:r>
    </w:p>
    <w:p w:rsidR="00774A86" w:rsidRPr="0051660C" w:rsidRDefault="00774A86" w:rsidP="0051660C">
      <w:pPr>
        <w:pStyle w:val="Prrafodelista"/>
        <w:numPr>
          <w:ilvl w:val="0"/>
          <w:numId w:val="23"/>
        </w:numPr>
        <w:rPr>
          <w:rFonts w:ascii="Century Gothic" w:hAnsi="Century Gothic"/>
          <w:sz w:val="24"/>
        </w:rPr>
      </w:pPr>
      <w:r w:rsidRPr="0051660C">
        <w:rPr>
          <w:rFonts w:ascii="Century Gothic" w:hAnsi="Century Gothic"/>
          <w:w w:val="119"/>
          <w:sz w:val="24"/>
        </w:rPr>
        <w:t xml:space="preserve">Desplazamiento a las escaleras </w:t>
      </w:r>
      <w:r w:rsidR="0044429C" w:rsidRPr="0051660C">
        <w:rPr>
          <w:rFonts w:ascii="Century Gothic" w:hAnsi="Century Gothic"/>
          <w:w w:val="119"/>
          <w:sz w:val="24"/>
        </w:rPr>
        <w:t>del</w:t>
      </w:r>
      <w:r w:rsidRPr="0051660C">
        <w:rPr>
          <w:rFonts w:ascii="Century Gothic" w:hAnsi="Century Gothic"/>
          <w:w w:val="119"/>
          <w:sz w:val="24"/>
        </w:rPr>
        <w:t xml:space="preserve"> cacao</w:t>
      </w:r>
      <w:r w:rsidR="0051660C">
        <w:rPr>
          <w:rFonts w:ascii="Century Gothic" w:hAnsi="Century Gothic"/>
          <w:w w:val="119"/>
          <w:sz w:val="24"/>
        </w:rPr>
        <w:t xml:space="preserve"> “Registro </w:t>
      </w:r>
      <w:r w:rsidR="00D91057" w:rsidRPr="0051660C">
        <w:rPr>
          <w:rFonts w:ascii="Century Gothic" w:hAnsi="Century Gothic"/>
          <w:w w:val="119"/>
          <w:sz w:val="24"/>
        </w:rPr>
        <w:t>Fotográfico”</w:t>
      </w:r>
      <w:r w:rsidRPr="0051660C">
        <w:rPr>
          <w:rFonts w:ascii="Century Gothic" w:hAnsi="Century Gothic"/>
          <w:w w:val="119"/>
          <w:sz w:val="24"/>
        </w:rPr>
        <w:t>.</w:t>
      </w:r>
    </w:p>
    <w:p w:rsidR="00774A86" w:rsidRPr="0051660C" w:rsidRDefault="00774A86" w:rsidP="0051660C">
      <w:pPr>
        <w:pStyle w:val="Prrafodelista"/>
        <w:numPr>
          <w:ilvl w:val="0"/>
          <w:numId w:val="23"/>
        </w:numPr>
        <w:rPr>
          <w:rFonts w:ascii="Century Gothic" w:hAnsi="Century Gothic"/>
          <w:sz w:val="24"/>
        </w:rPr>
      </w:pPr>
      <w:r w:rsidRPr="0051660C">
        <w:rPr>
          <w:rFonts w:ascii="Century Gothic" w:hAnsi="Century Gothic"/>
          <w:w w:val="121"/>
          <w:sz w:val="24"/>
        </w:rPr>
        <w:t>Fin de la actividad.</w:t>
      </w:r>
    </w:p>
    <w:p w:rsidR="00774A86" w:rsidRPr="0051660C" w:rsidRDefault="00774A86" w:rsidP="00774A86">
      <w:pPr>
        <w:spacing w:after="0" w:line="230" w:lineRule="exact"/>
        <w:ind w:left="1617"/>
        <w:rPr>
          <w:rFonts w:ascii="Century Gothic" w:hAnsi="Century Gothic"/>
          <w:sz w:val="24"/>
          <w:szCs w:val="24"/>
        </w:rPr>
      </w:pPr>
    </w:p>
    <w:p w:rsidR="00774A86" w:rsidRPr="0051660C" w:rsidRDefault="00774A86" w:rsidP="00F32A9F">
      <w:pPr>
        <w:spacing w:before="60" w:after="0" w:line="230" w:lineRule="exact"/>
        <w:rPr>
          <w:rFonts w:ascii="Century Gothic" w:hAnsi="Century Gothic"/>
          <w:color w:val="31849B" w:themeColor="accent5" w:themeShade="BF"/>
          <w:sz w:val="28"/>
          <w:szCs w:val="28"/>
        </w:rPr>
      </w:pPr>
      <w:r w:rsidRPr="0051660C">
        <w:rPr>
          <w:rFonts w:ascii="Century Gothic" w:hAnsi="Century Gothic" w:cs="Times New Roman"/>
          <w:b/>
          <w:color w:val="31849B" w:themeColor="accent5" w:themeShade="BF"/>
          <w:w w:val="103"/>
          <w:sz w:val="28"/>
          <w:szCs w:val="28"/>
        </w:rPr>
        <w:t>RECOMENDACIONES</w:t>
      </w:r>
    </w:p>
    <w:p w:rsidR="00774A86" w:rsidRPr="0051660C" w:rsidRDefault="00774A86" w:rsidP="00774A86">
      <w:pPr>
        <w:spacing w:after="0" w:line="230" w:lineRule="exact"/>
        <w:ind w:left="2337"/>
        <w:rPr>
          <w:rFonts w:ascii="Century Gothic" w:hAnsi="Century Gothic"/>
          <w:sz w:val="24"/>
          <w:szCs w:val="24"/>
        </w:rPr>
      </w:pPr>
    </w:p>
    <w:p w:rsidR="00774A86" w:rsidRPr="0051660C" w:rsidRDefault="00774A86" w:rsidP="0051660C">
      <w:pPr>
        <w:pStyle w:val="Prrafodelista"/>
        <w:numPr>
          <w:ilvl w:val="0"/>
          <w:numId w:val="25"/>
        </w:numPr>
        <w:ind w:left="709"/>
        <w:jc w:val="both"/>
        <w:rPr>
          <w:rFonts w:ascii="Century Gothic" w:hAnsi="Century Gothic"/>
          <w:sz w:val="24"/>
        </w:rPr>
      </w:pPr>
      <w:r w:rsidRPr="0051660C">
        <w:rPr>
          <w:rFonts w:ascii="Century Gothic" w:hAnsi="Century Gothic"/>
          <w:w w:val="116"/>
          <w:sz w:val="24"/>
        </w:rPr>
        <w:t xml:space="preserve">Llevar ropa </w:t>
      </w:r>
      <w:r w:rsidR="0044429C" w:rsidRPr="0051660C">
        <w:rPr>
          <w:rFonts w:ascii="Century Gothic" w:hAnsi="Century Gothic"/>
          <w:w w:val="116"/>
          <w:sz w:val="24"/>
        </w:rPr>
        <w:t>cómoda</w:t>
      </w:r>
    </w:p>
    <w:p w:rsidR="00D91057" w:rsidRPr="0051660C" w:rsidRDefault="00D91057" w:rsidP="0051660C">
      <w:pPr>
        <w:pStyle w:val="Prrafodelista"/>
        <w:numPr>
          <w:ilvl w:val="0"/>
          <w:numId w:val="25"/>
        </w:numPr>
        <w:ind w:left="709"/>
        <w:jc w:val="both"/>
        <w:rPr>
          <w:rFonts w:ascii="Century Gothic" w:hAnsi="Century Gothic"/>
          <w:sz w:val="24"/>
        </w:rPr>
      </w:pPr>
      <w:r w:rsidRPr="0051660C">
        <w:rPr>
          <w:rFonts w:ascii="Century Gothic" w:hAnsi="Century Gothic"/>
          <w:w w:val="119"/>
          <w:sz w:val="24"/>
        </w:rPr>
        <w:t>Se recomienda llevar</w:t>
      </w:r>
      <w:r w:rsidR="00774A86" w:rsidRPr="0051660C">
        <w:rPr>
          <w:rFonts w:ascii="Century Gothic" w:hAnsi="Century Gothic"/>
          <w:w w:val="119"/>
          <w:sz w:val="24"/>
        </w:rPr>
        <w:t xml:space="preserve"> </w:t>
      </w:r>
      <w:r w:rsidRPr="0051660C">
        <w:rPr>
          <w:rFonts w:ascii="Century Gothic" w:hAnsi="Century Gothic"/>
          <w:w w:val="119"/>
          <w:sz w:val="24"/>
        </w:rPr>
        <w:t>1</w:t>
      </w:r>
      <w:r w:rsidR="00774A86" w:rsidRPr="0051660C">
        <w:rPr>
          <w:rFonts w:ascii="Century Gothic" w:hAnsi="Century Gothic"/>
          <w:w w:val="119"/>
          <w:sz w:val="24"/>
        </w:rPr>
        <w:t xml:space="preserve"> par de zapatos tipo deportivo</w:t>
      </w:r>
      <w:r w:rsidRPr="0051660C">
        <w:rPr>
          <w:rFonts w:ascii="Century Gothic" w:hAnsi="Century Gothic"/>
          <w:w w:val="119"/>
          <w:sz w:val="24"/>
        </w:rPr>
        <w:t xml:space="preserve"> adicional</w:t>
      </w:r>
      <w:r w:rsidR="00774A86" w:rsidRPr="0051660C">
        <w:rPr>
          <w:rFonts w:ascii="Century Gothic" w:hAnsi="Century Gothic"/>
          <w:w w:val="119"/>
          <w:sz w:val="24"/>
        </w:rPr>
        <w:t xml:space="preserve"> y cerrado</w:t>
      </w:r>
      <w:r w:rsidRPr="0051660C">
        <w:rPr>
          <w:rFonts w:ascii="Century Gothic" w:hAnsi="Century Gothic"/>
          <w:w w:val="119"/>
          <w:sz w:val="24"/>
        </w:rPr>
        <w:t>.</w:t>
      </w:r>
    </w:p>
    <w:p w:rsidR="00774A86" w:rsidRPr="0051660C" w:rsidRDefault="00D91057" w:rsidP="00EE149E">
      <w:pPr>
        <w:pStyle w:val="Prrafodelista"/>
        <w:numPr>
          <w:ilvl w:val="0"/>
          <w:numId w:val="25"/>
        </w:numPr>
        <w:ind w:left="709"/>
        <w:jc w:val="both"/>
        <w:rPr>
          <w:rFonts w:ascii="Century Gothic" w:hAnsi="Century Gothic"/>
          <w:sz w:val="24"/>
        </w:rPr>
      </w:pPr>
      <w:r w:rsidRPr="0051660C">
        <w:rPr>
          <w:rFonts w:ascii="Century Gothic" w:hAnsi="Century Gothic"/>
          <w:w w:val="116"/>
          <w:sz w:val="24"/>
        </w:rPr>
        <w:t>P</w:t>
      </w:r>
      <w:r w:rsidR="0051660C" w:rsidRPr="0051660C">
        <w:rPr>
          <w:rFonts w:ascii="Century Gothic" w:hAnsi="Century Gothic"/>
          <w:w w:val="116"/>
          <w:sz w:val="24"/>
        </w:rPr>
        <w:t>rotector solar</w:t>
      </w:r>
      <w:r w:rsidR="0051660C">
        <w:rPr>
          <w:rFonts w:ascii="Century Gothic" w:hAnsi="Century Gothic"/>
          <w:w w:val="116"/>
          <w:sz w:val="24"/>
        </w:rPr>
        <w:t xml:space="preserve"> y </w:t>
      </w:r>
      <w:r w:rsidRPr="0051660C">
        <w:rPr>
          <w:rFonts w:ascii="Century Gothic" w:hAnsi="Century Gothic"/>
          <w:w w:val="116"/>
          <w:sz w:val="24"/>
        </w:rPr>
        <w:t>G</w:t>
      </w:r>
      <w:r w:rsidR="00774A86" w:rsidRPr="0051660C">
        <w:rPr>
          <w:rFonts w:ascii="Century Gothic" w:hAnsi="Century Gothic"/>
          <w:w w:val="116"/>
          <w:sz w:val="24"/>
        </w:rPr>
        <w:t>orra.</w:t>
      </w:r>
    </w:p>
    <w:p w:rsidR="00D91057" w:rsidRPr="0051660C" w:rsidRDefault="00774A86" w:rsidP="0051660C">
      <w:pPr>
        <w:pStyle w:val="Prrafodelista"/>
        <w:numPr>
          <w:ilvl w:val="0"/>
          <w:numId w:val="25"/>
        </w:numPr>
        <w:ind w:left="709"/>
        <w:jc w:val="both"/>
        <w:rPr>
          <w:rFonts w:ascii="Century Gothic" w:hAnsi="Century Gothic"/>
          <w:sz w:val="24"/>
        </w:rPr>
      </w:pPr>
      <w:r w:rsidRPr="0051660C">
        <w:rPr>
          <w:rFonts w:ascii="Century Gothic" w:hAnsi="Century Gothic"/>
          <w:w w:val="119"/>
          <w:sz w:val="24"/>
        </w:rPr>
        <w:t>Repelente</w:t>
      </w:r>
      <w:r w:rsidR="00D91057" w:rsidRPr="0051660C">
        <w:rPr>
          <w:rFonts w:ascii="Century Gothic" w:hAnsi="Century Gothic"/>
          <w:w w:val="119"/>
          <w:sz w:val="24"/>
        </w:rPr>
        <w:t xml:space="preserve"> </w:t>
      </w:r>
      <w:r w:rsidRPr="0051660C">
        <w:rPr>
          <w:rFonts w:ascii="Century Gothic" w:hAnsi="Century Gothic"/>
          <w:w w:val="119"/>
          <w:sz w:val="24"/>
        </w:rPr>
        <w:t xml:space="preserve">contra mosquitos </w:t>
      </w:r>
    </w:p>
    <w:p w:rsidR="00774A86" w:rsidRPr="0051660C" w:rsidRDefault="00D91057" w:rsidP="0051660C">
      <w:pPr>
        <w:pStyle w:val="Prrafodelista"/>
        <w:numPr>
          <w:ilvl w:val="0"/>
          <w:numId w:val="25"/>
        </w:numPr>
        <w:ind w:left="709"/>
        <w:jc w:val="both"/>
        <w:rPr>
          <w:rFonts w:ascii="Century Gothic" w:hAnsi="Century Gothic"/>
          <w:sz w:val="24"/>
        </w:rPr>
      </w:pPr>
      <w:r w:rsidRPr="0051660C">
        <w:rPr>
          <w:rFonts w:ascii="Century Gothic" w:hAnsi="Century Gothic"/>
          <w:w w:val="119"/>
          <w:sz w:val="24"/>
        </w:rPr>
        <w:t>Hidratación “Botella de Agua”</w:t>
      </w:r>
      <w:r w:rsidR="00774A86" w:rsidRPr="0051660C">
        <w:rPr>
          <w:rFonts w:ascii="Century Gothic" w:hAnsi="Century Gothic"/>
          <w:w w:val="119"/>
          <w:sz w:val="24"/>
        </w:rPr>
        <w:t>.</w:t>
      </w:r>
    </w:p>
    <w:p w:rsidR="0051660C" w:rsidRDefault="0051660C" w:rsidP="00774A86">
      <w:pPr>
        <w:spacing w:before="146" w:after="0" w:line="230" w:lineRule="exact"/>
        <w:ind w:left="1636"/>
        <w:rPr>
          <w:rFonts w:ascii="Century Gothic" w:hAnsi="Century Gothic" w:cs="Times New Roman"/>
          <w:b/>
          <w:color w:val="31849B" w:themeColor="accent5" w:themeShade="BF"/>
          <w:w w:val="104"/>
          <w:sz w:val="28"/>
          <w:szCs w:val="28"/>
        </w:rPr>
      </w:pPr>
    </w:p>
    <w:p w:rsidR="00774A86" w:rsidRPr="0051660C" w:rsidRDefault="00774A86" w:rsidP="00774A86">
      <w:pPr>
        <w:spacing w:before="146" w:after="0" w:line="230" w:lineRule="exact"/>
        <w:ind w:left="1636"/>
        <w:rPr>
          <w:rFonts w:ascii="Century Gothic" w:hAnsi="Century Gothic" w:cs="Times New Roman"/>
          <w:b/>
          <w:color w:val="31849B" w:themeColor="accent5" w:themeShade="BF"/>
          <w:w w:val="104"/>
          <w:sz w:val="28"/>
          <w:szCs w:val="28"/>
        </w:rPr>
      </w:pPr>
      <w:r w:rsidRPr="0051660C">
        <w:rPr>
          <w:rFonts w:ascii="Century Gothic" w:hAnsi="Century Gothic" w:cs="Times New Roman"/>
          <w:b/>
          <w:color w:val="31849B" w:themeColor="accent5" w:themeShade="BF"/>
          <w:w w:val="104"/>
          <w:sz w:val="28"/>
          <w:szCs w:val="28"/>
        </w:rPr>
        <w:t>RECOMENDACIONES Y RESTRICCIONES AMBIENTALES</w:t>
      </w:r>
    </w:p>
    <w:p w:rsidR="007F1F60" w:rsidRPr="0051660C" w:rsidRDefault="007F1F60" w:rsidP="00774A86">
      <w:pPr>
        <w:spacing w:before="146" w:after="0" w:line="230" w:lineRule="exact"/>
        <w:ind w:left="1636"/>
        <w:rPr>
          <w:rFonts w:ascii="Century Gothic" w:hAnsi="Century Gothic"/>
          <w:b/>
          <w:color w:val="31849B" w:themeColor="accent5" w:themeShade="BF"/>
          <w:sz w:val="28"/>
          <w:szCs w:val="28"/>
        </w:rPr>
      </w:pPr>
    </w:p>
    <w:p w:rsidR="00774A86" w:rsidRPr="0051660C" w:rsidRDefault="00774A86" w:rsidP="0051660C">
      <w:pPr>
        <w:pStyle w:val="Prrafodelista"/>
        <w:numPr>
          <w:ilvl w:val="0"/>
          <w:numId w:val="26"/>
        </w:numPr>
        <w:tabs>
          <w:tab w:val="left" w:pos="9639"/>
        </w:tabs>
        <w:spacing w:before="119" w:after="0"/>
        <w:ind w:left="709" w:right="-22"/>
        <w:jc w:val="both"/>
        <w:rPr>
          <w:rFonts w:ascii="Century Gothic" w:hAnsi="Century Gothic"/>
          <w:sz w:val="24"/>
          <w:szCs w:val="24"/>
        </w:rPr>
      </w:pPr>
      <w:r w:rsidRPr="0051660C">
        <w:rPr>
          <w:rFonts w:ascii="Century Gothic" w:hAnsi="Century Gothic" w:cs="Times New Roman"/>
          <w:color w:val="000000"/>
          <w:w w:val="122"/>
          <w:sz w:val="24"/>
          <w:szCs w:val="24"/>
        </w:rPr>
        <w:t xml:space="preserve">Transite por los caminos demarcados para no hacer </w:t>
      </w:r>
      <w:r w:rsidR="00D91057" w:rsidRPr="0051660C">
        <w:rPr>
          <w:rFonts w:ascii="Century Gothic" w:hAnsi="Century Gothic" w:cs="Times New Roman"/>
          <w:color w:val="000000"/>
          <w:w w:val="122"/>
          <w:sz w:val="24"/>
          <w:szCs w:val="24"/>
        </w:rPr>
        <w:t>daño</w:t>
      </w:r>
      <w:r w:rsidR="00B87419" w:rsidRPr="0051660C">
        <w:rPr>
          <w:rFonts w:ascii="Century Gothic" w:hAnsi="Century Gothic" w:cs="Times New Roman"/>
          <w:color w:val="000000"/>
          <w:w w:val="122"/>
          <w:sz w:val="24"/>
          <w:szCs w:val="24"/>
        </w:rPr>
        <w:t xml:space="preserve"> a la</w:t>
      </w:r>
      <w:r w:rsidRPr="0051660C">
        <w:rPr>
          <w:rFonts w:ascii="Century Gothic" w:hAnsi="Century Gothic" w:cs="Times New Roman"/>
          <w:color w:val="000000"/>
          <w:w w:val="122"/>
          <w:sz w:val="24"/>
          <w:szCs w:val="24"/>
        </w:rPr>
        <w:t xml:space="preserve"> </w:t>
      </w:r>
      <w:r w:rsidR="00B87419" w:rsidRPr="0051660C">
        <w:rPr>
          <w:rFonts w:ascii="Century Gothic" w:hAnsi="Century Gothic" w:cs="Times New Roman"/>
          <w:color w:val="000000"/>
          <w:w w:val="122"/>
          <w:sz w:val="24"/>
          <w:szCs w:val="24"/>
        </w:rPr>
        <w:t>vegetación y</w:t>
      </w:r>
      <w:r w:rsidRPr="0051660C">
        <w:rPr>
          <w:rFonts w:ascii="Century Gothic" w:hAnsi="Century Gothic" w:cs="Times New Roman"/>
          <w:color w:val="000000"/>
          <w:w w:val="122"/>
          <w:sz w:val="24"/>
          <w:szCs w:val="24"/>
        </w:rPr>
        <w:t xml:space="preserve"> </w:t>
      </w:r>
      <w:r w:rsidRPr="0051660C">
        <w:rPr>
          <w:rFonts w:ascii="Century Gothic" w:hAnsi="Century Gothic" w:cs="Times New Roman"/>
          <w:color w:val="000000"/>
          <w:w w:val="105"/>
          <w:sz w:val="24"/>
          <w:szCs w:val="24"/>
        </w:rPr>
        <w:t>animales silvestres.</w:t>
      </w:r>
    </w:p>
    <w:p w:rsidR="00774A86" w:rsidRPr="0051660C" w:rsidRDefault="00774A86" w:rsidP="0051660C">
      <w:pPr>
        <w:pStyle w:val="Prrafodelista"/>
        <w:numPr>
          <w:ilvl w:val="0"/>
          <w:numId w:val="26"/>
        </w:numPr>
        <w:spacing w:before="32" w:after="0"/>
        <w:ind w:left="709"/>
        <w:rPr>
          <w:rFonts w:ascii="Century Gothic" w:hAnsi="Century Gothic"/>
          <w:sz w:val="24"/>
          <w:szCs w:val="24"/>
        </w:rPr>
      </w:pPr>
      <w:r w:rsidRPr="0051660C">
        <w:rPr>
          <w:rFonts w:ascii="Century Gothic" w:hAnsi="Century Gothic" w:cs="Times New Roman"/>
          <w:color w:val="000000"/>
          <w:w w:val="118"/>
          <w:sz w:val="24"/>
          <w:szCs w:val="24"/>
        </w:rPr>
        <w:t xml:space="preserve">No arroje </w:t>
      </w:r>
      <w:r w:rsidR="0044429C" w:rsidRPr="0051660C">
        <w:rPr>
          <w:rFonts w:ascii="Century Gothic" w:hAnsi="Century Gothic" w:cs="Times New Roman"/>
          <w:color w:val="000000"/>
          <w:w w:val="118"/>
          <w:sz w:val="24"/>
          <w:szCs w:val="24"/>
        </w:rPr>
        <w:t>ningún</w:t>
      </w:r>
      <w:r w:rsidRPr="0051660C">
        <w:rPr>
          <w:rFonts w:ascii="Century Gothic" w:hAnsi="Century Gothic" w:cs="Times New Roman"/>
          <w:color w:val="000000"/>
          <w:w w:val="118"/>
          <w:sz w:val="24"/>
          <w:szCs w:val="24"/>
        </w:rPr>
        <w:t xml:space="preserve"> tipo de basura en los caminos y lugares transitados.</w:t>
      </w:r>
    </w:p>
    <w:p w:rsidR="00774A86" w:rsidRPr="0051660C" w:rsidRDefault="00B87419" w:rsidP="0051660C">
      <w:pPr>
        <w:pStyle w:val="Prrafodelista"/>
        <w:numPr>
          <w:ilvl w:val="0"/>
          <w:numId w:val="26"/>
        </w:numPr>
        <w:tabs>
          <w:tab w:val="left" w:pos="10184"/>
        </w:tabs>
        <w:spacing w:before="42" w:after="0"/>
        <w:ind w:left="709" w:right="-22"/>
        <w:jc w:val="both"/>
        <w:rPr>
          <w:rFonts w:ascii="Century Gothic" w:hAnsi="Century Gothic"/>
          <w:sz w:val="24"/>
          <w:szCs w:val="24"/>
        </w:rPr>
      </w:pPr>
      <w:r w:rsidRPr="0051660C">
        <w:rPr>
          <w:rFonts w:ascii="Century Gothic" w:hAnsi="Century Gothic" w:cs="Times New Roman"/>
          <w:color w:val="000000"/>
          <w:w w:val="124"/>
          <w:sz w:val="24"/>
          <w:szCs w:val="24"/>
        </w:rPr>
        <w:t>Está</w:t>
      </w:r>
      <w:r w:rsidR="00774A86" w:rsidRPr="0051660C">
        <w:rPr>
          <w:rFonts w:ascii="Century Gothic" w:hAnsi="Century Gothic" w:cs="Times New Roman"/>
          <w:color w:val="000000"/>
          <w:w w:val="124"/>
          <w:sz w:val="24"/>
          <w:szCs w:val="24"/>
        </w:rPr>
        <w:t xml:space="preserve"> prohibido el ingreso de comida, </w:t>
      </w:r>
      <w:r w:rsidRPr="0051660C">
        <w:rPr>
          <w:rFonts w:ascii="Century Gothic" w:hAnsi="Century Gothic" w:cs="Times New Roman"/>
          <w:color w:val="000000"/>
          <w:w w:val="124"/>
          <w:sz w:val="24"/>
          <w:szCs w:val="24"/>
        </w:rPr>
        <w:t>así</w:t>
      </w:r>
      <w:r w:rsidR="00774A86" w:rsidRPr="0051660C">
        <w:rPr>
          <w:rFonts w:ascii="Century Gothic" w:hAnsi="Century Gothic" w:cs="Times New Roman"/>
          <w:color w:val="000000"/>
          <w:w w:val="124"/>
          <w:sz w:val="24"/>
          <w:szCs w:val="24"/>
        </w:rPr>
        <w:t xml:space="preserve"> como envolturas y empaques de papel, </w:t>
      </w:r>
      <w:r w:rsidRPr="0051660C">
        <w:rPr>
          <w:rFonts w:ascii="Century Gothic" w:hAnsi="Century Gothic" w:cs="Times New Roman"/>
          <w:color w:val="000000"/>
          <w:w w:val="116"/>
          <w:sz w:val="24"/>
          <w:szCs w:val="24"/>
        </w:rPr>
        <w:t>plásticos</w:t>
      </w:r>
      <w:r w:rsidR="00774A86" w:rsidRPr="0051660C">
        <w:rPr>
          <w:rFonts w:ascii="Century Gothic" w:hAnsi="Century Gothic" w:cs="Times New Roman"/>
          <w:color w:val="000000"/>
          <w:w w:val="116"/>
          <w:sz w:val="24"/>
          <w:szCs w:val="24"/>
        </w:rPr>
        <w:t>, etc.,</w:t>
      </w:r>
    </w:p>
    <w:p w:rsidR="00774A86" w:rsidRPr="0051660C" w:rsidRDefault="00774A86" w:rsidP="0051660C">
      <w:pPr>
        <w:pStyle w:val="Prrafodelista"/>
        <w:numPr>
          <w:ilvl w:val="0"/>
          <w:numId w:val="26"/>
        </w:numPr>
        <w:spacing w:before="40" w:after="0"/>
        <w:ind w:left="709" w:right="-22"/>
        <w:jc w:val="both"/>
        <w:rPr>
          <w:rFonts w:ascii="Century Gothic" w:hAnsi="Century Gothic"/>
          <w:sz w:val="24"/>
          <w:szCs w:val="24"/>
        </w:rPr>
      </w:pPr>
      <w:r w:rsidRPr="0051660C">
        <w:rPr>
          <w:rFonts w:ascii="Century Gothic" w:hAnsi="Century Gothic" w:cs="Times New Roman"/>
          <w:color w:val="000000"/>
          <w:w w:val="123"/>
          <w:sz w:val="24"/>
          <w:szCs w:val="24"/>
        </w:rPr>
        <w:t xml:space="preserve">No se debe dejar nada en la zona todo se debe volver en el morral y disponer en </w:t>
      </w:r>
      <w:r w:rsidRPr="0051660C">
        <w:rPr>
          <w:rFonts w:ascii="Century Gothic" w:hAnsi="Century Gothic" w:cs="Times New Roman"/>
          <w:color w:val="000000"/>
          <w:w w:val="117"/>
          <w:sz w:val="24"/>
          <w:szCs w:val="24"/>
        </w:rPr>
        <w:t>los sitios dispuesto por el propietario de la finca.</w:t>
      </w:r>
    </w:p>
    <w:p w:rsidR="007F1F60" w:rsidRPr="0051660C" w:rsidRDefault="007F1F60" w:rsidP="0051660C">
      <w:pPr>
        <w:pStyle w:val="Prrafodelista"/>
        <w:numPr>
          <w:ilvl w:val="0"/>
          <w:numId w:val="26"/>
        </w:numPr>
        <w:spacing w:before="40" w:after="0"/>
        <w:ind w:left="709" w:right="1645"/>
        <w:jc w:val="both"/>
        <w:rPr>
          <w:rFonts w:ascii="Century Gothic" w:hAnsi="Century Gothic"/>
          <w:sz w:val="24"/>
          <w:szCs w:val="24"/>
        </w:rPr>
      </w:pPr>
      <w:r w:rsidRPr="0051660C">
        <w:rPr>
          <w:rFonts w:ascii="Century Gothic" w:hAnsi="Century Gothic" w:cs="Times New Roman"/>
          <w:color w:val="000000"/>
          <w:w w:val="125"/>
          <w:sz w:val="24"/>
          <w:szCs w:val="24"/>
        </w:rPr>
        <w:t>Absténgase</w:t>
      </w:r>
      <w:r w:rsidR="00774A86" w:rsidRPr="0051660C">
        <w:rPr>
          <w:rFonts w:ascii="Century Gothic" w:hAnsi="Century Gothic" w:cs="Times New Roman"/>
          <w:color w:val="000000"/>
          <w:w w:val="125"/>
          <w:sz w:val="24"/>
          <w:szCs w:val="24"/>
        </w:rPr>
        <w:t xml:space="preserve"> de recoger cualquier tipo de material vegetal o animal.</w:t>
      </w:r>
    </w:p>
    <w:p w:rsidR="00774A86" w:rsidRPr="0051660C" w:rsidRDefault="00774A86" w:rsidP="0051660C">
      <w:pPr>
        <w:pStyle w:val="Prrafodelista"/>
        <w:numPr>
          <w:ilvl w:val="0"/>
          <w:numId w:val="26"/>
        </w:numPr>
        <w:spacing w:before="40" w:after="0"/>
        <w:ind w:left="709" w:right="1645"/>
        <w:jc w:val="both"/>
        <w:rPr>
          <w:rFonts w:ascii="Century Gothic" w:hAnsi="Century Gothic"/>
          <w:sz w:val="24"/>
          <w:szCs w:val="24"/>
        </w:rPr>
      </w:pPr>
      <w:r w:rsidRPr="0051660C">
        <w:rPr>
          <w:rFonts w:ascii="Century Gothic" w:hAnsi="Century Gothic" w:cs="Times New Roman"/>
          <w:color w:val="000000"/>
          <w:w w:val="125"/>
          <w:sz w:val="24"/>
          <w:szCs w:val="24"/>
        </w:rPr>
        <w:t xml:space="preserve">No corte ni </w:t>
      </w:r>
      <w:r w:rsidRPr="0051660C">
        <w:rPr>
          <w:rFonts w:ascii="Century Gothic" w:hAnsi="Century Gothic" w:cs="Times New Roman"/>
          <w:color w:val="000000"/>
          <w:w w:val="118"/>
          <w:sz w:val="24"/>
          <w:szCs w:val="24"/>
        </w:rPr>
        <w:t xml:space="preserve">pellizque las hojas, </w:t>
      </w:r>
      <w:r w:rsidR="007F1F60" w:rsidRPr="0051660C">
        <w:rPr>
          <w:rFonts w:ascii="Century Gothic" w:hAnsi="Century Gothic" w:cs="Times New Roman"/>
          <w:color w:val="000000"/>
          <w:w w:val="118"/>
          <w:sz w:val="24"/>
          <w:szCs w:val="24"/>
        </w:rPr>
        <w:t>flores</w:t>
      </w:r>
      <w:r w:rsidRPr="0051660C">
        <w:rPr>
          <w:rFonts w:ascii="Century Gothic" w:hAnsi="Century Gothic" w:cs="Times New Roman"/>
          <w:color w:val="000000"/>
          <w:w w:val="118"/>
          <w:sz w:val="24"/>
          <w:szCs w:val="24"/>
        </w:rPr>
        <w:t>, ramas y frutas.</w:t>
      </w:r>
    </w:p>
    <w:p w:rsidR="00774A86" w:rsidRPr="0051660C" w:rsidRDefault="00774A86" w:rsidP="0051660C">
      <w:pPr>
        <w:pStyle w:val="Prrafodelista"/>
        <w:numPr>
          <w:ilvl w:val="0"/>
          <w:numId w:val="26"/>
        </w:numPr>
        <w:tabs>
          <w:tab w:val="left" w:pos="10184"/>
        </w:tabs>
        <w:spacing w:before="40" w:after="0"/>
        <w:ind w:left="709" w:right="-22"/>
        <w:jc w:val="both"/>
        <w:rPr>
          <w:rFonts w:ascii="Century Gothic" w:hAnsi="Century Gothic"/>
          <w:sz w:val="24"/>
          <w:szCs w:val="24"/>
        </w:rPr>
      </w:pPr>
      <w:r w:rsidRPr="0051660C">
        <w:rPr>
          <w:rFonts w:ascii="Century Gothic" w:hAnsi="Century Gothic" w:cs="Times New Roman"/>
          <w:color w:val="000000"/>
          <w:w w:val="124"/>
          <w:sz w:val="24"/>
          <w:szCs w:val="24"/>
        </w:rPr>
        <w:t xml:space="preserve">No hacer fogatas, ni siquiera con finalidad </w:t>
      </w:r>
      <w:r w:rsidR="007F1F60" w:rsidRPr="0051660C">
        <w:rPr>
          <w:rFonts w:ascii="Century Gothic" w:hAnsi="Century Gothic" w:cs="Times New Roman"/>
          <w:color w:val="000000"/>
          <w:w w:val="124"/>
          <w:sz w:val="24"/>
          <w:szCs w:val="24"/>
        </w:rPr>
        <w:t>recreativa</w:t>
      </w:r>
      <w:r w:rsidRPr="0051660C">
        <w:rPr>
          <w:rFonts w:ascii="Century Gothic" w:hAnsi="Century Gothic" w:cs="Times New Roman"/>
          <w:color w:val="000000"/>
          <w:w w:val="124"/>
          <w:sz w:val="24"/>
          <w:szCs w:val="24"/>
        </w:rPr>
        <w:t xml:space="preserve">, pues se </w:t>
      </w:r>
      <w:r w:rsidR="007F1F60" w:rsidRPr="0051660C">
        <w:rPr>
          <w:rFonts w:ascii="Century Gothic" w:hAnsi="Century Gothic" w:cs="Times New Roman"/>
          <w:color w:val="000000"/>
          <w:w w:val="124"/>
          <w:sz w:val="24"/>
          <w:szCs w:val="24"/>
        </w:rPr>
        <w:t>podrían</w:t>
      </w:r>
      <w:r w:rsidRPr="0051660C">
        <w:rPr>
          <w:rFonts w:ascii="Century Gothic" w:hAnsi="Century Gothic" w:cs="Times New Roman"/>
          <w:color w:val="000000"/>
          <w:w w:val="124"/>
          <w:sz w:val="24"/>
          <w:szCs w:val="24"/>
        </w:rPr>
        <w:t xml:space="preserve"> ocasionar </w:t>
      </w:r>
      <w:r w:rsidRPr="0051660C">
        <w:rPr>
          <w:rFonts w:ascii="Century Gothic" w:hAnsi="Century Gothic" w:cs="Times New Roman"/>
          <w:color w:val="000000"/>
          <w:w w:val="115"/>
          <w:sz w:val="24"/>
          <w:szCs w:val="24"/>
        </w:rPr>
        <w:t>incendios.</w:t>
      </w:r>
    </w:p>
    <w:p w:rsidR="007F1F60" w:rsidRPr="0051660C" w:rsidRDefault="007F1F60" w:rsidP="0051660C">
      <w:pPr>
        <w:pStyle w:val="Prrafodelista"/>
        <w:numPr>
          <w:ilvl w:val="0"/>
          <w:numId w:val="26"/>
        </w:numPr>
        <w:spacing w:before="24" w:after="0"/>
        <w:ind w:left="709" w:right="-22"/>
        <w:jc w:val="both"/>
        <w:rPr>
          <w:rFonts w:ascii="Century Gothic" w:hAnsi="Century Gothic"/>
          <w:sz w:val="24"/>
          <w:szCs w:val="24"/>
        </w:rPr>
      </w:pPr>
      <w:r w:rsidRPr="0051660C">
        <w:rPr>
          <w:rFonts w:ascii="Century Gothic" w:hAnsi="Century Gothic" w:cs="Times New Roman"/>
          <w:color w:val="000000"/>
          <w:w w:val="119"/>
          <w:sz w:val="24"/>
          <w:szCs w:val="24"/>
        </w:rPr>
        <w:t>Está</w:t>
      </w:r>
      <w:r w:rsidR="00774A86" w:rsidRPr="0051660C">
        <w:rPr>
          <w:rFonts w:ascii="Century Gothic" w:hAnsi="Century Gothic" w:cs="Times New Roman"/>
          <w:color w:val="000000"/>
          <w:w w:val="119"/>
          <w:sz w:val="24"/>
          <w:szCs w:val="24"/>
        </w:rPr>
        <w:t xml:space="preserve"> prohibido el ingreso de bebidas embriagantes y/o </w:t>
      </w:r>
      <w:r w:rsidRPr="0051660C">
        <w:rPr>
          <w:rFonts w:ascii="Century Gothic" w:hAnsi="Century Gothic" w:cs="Times New Roman"/>
          <w:color w:val="000000"/>
          <w:w w:val="119"/>
          <w:sz w:val="24"/>
          <w:szCs w:val="24"/>
        </w:rPr>
        <w:t>alucinógenos</w:t>
      </w:r>
      <w:r w:rsidR="00774A86" w:rsidRPr="0051660C">
        <w:rPr>
          <w:rFonts w:ascii="Century Gothic" w:hAnsi="Century Gothic" w:cs="Times New Roman"/>
          <w:color w:val="000000"/>
          <w:w w:val="119"/>
          <w:sz w:val="24"/>
          <w:szCs w:val="24"/>
        </w:rPr>
        <w:t xml:space="preserve">. </w:t>
      </w:r>
    </w:p>
    <w:p w:rsidR="00774A86" w:rsidRPr="0051660C" w:rsidRDefault="007F1F60" w:rsidP="0051660C">
      <w:pPr>
        <w:pStyle w:val="Prrafodelista"/>
        <w:numPr>
          <w:ilvl w:val="0"/>
          <w:numId w:val="26"/>
        </w:numPr>
        <w:spacing w:before="24" w:after="0"/>
        <w:ind w:left="709" w:right="-22"/>
        <w:jc w:val="both"/>
        <w:rPr>
          <w:rFonts w:ascii="Century Gothic" w:hAnsi="Century Gothic"/>
          <w:sz w:val="24"/>
          <w:szCs w:val="24"/>
        </w:rPr>
      </w:pPr>
      <w:r w:rsidRPr="0051660C">
        <w:rPr>
          <w:rFonts w:ascii="Century Gothic" w:hAnsi="Century Gothic" w:cs="Times New Roman"/>
          <w:color w:val="000000"/>
          <w:w w:val="119"/>
          <w:sz w:val="24"/>
          <w:szCs w:val="24"/>
        </w:rPr>
        <w:t>No se permite e</w:t>
      </w:r>
      <w:r w:rsidR="00774A86" w:rsidRPr="0051660C">
        <w:rPr>
          <w:rFonts w:ascii="Century Gothic" w:hAnsi="Century Gothic" w:cs="Times New Roman"/>
          <w:color w:val="000000"/>
          <w:w w:val="119"/>
          <w:sz w:val="24"/>
          <w:szCs w:val="24"/>
        </w:rPr>
        <w:t>l</w:t>
      </w:r>
      <w:r w:rsidR="00774A86" w:rsidRPr="0051660C">
        <w:rPr>
          <w:rFonts w:ascii="Century Gothic" w:hAnsi="Century Gothic" w:cs="Times New Roman"/>
          <w:b/>
          <w:color w:val="000000"/>
          <w:w w:val="119"/>
          <w:sz w:val="24"/>
          <w:szCs w:val="24"/>
        </w:rPr>
        <w:t xml:space="preserve"> </w:t>
      </w:r>
      <w:r w:rsidR="00774A86" w:rsidRPr="0051660C">
        <w:rPr>
          <w:rFonts w:ascii="Century Gothic" w:hAnsi="Century Gothic" w:cs="Times New Roman"/>
          <w:color w:val="000000"/>
          <w:w w:val="119"/>
          <w:sz w:val="24"/>
          <w:szCs w:val="24"/>
        </w:rPr>
        <w:t>ingreso en estado de embriaguez</w:t>
      </w:r>
    </w:p>
    <w:p w:rsidR="00774A86" w:rsidRPr="0051660C" w:rsidRDefault="00774A86" w:rsidP="0051660C">
      <w:pPr>
        <w:pStyle w:val="Prrafodelista"/>
        <w:numPr>
          <w:ilvl w:val="0"/>
          <w:numId w:val="26"/>
        </w:numPr>
        <w:spacing w:before="25" w:after="0"/>
        <w:ind w:left="709"/>
        <w:rPr>
          <w:rFonts w:ascii="Century Gothic" w:hAnsi="Century Gothic"/>
          <w:sz w:val="24"/>
          <w:szCs w:val="24"/>
        </w:rPr>
      </w:pPr>
      <w:r w:rsidRPr="0051660C">
        <w:rPr>
          <w:rFonts w:ascii="Century Gothic" w:hAnsi="Century Gothic" w:cs="Times New Roman"/>
          <w:color w:val="000000"/>
          <w:w w:val="117"/>
          <w:sz w:val="24"/>
          <w:szCs w:val="24"/>
        </w:rPr>
        <w:t>Cualquier dud</w:t>
      </w:r>
      <w:r w:rsidR="007F1F60" w:rsidRPr="0051660C">
        <w:rPr>
          <w:rFonts w:ascii="Century Gothic" w:hAnsi="Century Gothic" w:cs="Times New Roman"/>
          <w:color w:val="000000"/>
          <w:w w:val="117"/>
          <w:sz w:val="24"/>
          <w:szCs w:val="24"/>
        </w:rPr>
        <w:t>a</w:t>
      </w:r>
      <w:r w:rsidRPr="0051660C">
        <w:rPr>
          <w:rFonts w:ascii="Century Gothic" w:hAnsi="Century Gothic" w:cs="Times New Roman"/>
          <w:color w:val="000000"/>
          <w:w w:val="117"/>
          <w:sz w:val="24"/>
          <w:szCs w:val="24"/>
        </w:rPr>
        <w:t xml:space="preserve"> o inquietud </w:t>
      </w:r>
      <w:r w:rsidR="007F1F60" w:rsidRPr="0051660C">
        <w:rPr>
          <w:rFonts w:ascii="Century Gothic" w:hAnsi="Century Gothic" w:cs="Times New Roman"/>
          <w:color w:val="000000"/>
          <w:w w:val="117"/>
          <w:sz w:val="24"/>
          <w:szCs w:val="24"/>
        </w:rPr>
        <w:t>consúltela</w:t>
      </w:r>
      <w:r w:rsidRPr="0051660C">
        <w:rPr>
          <w:rFonts w:ascii="Century Gothic" w:hAnsi="Century Gothic" w:cs="Times New Roman"/>
          <w:color w:val="000000"/>
          <w:w w:val="117"/>
          <w:sz w:val="24"/>
          <w:szCs w:val="24"/>
        </w:rPr>
        <w:t xml:space="preserve"> con el </w:t>
      </w:r>
      <w:r w:rsidR="007F1F60" w:rsidRPr="0051660C">
        <w:rPr>
          <w:rFonts w:ascii="Century Gothic" w:hAnsi="Century Gothic" w:cs="Times New Roman"/>
          <w:color w:val="000000"/>
          <w:w w:val="117"/>
          <w:sz w:val="24"/>
          <w:szCs w:val="24"/>
        </w:rPr>
        <w:t>guía</w:t>
      </w:r>
      <w:r w:rsidRPr="0051660C">
        <w:rPr>
          <w:rFonts w:ascii="Century Gothic" w:hAnsi="Century Gothic" w:cs="Times New Roman"/>
          <w:color w:val="000000"/>
          <w:w w:val="117"/>
          <w:sz w:val="24"/>
          <w:szCs w:val="24"/>
        </w:rPr>
        <w:t>.</w:t>
      </w:r>
    </w:p>
    <w:p w:rsidR="00774A86" w:rsidRPr="0051660C" w:rsidRDefault="00774A86" w:rsidP="0051660C">
      <w:pPr>
        <w:pStyle w:val="Prrafodelista"/>
        <w:numPr>
          <w:ilvl w:val="0"/>
          <w:numId w:val="26"/>
        </w:numPr>
        <w:tabs>
          <w:tab w:val="left" w:pos="10184"/>
        </w:tabs>
        <w:spacing w:before="42" w:after="0"/>
        <w:ind w:left="709" w:right="-22"/>
        <w:jc w:val="both"/>
        <w:rPr>
          <w:rFonts w:ascii="Century Gothic" w:hAnsi="Century Gothic"/>
          <w:sz w:val="24"/>
          <w:szCs w:val="24"/>
        </w:rPr>
      </w:pPr>
      <w:r w:rsidRPr="0051660C">
        <w:rPr>
          <w:rFonts w:ascii="Century Gothic" w:hAnsi="Century Gothic" w:cs="Times New Roman"/>
          <w:color w:val="000000"/>
          <w:w w:val="123"/>
          <w:sz w:val="24"/>
          <w:szCs w:val="24"/>
        </w:rPr>
        <w:lastRenderedPageBreak/>
        <w:t xml:space="preserve">Tenga una actitud cordial y respetuosa con el campesino. Recuerde que estamos </w:t>
      </w:r>
      <w:r w:rsidRPr="0051660C">
        <w:rPr>
          <w:rFonts w:ascii="Century Gothic" w:hAnsi="Century Gothic" w:cs="Times New Roman"/>
          <w:color w:val="000000"/>
          <w:w w:val="118"/>
          <w:sz w:val="24"/>
          <w:szCs w:val="24"/>
        </w:rPr>
        <w:t xml:space="preserve">transitando por "su </w:t>
      </w:r>
      <w:r w:rsidR="007F1F60" w:rsidRPr="0051660C">
        <w:rPr>
          <w:rFonts w:ascii="Century Gothic" w:hAnsi="Century Gothic" w:cs="Times New Roman"/>
          <w:color w:val="000000"/>
          <w:w w:val="118"/>
          <w:sz w:val="24"/>
          <w:szCs w:val="24"/>
        </w:rPr>
        <w:t>casa</w:t>
      </w:r>
      <w:r w:rsidRPr="0051660C">
        <w:rPr>
          <w:rFonts w:ascii="Century Gothic" w:hAnsi="Century Gothic" w:cs="Times New Roman"/>
          <w:color w:val="000000"/>
          <w:w w:val="118"/>
          <w:sz w:val="24"/>
          <w:szCs w:val="24"/>
        </w:rPr>
        <w:t>".</w:t>
      </w:r>
    </w:p>
    <w:p w:rsidR="00F32A9F" w:rsidRPr="0051660C" w:rsidRDefault="00774A86" w:rsidP="0051660C">
      <w:pPr>
        <w:pStyle w:val="Prrafodelista"/>
        <w:numPr>
          <w:ilvl w:val="0"/>
          <w:numId w:val="26"/>
        </w:numPr>
        <w:spacing w:before="24" w:after="0"/>
        <w:ind w:left="709" w:right="-22"/>
        <w:jc w:val="both"/>
        <w:rPr>
          <w:rFonts w:ascii="Century Gothic" w:hAnsi="Century Gothic"/>
          <w:sz w:val="24"/>
          <w:szCs w:val="24"/>
        </w:rPr>
      </w:pPr>
      <w:r w:rsidRPr="0051660C">
        <w:rPr>
          <w:rFonts w:ascii="Century Gothic" w:hAnsi="Century Gothic" w:cs="Times New Roman"/>
          <w:color w:val="000000"/>
          <w:w w:val="124"/>
          <w:sz w:val="24"/>
          <w:szCs w:val="24"/>
        </w:rPr>
        <w:t xml:space="preserve">Ser solidario, respetuoso, buen </w:t>
      </w:r>
      <w:r w:rsidR="007F1F60" w:rsidRPr="0051660C">
        <w:rPr>
          <w:rFonts w:ascii="Century Gothic" w:hAnsi="Century Gothic" w:cs="Times New Roman"/>
          <w:color w:val="000000"/>
          <w:w w:val="124"/>
          <w:sz w:val="24"/>
          <w:szCs w:val="24"/>
        </w:rPr>
        <w:t>compañero</w:t>
      </w:r>
      <w:r w:rsidRPr="0051660C">
        <w:rPr>
          <w:rFonts w:ascii="Century Gothic" w:hAnsi="Century Gothic" w:cs="Times New Roman"/>
          <w:color w:val="000000"/>
          <w:w w:val="124"/>
          <w:sz w:val="24"/>
          <w:szCs w:val="24"/>
        </w:rPr>
        <w:t xml:space="preserve"> y mantener siempre la unidad con el </w:t>
      </w:r>
      <w:r w:rsidRPr="0051660C">
        <w:rPr>
          <w:rFonts w:ascii="Century Gothic" w:hAnsi="Century Gothic" w:cs="Times New Roman"/>
          <w:color w:val="000000"/>
          <w:w w:val="113"/>
          <w:sz w:val="24"/>
          <w:szCs w:val="24"/>
        </w:rPr>
        <w:t>grupo.</w:t>
      </w:r>
    </w:p>
    <w:p w:rsidR="00774A86" w:rsidRPr="0051660C" w:rsidRDefault="00774A86" w:rsidP="0051660C">
      <w:pPr>
        <w:pStyle w:val="Prrafodelista"/>
        <w:numPr>
          <w:ilvl w:val="0"/>
          <w:numId w:val="26"/>
        </w:numPr>
        <w:spacing w:before="24" w:after="0"/>
        <w:ind w:left="709" w:right="-22"/>
        <w:jc w:val="both"/>
        <w:rPr>
          <w:rFonts w:ascii="Century Gothic" w:hAnsi="Century Gothic"/>
          <w:sz w:val="24"/>
          <w:szCs w:val="24"/>
        </w:rPr>
      </w:pPr>
      <w:r w:rsidRPr="0051660C">
        <w:rPr>
          <w:rFonts w:ascii="Century Gothic" w:hAnsi="Century Gothic" w:cs="Times New Roman"/>
          <w:color w:val="000000"/>
          <w:w w:val="126"/>
          <w:sz w:val="24"/>
          <w:szCs w:val="24"/>
        </w:rPr>
        <w:t>Es</w:t>
      </w:r>
      <w:r w:rsidR="007F1F60" w:rsidRPr="0051660C">
        <w:rPr>
          <w:rFonts w:ascii="Century Gothic" w:hAnsi="Century Gothic" w:cs="Times New Roman"/>
          <w:color w:val="000000"/>
          <w:w w:val="126"/>
          <w:sz w:val="24"/>
          <w:szCs w:val="24"/>
        </w:rPr>
        <w:t xml:space="preserve"> </w:t>
      </w:r>
      <w:r w:rsidRPr="0051660C">
        <w:rPr>
          <w:rFonts w:ascii="Century Gothic" w:hAnsi="Century Gothic" w:cs="Times New Roman"/>
          <w:color w:val="000000"/>
          <w:w w:val="126"/>
          <w:sz w:val="24"/>
          <w:szCs w:val="24"/>
        </w:rPr>
        <w:t>obligatorio</w:t>
      </w:r>
      <w:r w:rsidR="007F1F60" w:rsidRPr="0051660C">
        <w:rPr>
          <w:rFonts w:ascii="Century Gothic" w:hAnsi="Century Gothic" w:cs="Times New Roman"/>
          <w:color w:val="000000"/>
          <w:w w:val="126"/>
          <w:sz w:val="24"/>
          <w:szCs w:val="24"/>
        </w:rPr>
        <w:t xml:space="preserve"> </w:t>
      </w:r>
      <w:proofErr w:type="spellStart"/>
      <w:r w:rsidRPr="0051660C">
        <w:rPr>
          <w:rFonts w:ascii="Century Gothic" w:hAnsi="Century Gothic" w:cs="Times New Roman"/>
          <w:color w:val="000000"/>
          <w:w w:val="126"/>
          <w:sz w:val="24"/>
          <w:szCs w:val="24"/>
        </w:rPr>
        <w:t>Ilenar</w:t>
      </w:r>
      <w:proofErr w:type="spellEnd"/>
      <w:r w:rsidRPr="0051660C">
        <w:rPr>
          <w:rFonts w:ascii="Century Gothic" w:hAnsi="Century Gothic" w:cs="Times New Roman"/>
          <w:color w:val="000000"/>
          <w:w w:val="126"/>
          <w:sz w:val="24"/>
          <w:szCs w:val="24"/>
        </w:rPr>
        <w:t xml:space="preserve"> el formulario de informado</w:t>
      </w:r>
      <w:r w:rsidR="007F1F60" w:rsidRPr="0051660C">
        <w:rPr>
          <w:rFonts w:ascii="Century Gothic" w:hAnsi="Century Gothic" w:cs="Times New Roman"/>
          <w:color w:val="000000"/>
          <w:w w:val="126"/>
          <w:sz w:val="24"/>
          <w:szCs w:val="24"/>
        </w:rPr>
        <w:t xml:space="preserve"> </w:t>
      </w:r>
      <w:r w:rsidRPr="0051660C">
        <w:rPr>
          <w:rFonts w:ascii="Century Gothic" w:hAnsi="Century Gothic" w:cs="Times New Roman"/>
          <w:color w:val="000000"/>
          <w:w w:val="126"/>
          <w:sz w:val="24"/>
          <w:szCs w:val="24"/>
        </w:rPr>
        <w:t>de las</w:t>
      </w:r>
      <w:r w:rsidR="007F1F60" w:rsidRPr="0051660C">
        <w:rPr>
          <w:rFonts w:ascii="Century Gothic" w:hAnsi="Century Gothic" w:cs="Times New Roman"/>
          <w:color w:val="000000"/>
          <w:w w:val="126"/>
          <w:sz w:val="24"/>
          <w:szCs w:val="24"/>
        </w:rPr>
        <w:t xml:space="preserve"> r</w:t>
      </w:r>
      <w:r w:rsidRPr="0051660C">
        <w:rPr>
          <w:rFonts w:ascii="Century Gothic" w:hAnsi="Century Gothic" w:cs="Times New Roman"/>
          <w:color w:val="000000"/>
          <w:w w:val="126"/>
          <w:sz w:val="24"/>
          <w:szCs w:val="24"/>
        </w:rPr>
        <w:t xml:space="preserve">estricciones y </w:t>
      </w:r>
      <w:r w:rsidR="007F1F60" w:rsidRPr="0051660C">
        <w:rPr>
          <w:rFonts w:ascii="Century Gothic" w:hAnsi="Century Gothic" w:cs="Times New Roman"/>
          <w:color w:val="000000"/>
          <w:w w:val="126"/>
          <w:sz w:val="24"/>
          <w:szCs w:val="24"/>
        </w:rPr>
        <w:t>r</w:t>
      </w:r>
      <w:r w:rsidR="007F1F60" w:rsidRPr="0051660C">
        <w:rPr>
          <w:rFonts w:ascii="Century Gothic" w:hAnsi="Century Gothic" w:cs="Times New Roman"/>
          <w:color w:val="000000"/>
          <w:w w:val="119"/>
          <w:sz w:val="24"/>
          <w:szCs w:val="24"/>
        </w:rPr>
        <w:t xml:space="preserve">ecomendaciones firmarlo </w:t>
      </w:r>
      <w:r w:rsidRPr="0051660C">
        <w:rPr>
          <w:rFonts w:ascii="Century Gothic" w:hAnsi="Century Gothic" w:cs="Times New Roman"/>
          <w:color w:val="000000"/>
          <w:w w:val="119"/>
          <w:sz w:val="24"/>
          <w:szCs w:val="24"/>
        </w:rPr>
        <w:t>antes del ingreso al atractivo.</w:t>
      </w:r>
    </w:p>
    <w:p w:rsidR="0051660C" w:rsidRDefault="0051660C" w:rsidP="00F4204F">
      <w:pPr>
        <w:spacing w:before="54" w:after="0"/>
        <w:rPr>
          <w:rFonts w:ascii="Century Gothic" w:hAnsi="Century Gothic" w:cs="Times New Roman"/>
          <w:b/>
          <w:color w:val="31849B" w:themeColor="accent5" w:themeShade="BF"/>
          <w:sz w:val="32"/>
          <w:szCs w:val="32"/>
        </w:rPr>
      </w:pPr>
    </w:p>
    <w:p w:rsidR="00774A86" w:rsidRPr="0051660C" w:rsidRDefault="00774A86" w:rsidP="00F4204F">
      <w:pPr>
        <w:spacing w:before="54" w:after="0"/>
        <w:rPr>
          <w:rFonts w:ascii="Century Gothic" w:hAnsi="Century Gothic"/>
          <w:color w:val="31849B" w:themeColor="accent5" w:themeShade="BF"/>
          <w:sz w:val="32"/>
          <w:szCs w:val="32"/>
        </w:rPr>
      </w:pPr>
      <w:r w:rsidRPr="0051660C">
        <w:rPr>
          <w:rFonts w:ascii="Century Gothic" w:hAnsi="Century Gothic" w:cs="Times New Roman"/>
          <w:b/>
          <w:color w:val="31849B" w:themeColor="accent5" w:themeShade="BF"/>
          <w:sz w:val="32"/>
          <w:szCs w:val="32"/>
        </w:rPr>
        <w:t>INCLUYE</w:t>
      </w:r>
    </w:p>
    <w:p w:rsidR="007F1F60" w:rsidRPr="0051660C" w:rsidRDefault="0051660C" w:rsidP="0051660C">
      <w:pPr>
        <w:pStyle w:val="Prrafodelista"/>
        <w:numPr>
          <w:ilvl w:val="0"/>
          <w:numId w:val="27"/>
        </w:numPr>
        <w:spacing w:before="229" w:after="0"/>
        <w:ind w:right="-22"/>
        <w:jc w:val="both"/>
        <w:rPr>
          <w:rFonts w:ascii="Century Gothic" w:hAnsi="Century Gothic" w:cs="Times New Roman"/>
          <w:color w:val="000000"/>
          <w:w w:val="117"/>
          <w:sz w:val="24"/>
          <w:szCs w:val="24"/>
        </w:rPr>
      </w:pPr>
      <w:r>
        <w:rPr>
          <w:rFonts w:ascii="Century Gothic" w:hAnsi="Century Gothic" w:cs="Times New Roman"/>
          <w:color w:val="000000"/>
          <w:w w:val="117"/>
          <w:sz w:val="24"/>
          <w:szCs w:val="24"/>
        </w:rPr>
        <w:t>Desayuno y Almuerzo</w:t>
      </w:r>
    </w:p>
    <w:p w:rsidR="009A41A4" w:rsidRPr="0051660C" w:rsidRDefault="005B6165" w:rsidP="0051660C">
      <w:pPr>
        <w:pStyle w:val="Prrafodelista"/>
        <w:numPr>
          <w:ilvl w:val="0"/>
          <w:numId w:val="27"/>
        </w:numPr>
        <w:spacing w:before="229" w:after="0"/>
        <w:ind w:right="-22"/>
        <w:jc w:val="both"/>
        <w:rPr>
          <w:rFonts w:ascii="Century Gothic" w:hAnsi="Century Gothic" w:cs="Times New Roman"/>
          <w:color w:val="000000"/>
          <w:w w:val="117"/>
          <w:sz w:val="24"/>
          <w:szCs w:val="24"/>
        </w:rPr>
      </w:pPr>
      <w:r w:rsidRPr="0051660C">
        <w:rPr>
          <w:rFonts w:ascii="Century Gothic" w:hAnsi="Century Gothic" w:cs="Times New Roman"/>
          <w:color w:val="000000"/>
          <w:w w:val="117"/>
          <w:sz w:val="24"/>
          <w:szCs w:val="24"/>
        </w:rPr>
        <w:t>Transporte desd</w:t>
      </w:r>
      <w:r w:rsidR="009A41A4" w:rsidRPr="0051660C">
        <w:rPr>
          <w:rFonts w:ascii="Century Gothic" w:hAnsi="Century Gothic" w:cs="Times New Roman"/>
          <w:color w:val="000000"/>
          <w:w w:val="117"/>
          <w:sz w:val="24"/>
          <w:szCs w:val="24"/>
        </w:rPr>
        <w:t>e Bucaramanga</w:t>
      </w:r>
    </w:p>
    <w:p w:rsidR="009A41A4" w:rsidRPr="0051660C" w:rsidRDefault="009A41A4" w:rsidP="0051660C">
      <w:pPr>
        <w:pStyle w:val="Prrafodelista"/>
        <w:numPr>
          <w:ilvl w:val="0"/>
          <w:numId w:val="27"/>
        </w:numPr>
        <w:spacing w:before="229" w:after="0"/>
        <w:ind w:right="-22"/>
        <w:jc w:val="both"/>
        <w:rPr>
          <w:rFonts w:ascii="Century Gothic" w:hAnsi="Century Gothic" w:cs="Times New Roman"/>
          <w:color w:val="000000"/>
          <w:w w:val="117"/>
          <w:sz w:val="24"/>
          <w:szCs w:val="24"/>
        </w:rPr>
      </w:pPr>
      <w:r w:rsidRPr="0051660C">
        <w:rPr>
          <w:rFonts w:ascii="Century Gothic" w:hAnsi="Century Gothic" w:cs="Times New Roman"/>
          <w:color w:val="000000"/>
          <w:w w:val="117"/>
          <w:sz w:val="24"/>
          <w:szCs w:val="24"/>
        </w:rPr>
        <w:t>Desplazamiento a caballo a la finca cacaotera.</w:t>
      </w:r>
    </w:p>
    <w:p w:rsidR="00774A86" w:rsidRPr="0051660C" w:rsidRDefault="00774A86" w:rsidP="0051660C">
      <w:pPr>
        <w:pStyle w:val="Prrafodelista"/>
        <w:numPr>
          <w:ilvl w:val="0"/>
          <w:numId w:val="27"/>
        </w:numPr>
        <w:spacing w:before="42" w:after="0"/>
        <w:rPr>
          <w:rFonts w:ascii="Century Gothic" w:hAnsi="Century Gothic"/>
          <w:sz w:val="24"/>
          <w:szCs w:val="24"/>
        </w:rPr>
      </w:pPr>
      <w:r w:rsidRPr="0051660C">
        <w:rPr>
          <w:rFonts w:ascii="Century Gothic" w:hAnsi="Century Gothic" w:cs="Times New Roman"/>
          <w:color w:val="000000"/>
          <w:w w:val="120"/>
          <w:sz w:val="24"/>
          <w:szCs w:val="24"/>
        </w:rPr>
        <w:t>Bebida refrescante en finca cacaotera</w:t>
      </w:r>
    </w:p>
    <w:p w:rsidR="00F4204F" w:rsidRPr="0051660C" w:rsidRDefault="00F4204F" w:rsidP="0051660C">
      <w:pPr>
        <w:pStyle w:val="Prrafodelista"/>
        <w:numPr>
          <w:ilvl w:val="0"/>
          <w:numId w:val="27"/>
        </w:numPr>
        <w:tabs>
          <w:tab w:val="left" w:pos="9617"/>
        </w:tabs>
        <w:spacing w:before="6" w:after="0"/>
        <w:ind w:right="-22"/>
        <w:jc w:val="both"/>
        <w:rPr>
          <w:rFonts w:ascii="Century Gothic" w:hAnsi="Century Gothic"/>
          <w:sz w:val="24"/>
          <w:szCs w:val="24"/>
        </w:rPr>
      </w:pPr>
      <w:r w:rsidRPr="0051660C">
        <w:rPr>
          <w:rFonts w:ascii="Century Gothic" w:hAnsi="Century Gothic" w:cs="Times New Roman"/>
          <w:color w:val="000000"/>
          <w:w w:val="117"/>
          <w:sz w:val="24"/>
          <w:szCs w:val="24"/>
        </w:rPr>
        <w:t>Guías</w:t>
      </w:r>
      <w:r w:rsidR="00774A86" w:rsidRPr="0051660C">
        <w:rPr>
          <w:rFonts w:ascii="Century Gothic" w:hAnsi="Century Gothic" w:cs="Times New Roman"/>
          <w:color w:val="000000"/>
          <w:w w:val="117"/>
          <w:sz w:val="24"/>
          <w:szCs w:val="24"/>
        </w:rPr>
        <w:t xml:space="preserve"> "Agricultores cacaotero" y </w:t>
      </w:r>
      <w:r w:rsidRPr="0051660C">
        <w:rPr>
          <w:rFonts w:ascii="Century Gothic" w:hAnsi="Century Gothic" w:cs="Times New Roman"/>
          <w:color w:val="000000"/>
          <w:w w:val="117"/>
          <w:sz w:val="24"/>
          <w:szCs w:val="24"/>
        </w:rPr>
        <w:t>guía</w:t>
      </w:r>
      <w:r w:rsidR="00774A86" w:rsidRPr="0051660C">
        <w:rPr>
          <w:rFonts w:ascii="Century Gothic" w:hAnsi="Century Gothic" w:cs="Times New Roman"/>
          <w:color w:val="000000"/>
          <w:w w:val="117"/>
          <w:sz w:val="24"/>
          <w:szCs w:val="24"/>
        </w:rPr>
        <w:t xml:space="preserve"> recorrido Urban</w:t>
      </w:r>
      <w:r w:rsidRPr="0051660C">
        <w:rPr>
          <w:rFonts w:ascii="Century Gothic" w:hAnsi="Century Gothic" w:cs="Times New Roman"/>
          <w:color w:val="000000"/>
          <w:w w:val="117"/>
          <w:sz w:val="24"/>
          <w:szCs w:val="24"/>
        </w:rPr>
        <w:t>o</w:t>
      </w:r>
    </w:p>
    <w:p w:rsidR="00774A86" w:rsidRPr="0051660C" w:rsidRDefault="00F4204F" w:rsidP="0051660C">
      <w:pPr>
        <w:pStyle w:val="Prrafodelista"/>
        <w:numPr>
          <w:ilvl w:val="0"/>
          <w:numId w:val="27"/>
        </w:numPr>
        <w:spacing w:before="6" w:after="0"/>
        <w:ind w:right="4419"/>
        <w:jc w:val="both"/>
        <w:rPr>
          <w:rFonts w:ascii="Century Gothic" w:hAnsi="Century Gothic"/>
          <w:sz w:val="24"/>
          <w:szCs w:val="24"/>
        </w:rPr>
      </w:pPr>
      <w:r w:rsidRPr="0051660C">
        <w:rPr>
          <w:rFonts w:ascii="Century Gothic" w:hAnsi="Century Gothic" w:cs="Times New Roman"/>
          <w:color w:val="000000"/>
          <w:w w:val="117"/>
          <w:sz w:val="24"/>
          <w:szCs w:val="24"/>
        </w:rPr>
        <w:t>Aporte a la casa</w:t>
      </w:r>
      <w:r w:rsidR="00774A86" w:rsidRPr="0051660C">
        <w:rPr>
          <w:rFonts w:ascii="Century Gothic" w:hAnsi="Century Gothic" w:cs="Times New Roman"/>
          <w:color w:val="000000"/>
          <w:w w:val="117"/>
          <w:sz w:val="24"/>
          <w:szCs w:val="24"/>
        </w:rPr>
        <w:t xml:space="preserve"> museo </w:t>
      </w:r>
      <w:r w:rsidRPr="0051660C">
        <w:rPr>
          <w:rFonts w:ascii="Century Gothic" w:hAnsi="Century Gothic" w:cs="Times New Roman"/>
          <w:color w:val="000000"/>
          <w:w w:val="117"/>
          <w:sz w:val="24"/>
          <w:szCs w:val="24"/>
        </w:rPr>
        <w:t>Histórico</w:t>
      </w:r>
      <w:r w:rsidR="00774A86" w:rsidRPr="0051660C">
        <w:rPr>
          <w:rFonts w:ascii="Century Gothic" w:hAnsi="Century Gothic" w:cs="Times New Roman"/>
          <w:color w:val="000000"/>
          <w:w w:val="117"/>
          <w:sz w:val="24"/>
          <w:szCs w:val="24"/>
        </w:rPr>
        <w:t>.</w:t>
      </w:r>
    </w:p>
    <w:p w:rsidR="005B6165" w:rsidRPr="0051660C" w:rsidRDefault="005B6165" w:rsidP="0051660C">
      <w:pPr>
        <w:pStyle w:val="Prrafodelista"/>
        <w:numPr>
          <w:ilvl w:val="0"/>
          <w:numId w:val="27"/>
        </w:numPr>
        <w:spacing w:before="6" w:after="0"/>
        <w:ind w:right="4419"/>
        <w:jc w:val="both"/>
        <w:rPr>
          <w:rFonts w:ascii="Century Gothic" w:hAnsi="Century Gothic"/>
          <w:sz w:val="24"/>
          <w:szCs w:val="24"/>
        </w:rPr>
      </w:pPr>
      <w:r w:rsidRPr="0051660C">
        <w:rPr>
          <w:rFonts w:ascii="Century Gothic" w:hAnsi="Century Gothic" w:cs="Times New Roman"/>
          <w:color w:val="000000"/>
          <w:w w:val="117"/>
          <w:sz w:val="24"/>
          <w:szCs w:val="24"/>
        </w:rPr>
        <w:t>Visita al parque principal escultura cacao y el aguacate.</w:t>
      </w:r>
    </w:p>
    <w:p w:rsidR="005B6165" w:rsidRPr="0051660C" w:rsidRDefault="005B6165" w:rsidP="0051660C">
      <w:pPr>
        <w:pStyle w:val="Prrafodelista"/>
        <w:numPr>
          <w:ilvl w:val="0"/>
          <w:numId w:val="27"/>
        </w:numPr>
        <w:spacing w:before="6" w:after="0"/>
        <w:ind w:right="4419"/>
        <w:jc w:val="both"/>
        <w:rPr>
          <w:rFonts w:ascii="Century Gothic" w:hAnsi="Century Gothic"/>
          <w:sz w:val="24"/>
          <w:szCs w:val="24"/>
        </w:rPr>
      </w:pPr>
      <w:r w:rsidRPr="0051660C">
        <w:rPr>
          <w:rFonts w:ascii="Century Gothic" w:hAnsi="Century Gothic" w:cs="Times New Roman"/>
          <w:color w:val="000000"/>
          <w:w w:val="117"/>
          <w:sz w:val="24"/>
          <w:szCs w:val="24"/>
        </w:rPr>
        <w:t>Visita a las escaleras del cacao</w:t>
      </w:r>
    </w:p>
    <w:p w:rsidR="00774A86" w:rsidRPr="000267BB" w:rsidRDefault="00774A86" w:rsidP="00DE414B">
      <w:pPr>
        <w:pStyle w:val="Prrafodelista"/>
        <w:numPr>
          <w:ilvl w:val="0"/>
          <w:numId w:val="27"/>
        </w:numPr>
        <w:spacing w:before="50" w:after="0"/>
        <w:rPr>
          <w:rFonts w:ascii="Century Gothic" w:hAnsi="Century Gothic"/>
          <w:sz w:val="24"/>
          <w:szCs w:val="24"/>
        </w:rPr>
      </w:pPr>
      <w:r w:rsidRPr="000267BB">
        <w:rPr>
          <w:rFonts w:ascii="Century Gothic" w:hAnsi="Century Gothic" w:cs="Times New Roman"/>
          <w:color w:val="000000"/>
          <w:w w:val="120"/>
          <w:sz w:val="24"/>
          <w:szCs w:val="24"/>
        </w:rPr>
        <w:t>Seguro</w:t>
      </w:r>
      <w:r w:rsidR="000267BB" w:rsidRPr="000267BB">
        <w:rPr>
          <w:rFonts w:ascii="Century Gothic" w:hAnsi="Century Gothic" w:cs="Times New Roman"/>
          <w:color w:val="000000"/>
          <w:w w:val="120"/>
          <w:sz w:val="24"/>
          <w:szCs w:val="24"/>
        </w:rPr>
        <w:t xml:space="preserve"> y </w:t>
      </w:r>
      <w:r w:rsidR="00F4204F" w:rsidRPr="000267BB">
        <w:rPr>
          <w:rFonts w:ascii="Century Gothic" w:hAnsi="Century Gothic" w:cs="Times New Roman"/>
          <w:color w:val="000000"/>
          <w:w w:val="122"/>
          <w:sz w:val="24"/>
          <w:szCs w:val="24"/>
        </w:rPr>
        <w:t>Guía</w:t>
      </w:r>
      <w:r w:rsidRPr="000267BB">
        <w:rPr>
          <w:rFonts w:ascii="Century Gothic" w:hAnsi="Century Gothic" w:cs="Times New Roman"/>
          <w:color w:val="000000"/>
          <w:w w:val="122"/>
          <w:sz w:val="24"/>
          <w:szCs w:val="24"/>
        </w:rPr>
        <w:t xml:space="preserve"> recorrido casco urbano.</w:t>
      </w:r>
    </w:p>
    <w:p w:rsidR="00774A86" w:rsidRPr="0051660C" w:rsidRDefault="00774A86" w:rsidP="00F4204F">
      <w:pPr>
        <w:spacing w:after="0"/>
        <w:ind w:left="1608"/>
        <w:rPr>
          <w:rFonts w:ascii="Century Gothic" w:hAnsi="Century Gothic"/>
          <w:sz w:val="24"/>
          <w:szCs w:val="24"/>
        </w:rPr>
      </w:pPr>
    </w:p>
    <w:p w:rsidR="00774A86" w:rsidRPr="0051660C" w:rsidRDefault="00774A86" w:rsidP="00F4204F">
      <w:pPr>
        <w:spacing w:before="40" w:after="0"/>
        <w:rPr>
          <w:rFonts w:ascii="Century Gothic" w:hAnsi="Century Gothic"/>
          <w:b/>
          <w:color w:val="31849B" w:themeColor="accent5" w:themeShade="BF"/>
          <w:sz w:val="28"/>
          <w:szCs w:val="28"/>
        </w:rPr>
      </w:pPr>
      <w:r w:rsidRPr="0051660C">
        <w:rPr>
          <w:rFonts w:ascii="Century Gothic" w:hAnsi="Century Gothic" w:cs="Times New Roman"/>
          <w:b/>
          <w:color w:val="31849B" w:themeColor="accent5" w:themeShade="BF"/>
          <w:spacing w:val="2"/>
          <w:sz w:val="28"/>
          <w:szCs w:val="28"/>
        </w:rPr>
        <w:t>NO INCLUYE</w:t>
      </w:r>
    </w:p>
    <w:p w:rsidR="00774A86" w:rsidRPr="0051660C" w:rsidRDefault="00774A86" w:rsidP="0051660C">
      <w:pPr>
        <w:spacing w:after="0"/>
        <w:rPr>
          <w:rFonts w:ascii="Century Gothic" w:hAnsi="Century Gothic"/>
          <w:sz w:val="24"/>
          <w:szCs w:val="24"/>
        </w:rPr>
      </w:pPr>
    </w:p>
    <w:p w:rsidR="00F4204F" w:rsidRPr="0051660C" w:rsidRDefault="009A41A4" w:rsidP="00A33076">
      <w:pPr>
        <w:pStyle w:val="Prrafodelista"/>
        <w:numPr>
          <w:ilvl w:val="0"/>
          <w:numId w:val="28"/>
        </w:numPr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1660C">
        <w:rPr>
          <w:rFonts w:ascii="Century Gothic" w:hAnsi="Century Gothic"/>
          <w:w w:val="119"/>
          <w:sz w:val="24"/>
        </w:rPr>
        <w:t>Gastos</w:t>
      </w:r>
      <w:r w:rsidR="00F06A37" w:rsidRPr="0051660C">
        <w:rPr>
          <w:rFonts w:ascii="Century Gothic" w:hAnsi="Century Gothic"/>
          <w:w w:val="119"/>
          <w:sz w:val="24"/>
        </w:rPr>
        <w:t xml:space="preserve"> NO </w:t>
      </w:r>
      <w:r w:rsidR="00774A86" w:rsidRPr="0051660C">
        <w:rPr>
          <w:rFonts w:ascii="Century Gothic" w:hAnsi="Century Gothic"/>
          <w:w w:val="119"/>
          <w:sz w:val="24"/>
        </w:rPr>
        <w:t xml:space="preserve"> especificados en el plan</w:t>
      </w:r>
    </w:p>
    <w:tbl>
      <w:tblPr>
        <w:tblW w:w="54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3"/>
        <w:gridCol w:w="329"/>
        <w:gridCol w:w="2410"/>
      </w:tblGrid>
      <w:tr w:rsidR="0051660C" w:rsidRPr="0051660C" w:rsidTr="00C96A96">
        <w:trPr>
          <w:trHeight w:val="654"/>
          <w:jc w:val="center"/>
        </w:trPr>
        <w:tc>
          <w:tcPr>
            <w:tcW w:w="5482" w:type="dxa"/>
            <w:gridSpan w:val="3"/>
            <w:tcBorders>
              <w:top w:val="single" w:sz="4" w:space="0" w:color="FFFFFF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000000" w:fill="A4D76B"/>
            <w:noWrap/>
            <w:vAlign w:val="center"/>
            <w:hideMark/>
          </w:tcPr>
          <w:p w:rsidR="0051660C" w:rsidRPr="0051660C" w:rsidRDefault="0051660C" w:rsidP="0051660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32"/>
                <w:lang w:val="es-CO" w:eastAsia="es-ES"/>
              </w:rPr>
            </w:pPr>
            <w:r w:rsidRPr="0051660C">
              <w:rPr>
                <w:rFonts w:ascii="Century Gothic" w:eastAsia="Times New Roman" w:hAnsi="Century Gothic" w:cs="Times New Roman"/>
                <w:b/>
                <w:bCs/>
                <w:color w:val="000000"/>
                <w:sz w:val="32"/>
                <w:lang w:val="es-CO" w:eastAsia="es-ES"/>
              </w:rPr>
              <w:t>INVERSIÓN POR PERSONA</w:t>
            </w:r>
          </w:p>
          <w:p w:rsidR="0051660C" w:rsidRPr="0051660C" w:rsidRDefault="0051660C" w:rsidP="0051660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val="es-CO" w:eastAsia="es-ES"/>
              </w:rPr>
            </w:pPr>
            <w:r w:rsidRPr="0051660C">
              <w:rPr>
                <w:rFonts w:ascii="Century Gothic" w:eastAsia="Times New Roman" w:hAnsi="Century Gothic" w:cs="Times New Roman"/>
                <w:b/>
                <w:bCs/>
                <w:color w:val="000000"/>
                <w:sz w:val="32"/>
                <w:lang w:val="es-CO" w:eastAsia="es-ES"/>
              </w:rPr>
              <w:t>PARA ESTA EXPERIENCIA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32"/>
                <w:lang w:val="es-CO" w:eastAsia="es-ES"/>
              </w:rPr>
              <w:t>*</w:t>
            </w:r>
          </w:p>
        </w:tc>
      </w:tr>
      <w:tr w:rsidR="0051660C" w:rsidRPr="0051660C" w:rsidTr="00C96A96">
        <w:trPr>
          <w:trHeight w:val="398"/>
          <w:jc w:val="center"/>
        </w:trPr>
        <w:tc>
          <w:tcPr>
            <w:tcW w:w="3072" w:type="dxa"/>
            <w:gridSpan w:val="2"/>
            <w:tcBorders>
              <w:top w:val="nil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000000" w:fill="00B0F0"/>
            <w:noWrap/>
            <w:vAlign w:val="center"/>
            <w:hideMark/>
          </w:tcPr>
          <w:p w:rsidR="0051660C" w:rsidRPr="0051660C" w:rsidRDefault="0051660C" w:rsidP="0051660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lang w:val="es-CO" w:eastAsia="es-ES"/>
              </w:rPr>
            </w:pPr>
            <w:r w:rsidRPr="0051660C"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lang w:val="es-CO" w:eastAsia="es-ES"/>
              </w:rPr>
              <w:t>ADULTO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00B0F0"/>
            <w:noWrap/>
            <w:vAlign w:val="center"/>
            <w:hideMark/>
          </w:tcPr>
          <w:p w:rsidR="0051660C" w:rsidRPr="0051660C" w:rsidRDefault="0051660C" w:rsidP="0051660C">
            <w:pPr>
              <w:spacing w:after="0" w:line="240" w:lineRule="auto"/>
              <w:ind w:left="885" w:hanging="885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lang w:val="es-CO" w:eastAsia="es-ES"/>
              </w:rPr>
            </w:pPr>
            <w:r w:rsidRPr="0051660C"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lang w:val="es-CO" w:eastAsia="es-ES"/>
              </w:rPr>
              <w:t>NIÑO</w:t>
            </w:r>
          </w:p>
        </w:tc>
      </w:tr>
      <w:tr w:rsidR="0051660C" w:rsidRPr="0051660C" w:rsidTr="00C96A96">
        <w:trPr>
          <w:trHeight w:val="758"/>
          <w:jc w:val="center"/>
        </w:trPr>
        <w:tc>
          <w:tcPr>
            <w:tcW w:w="2743" w:type="dxa"/>
            <w:tcBorders>
              <w:top w:val="nil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auto" w:fill="auto"/>
            <w:noWrap/>
            <w:vAlign w:val="center"/>
            <w:hideMark/>
          </w:tcPr>
          <w:p w:rsidR="0051660C" w:rsidRPr="0051660C" w:rsidRDefault="0051660C" w:rsidP="0051660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40"/>
                <w:lang w:val="es-CO" w:eastAsia="es-ES"/>
              </w:rPr>
            </w:pPr>
            <w:r w:rsidRPr="0051660C">
              <w:rPr>
                <w:rFonts w:ascii="Century Gothic" w:eastAsia="Times New Roman" w:hAnsi="Century Gothic" w:cs="Times New Roman"/>
                <w:b/>
                <w:color w:val="000000"/>
                <w:sz w:val="40"/>
                <w:lang w:val="es-CO" w:eastAsia="es-ES"/>
              </w:rPr>
              <w:t>$ 1</w:t>
            </w:r>
            <w:r w:rsidRPr="00B278E3">
              <w:rPr>
                <w:rFonts w:ascii="Century Gothic" w:eastAsia="Times New Roman" w:hAnsi="Century Gothic" w:cs="Times New Roman"/>
                <w:b/>
                <w:color w:val="000000"/>
                <w:sz w:val="40"/>
                <w:lang w:val="es-CO" w:eastAsia="es-ES"/>
              </w:rPr>
              <w:t>8</w:t>
            </w:r>
            <w:r w:rsidRPr="0051660C">
              <w:rPr>
                <w:rFonts w:ascii="Century Gothic" w:eastAsia="Times New Roman" w:hAnsi="Century Gothic" w:cs="Times New Roman"/>
                <w:b/>
                <w:color w:val="000000"/>
                <w:sz w:val="40"/>
                <w:lang w:val="es-CO" w:eastAsia="es-ES"/>
              </w:rPr>
              <w:t>0.000</w:t>
            </w:r>
          </w:p>
        </w:tc>
        <w:tc>
          <w:tcPr>
            <w:tcW w:w="2739" w:type="dxa"/>
            <w:gridSpan w:val="2"/>
            <w:tcBorders>
              <w:top w:val="nil"/>
              <w:left w:val="nil"/>
              <w:right w:val="single" w:sz="4" w:space="0" w:color="00B0F0"/>
            </w:tcBorders>
            <w:shd w:val="clear" w:color="auto" w:fill="auto"/>
            <w:noWrap/>
            <w:vAlign w:val="center"/>
            <w:hideMark/>
          </w:tcPr>
          <w:p w:rsidR="0051660C" w:rsidRPr="0051660C" w:rsidRDefault="0051660C" w:rsidP="0051660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40"/>
                <w:lang w:val="es-CO" w:eastAsia="es-ES"/>
              </w:rPr>
            </w:pPr>
            <w:r w:rsidRPr="0051660C">
              <w:rPr>
                <w:rFonts w:ascii="Century Gothic" w:eastAsia="Times New Roman" w:hAnsi="Century Gothic" w:cs="Times New Roman"/>
                <w:b/>
                <w:color w:val="000000"/>
                <w:sz w:val="40"/>
                <w:lang w:val="es-CO" w:eastAsia="es-ES"/>
              </w:rPr>
              <w:t>$ 1</w:t>
            </w:r>
            <w:r w:rsidRPr="00B278E3">
              <w:rPr>
                <w:rFonts w:ascii="Century Gothic" w:eastAsia="Times New Roman" w:hAnsi="Century Gothic" w:cs="Times New Roman"/>
                <w:b/>
                <w:color w:val="000000"/>
                <w:sz w:val="40"/>
                <w:lang w:val="es-CO" w:eastAsia="es-ES"/>
              </w:rPr>
              <w:t>7</w:t>
            </w:r>
            <w:r w:rsidRPr="0051660C">
              <w:rPr>
                <w:rFonts w:ascii="Century Gothic" w:eastAsia="Times New Roman" w:hAnsi="Century Gothic" w:cs="Times New Roman"/>
                <w:b/>
                <w:color w:val="000000"/>
                <w:sz w:val="40"/>
                <w:lang w:val="es-CO" w:eastAsia="es-ES"/>
              </w:rPr>
              <w:t>0.000</w:t>
            </w:r>
          </w:p>
        </w:tc>
      </w:tr>
    </w:tbl>
    <w:p w:rsidR="0051660C" w:rsidRDefault="0051660C" w:rsidP="0051660C">
      <w:pPr>
        <w:jc w:val="center"/>
        <w:rPr>
          <w:rFonts w:ascii="Century Gothic" w:eastAsia="Times New Roman" w:hAnsi="Century Gothic" w:cs="Calibri"/>
          <w:b/>
          <w:color w:val="92D050"/>
          <w:sz w:val="28"/>
          <w:lang w:val="es-AR" w:eastAsia="es-AR"/>
        </w:rPr>
      </w:pPr>
      <w:r w:rsidRPr="0051660C">
        <w:rPr>
          <w:rFonts w:ascii="Century Gothic" w:eastAsia="Times New Roman" w:hAnsi="Century Gothic" w:cs="Calibri"/>
          <w:b/>
          <w:color w:val="92D050"/>
          <w:sz w:val="28"/>
          <w:lang w:val="es-AR" w:eastAsia="es-AR"/>
        </w:rPr>
        <w:t>$30.000 adicional a Caballo</w:t>
      </w:r>
    </w:p>
    <w:p w:rsidR="0051660C" w:rsidRPr="0051660C" w:rsidRDefault="0051660C" w:rsidP="0051660C">
      <w:pPr>
        <w:jc w:val="center"/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1660C">
        <w:rPr>
          <w:rFonts w:ascii="Century Gothic" w:eastAsia="Times New Roman" w:hAnsi="Century Gothic" w:cs="Calibri"/>
          <w:b/>
          <w:bCs/>
          <w:color w:val="FF0000"/>
          <w:sz w:val="24"/>
          <w:szCs w:val="24"/>
          <w:lang w:val="es-AR" w:eastAsia="es-AR"/>
        </w:rPr>
        <w:t>*INCLUYE COSTO DE  TRANSPORTE CASCO URBANO- FINCA CACAOTERA  –CASCO URBANO</w:t>
      </w:r>
    </w:p>
    <w:sectPr w:rsidR="0051660C" w:rsidRPr="0051660C" w:rsidSect="0051660C">
      <w:headerReference w:type="default" r:id="rId9"/>
      <w:pgSz w:w="12240" w:h="15840" w:code="1"/>
      <w:pgMar w:top="1701" w:right="1041" w:bottom="1701" w:left="1134" w:header="567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1BE" w:rsidRDefault="00D801BE" w:rsidP="00C14009">
      <w:pPr>
        <w:spacing w:after="0" w:line="240" w:lineRule="auto"/>
      </w:pPr>
      <w:r>
        <w:separator/>
      </w:r>
    </w:p>
  </w:endnote>
  <w:endnote w:type="continuationSeparator" w:id="0">
    <w:p w:rsidR="00D801BE" w:rsidRDefault="00D801BE" w:rsidP="00C14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1BE" w:rsidRDefault="00D801BE" w:rsidP="00C14009">
      <w:pPr>
        <w:spacing w:after="0" w:line="240" w:lineRule="auto"/>
      </w:pPr>
      <w:r>
        <w:separator/>
      </w:r>
    </w:p>
  </w:footnote>
  <w:footnote w:type="continuationSeparator" w:id="0">
    <w:p w:rsidR="00D801BE" w:rsidRDefault="00D801BE" w:rsidP="00C14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4BF" w:rsidRDefault="00BB64BF" w:rsidP="00A842A3">
    <w:pPr>
      <w:pStyle w:val="Encabezado"/>
      <w:spacing w:after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7.65pt;height:78.75pt" o:bullet="t">
        <v:imagedata r:id="rId1" o:title="Avatar_Universal"/>
      </v:shape>
    </w:pict>
  </w:numPicBullet>
  <w:numPicBullet w:numPicBulletId="1">
    <w:pict>
      <v:shape id="_x0000_i1029" type="#_x0000_t75" style="width:350.4pt;height:350.4pt" o:bullet="t">
        <v:imagedata r:id="rId2" o:title="imagen 1 universal"/>
      </v:shape>
    </w:pict>
  </w:numPicBullet>
  <w:abstractNum w:abstractNumId="0">
    <w:nsid w:val="FFFFFF83"/>
    <w:multiLevelType w:val="singleLevel"/>
    <w:tmpl w:val="904068C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hybridMultilevel"/>
    <w:tmpl w:val="6633487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2"/>
    <w:multiLevelType w:val="hybridMultilevel"/>
    <w:tmpl w:val="74B0DC50"/>
    <w:lvl w:ilvl="0" w:tplc="FFFFFFFF">
      <w:start w:val="7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3"/>
    <w:multiLevelType w:val="hybridMultilevel"/>
    <w:tmpl w:val="19495CF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1584C26"/>
    <w:multiLevelType w:val="hybridMultilevel"/>
    <w:tmpl w:val="30CA2482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504C02"/>
    <w:multiLevelType w:val="hybridMultilevel"/>
    <w:tmpl w:val="2B1C1D9A"/>
    <w:lvl w:ilvl="0" w:tplc="DF52CB2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31849B" w:themeColor="accent5" w:themeShade="BF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070508D"/>
    <w:multiLevelType w:val="hybridMultilevel"/>
    <w:tmpl w:val="08FA9FD4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2538E3"/>
    <w:multiLevelType w:val="hybridMultilevel"/>
    <w:tmpl w:val="37E85040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B86A45"/>
    <w:multiLevelType w:val="hybridMultilevel"/>
    <w:tmpl w:val="3C8E80D0"/>
    <w:lvl w:ilvl="0" w:tplc="573A9F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515132"/>
    <w:multiLevelType w:val="hybridMultilevel"/>
    <w:tmpl w:val="D40449C2"/>
    <w:lvl w:ilvl="0" w:tplc="204458C8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color w:val="auto"/>
        <w:sz w:val="20"/>
      </w:rPr>
    </w:lvl>
    <w:lvl w:ilvl="1" w:tplc="0C0A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21794C90"/>
    <w:multiLevelType w:val="hybridMultilevel"/>
    <w:tmpl w:val="CE923090"/>
    <w:lvl w:ilvl="0" w:tplc="573A9FD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20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5A60645"/>
    <w:multiLevelType w:val="hybridMultilevel"/>
    <w:tmpl w:val="6262C9DC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F86018"/>
    <w:multiLevelType w:val="hybridMultilevel"/>
    <w:tmpl w:val="80C812A4"/>
    <w:lvl w:ilvl="0" w:tplc="573A9F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A63D77"/>
    <w:multiLevelType w:val="hybridMultilevel"/>
    <w:tmpl w:val="82289A44"/>
    <w:lvl w:ilvl="0" w:tplc="204458C8">
      <w:start w:val="1"/>
      <w:numFmt w:val="bullet"/>
      <w:lvlText w:val=""/>
      <w:lvlPicBulletId w:val="0"/>
      <w:lvlJc w:val="left"/>
      <w:pPr>
        <w:ind w:left="11" w:hanging="360"/>
      </w:pPr>
      <w:rPr>
        <w:rFonts w:ascii="Symbol" w:hAnsi="Symbol" w:hint="default"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4">
    <w:nsid w:val="3A6F67BA"/>
    <w:multiLevelType w:val="hybridMultilevel"/>
    <w:tmpl w:val="459CC4F2"/>
    <w:lvl w:ilvl="0" w:tplc="573A9FD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BED2CAB"/>
    <w:multiLevelType w:val="hybridMultilevel"/>
    <w:tmpl w:val="8BD4A9EA"/>
    <w:lvl w:ilvl="0" w:tplc="2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  <w:sz w:val="20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E481B7B"/>
    <w:multiLevelType w:val="hybridMultilevel"/>
    <w:tmpl w:val="D026D3C4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66215A"/>
    <w:multiLevelType w:val="hybridMultilevel"/>
    <w:tmpl w:val="862850DE"/>
    <w:lvl w:ilvl="0" w:tplc="93A468D8">
      <w:start w:val="1"/>
      <w:numFmt w:val="bullet"/>
      <w:lvlText w:val=""/>
      <w:lvlPicBulletId w:val="0"/>
      <w:lvlJc w:val="left"/>
      <w:pPr>
        <w:ind w:left="11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8">
    <w:nsid w:val="46612BC1"/>
    <w:multiLevelType w:val="hybridMultilevel"/>
    <w:tmpl w:val="605AF094"/>
    <w:lvl w:ilvl="0" w:tplc="E81E6614">
      <w:start w:val="1"/>
      <w:numFmt w:val="bullet"/>
      <w:lvlText w:val=""/>
      <w:lvlPicBulletId w:val="1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2460F6"/>
    <w:multiLevelType w:val="hybridMultilevel"/>
    <w:tmpl w:val="1F32041C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BA0045"/>
    <w:multiLevelType w:val="hybridMultilevel"/>
    <w:tmpl w:val="EAA6784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C23645"/>
    <w:multiLevelType w:val="hybridMultilevel"/>
    <w:tmpl w:val="6D025E58"/>
    <w:lvl w:ilvl="0" w:tplc="573A9F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EE3BE4"/>
    <w:multiLevelType w:val="hybridMultilevel"/>
    <w:tmpl w:val="B38C7E8C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B3015C"/>
    <w:multiLevelType w:val="hybridMultilevel"/>
    <w:tmpl w:val="163AF67C"/>
    <w:lvl w:ilvl="0" w:tplc="204458C8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607B1725"/>
    <w:multiLevelType w:val="hybridMultilevel"/>
    <w:tmpl w:val="349A5852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41575A"/>
    <w:multiLevelType w:val="hybridMultilevel"/>
    <w:tmpl w:val="CA68AAF6"/>
    <w:lvl w:ilvl="0" w:tplc="204458C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E213FE2"/>
    <w:multiLevelType w:val="hybridMultilevel"/>
    <w:tmpl w:val="80FA7950"/>
    <w:lvl w:ilvl="0" w:tplc="6BE6CA8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31849B" w:themeColor="accent5" w:themeShade="BF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9E0297"/>
    <w:multiLevelType w:val="hybridMultilevel"/>
    <w:tmpl w:val="F094122C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1"/>
  </w:num>
  <w:num w:numId="4">
    <w:abstractNumId w:val="18"/>
  </w:num>
  <w:num w:numId="5">
    <w:abstractNumId w:val="14"/>
  </w:num>
  <w:num w:numId="6">
    <w:abstractNumId w:val="10"/>
  </w:num>
  <w:num w:numId="7">
    <w:abstractNumId w:val="17"/>
  </w:num>
  <w:num w:numId="8">
    <w:abstractNumId w:val="13"/>
  </w:num>
  <w:num w:numId="9">
    <w:abstractNumId w:val="12"/>
  </w:num>
  <w:num w:numId="10">
    <w:abstractNumId w:val="8"/>
  </w:num>
  <w:num w:numId="11">
    <w:abstractNumId w:val="15"/>
  </w:num>
  <w:num w:numId="12">
    <w:abstractNumId w:val="7"/>
  </w:num>
  <w:num w:numId="13">
    <w:abstractNumId w:val="27"/>
  </w:num>
  <w:num w:numId="14">
    <w:abstractNumId w:val="1"/>
  </w:num>
  <w:num w:numId="15">
    <w:abstractNumId w:val="2"/>
  </w:num>
  <w:num w:numId="16">
    <w:abstractNumId w:val="3"/>
  </w:num>
  <w:num w:numId="17">
    <w:abstractNumId w:val="23"/>
  </w:num>
  <w:num w:numId="18">
    <w:abstractNumId w:val="4"/>
  </w:num>
  <w:num w:numId="19">
    <w:abstractNumId w:val="19"/>
  </w:num>
  <w:num w:numId="20">
    <w:abstractNumId w:val="22"/>
  </w:num>
  <w:num w:numId="21">
    <w:abstractNumId w:val="26"/>
  </w:num>
  <w:num w:numId="22">
    <w:abstractNumId w:val="5"/>
  </w:num>
  <w:num w:numId="23">
    <w:abstractNumId w:val="20"/>
  </w:num>
  <w:num w:numId="24">
    <w:abstractNumId w:val="6"/>
  </w:num>
  <w:num w:numId="25">
    <w:abstractNumId w:val="24"/>
  </w:num>
  <w:num w:numId="26">
    <w:abstractNumId w:val="25"/>
  </w:num>
  <w:num w:numId="27">
    <w:abstractNumId w:val="16"/>
  </w:num>
  <w:num w:numId="28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CD6"/>
    <w:rsid w:val="00001C2D"/>
    <w:rsid w:val="000178E7"/>
    <w:rsid w:val="000212D3"/>
    <w:rsid w:val="0002428E"/>
    <w:rsid w:val="000267BB"/>
    <w:rsid w:val="00030674"/>
    <w:rsid w:val="00031F94"/>
    <w:rsid w:val="000336AD"/>
    <w:rsid w:val="00034BB0"/>
    <w:rsid w:val="00044811"/>
    <w:rsid w:val="00044B1D"/>
    <w:rsid w:val="00050B2A"/>
    <w:rsid w:val="000522DB"/>
    <w:rsid w:val="0005658D"/>
    <w:rsid w:val="00082461"/>
    <w:rsid w:val="000A53B4"/>
    <w:rsid w:val="000B27E5"/>
    <w:rsid w:val="000B7DE1"/>
    <w:rsid w:val="000D08CB"/>
    <w:rsid w:val="000D279A"/>
    <w:rsid w:val="000D5CE0"/>
    <w:rsid w:val="000E4C91"/>
    <w:rsid w:val="000E5066"/>
    <w:rsid w:val="000E6CF0"/>
    <w:rsid w:val="000E7D8F"/>
    <w:rsid w:val="000F0504"/>
    <w:rsid w:val="000F30F4"/>
    <w:rsid w:val="000F5444"/>
    <w:rsid w:val="00101B26"/>
    <w:rsid w:val="00106063"/>
    <w:rsid w:val="00110E0E"/>
    <w:rsid w:val="00130069"/>
    <w:rsid w:val="00133591"/>
    <w:rsid w:val="00133683"/>
    <w:rsid w:val="001412A7"/>
    <w:rsid w:val="00153365"/>
    <w:rsid w:val="00153A4F"/>
    <w:rsid w:val="00154812"/>
    <w:rsid w:val="00157127"/>
    <w:rsid w:val="00173FC6"/>
    <w:rsid w:val="0017599E"/>
    <w:rsid w:val="001851AE"/>
    <w:rsid w:val="00186F20"/>
    <w:rsid w:val="001956E5"/>
    <w:rsid w:val="001A0D3B"/>
    <w:rsid w:val="001A5CF4"/>
    <w:rsid w:val="001B2229"/>
    <w:rsid w:val="001B47CE"/>
    <w:rsid w:val="001C4391"/>
    <w:rsid w:val="001C6544"/>
    <w:rsid w:val="001D6888"/>
    <w:rsid w:val="001D6E30"/>
    <w:rsid w:val="001E0C50"/>
    <w:rsid w:val="001E2F09"/>
    <w:rsid w:val="001E3E5D"/>
    <w:rsid w:val="001E7394"/>
    <w:rsid w:val="001F1BE0"/>
    <w:rsid w:val="001F2EA4"/>
    <w:rsid w:val="001F34C4"/>
    <w:rsid w:val="001F4254"/>
    <w:rsid w:val="001F7D53"/>
    <w:rsid w:val="0021208D"/>
    <w:rsid w:val="0021238F"/>
    <w:rsid w:val="00225310"/>
    <w:rsid w:val="00225B86"/>
    <w:rsid w:val="002275F5"/>
    <w:rsid w:val="00233A2C"/>
    <w:rsid w:val="00245CE2"/>
    <w:rsid w:val="00251245"/>
    <w:rsid w:val="00256BDA"/>
    <w:rsid w:val="00260E4A"/>
    <w:rsid w:val="00262463"/>
    <w:rsid w:val="00263A96"/>
    <w:rsid w:val="00270FC4"/>
    <w:rsid w:val="00271F68"/>
    <w:rsid w:val="0027325C"/>
    <w:rsid w:val="00273CE8"/>
    <w:rsid w:val="0028007F"/>
    <w:rsid w:val="002914A8"/>
    <w:rsid w:val="0029425D"/>
    <w:rsid w:val="00295073"/>
    <w:rsid w:val="002962FE"/>
    <w:rsid w:val="002973DF"/>
    <w:rsid w:val="002A125A"/>
    <w:rsid w:val="002B3FC5"/>
    <w:rsid w:val="002C6FEB"/>
    <w:rsid w:val="002C788B"/>
    <w:rsid w:val="002D0427"/>
    <w:rsid w:val="002E4466"/>
    <w:rsid w:val="002F09D2"/>
    <w:rsid w:val="002F353A"/>
    <w:rsid w:val="00300C9F"/>
    <w:rsid w:val="00302ED2"/>
    <w:rsid w:val="00304D92"/>
    <w:rsid w:val="0030518D"/>
    <w:rsid w:val="00305445"/>
    <w:rsid w:val="00314147"/>
    <w:rsid w:val="00322639"/>
    <w:rsid w:val="00332465"/>
    <w:rsid w:val="0034280B"/>
    <w:rsid w:val="00345471"/>
    <w:rsid w:val="00346261"/>
    <w:rsid w:val="00351ED9"/>
    <w:rsid w:val="00356891"/>
    <w:rsid w:val="00357009"/>
    <w:rsid w:val="003730F1"/>
    <w:rsid w:val="00381C30"/>
    <w:rsid w:val="00383541"/>
    <w:rsid w:val="00391894"/>
    <w:rsid w:val="003922BE"/>
    <w:rsid w:val="00393B39"/>
    <w:rsid w:val="003A372A"/>
    <w:rsid w:val="003B00E7"/>
    <w:rsid w:val="003B7025"/>
    <w:rsid w:val="003B716F"/>
    <w:rsid w:val="003C0CC8"/>
    <w:rsid w:val="003C56EB"/>
    <w:rsid w:val="003C6570"/>
    <w:rsid w:val="003E0B1B"/>
    <w:rsid w:val="003E1FE7"/>
    <w:rsid w:val="003F0357"/>
    <w:rsid w:val="003F2227"/>
    <w:rsid w:val="003F5241"/>
    <w:rsid w:val="003F6A68"/>
    <w:rsid w:val="004041FD"/>
    <w:rsid w:val="00405E0D"/>
    <w:rsid w:val="00415D59"/>
    <w:rsid w:val="00427283"/>
    <w:rsid w:val="00434058"/>
    <w:rsid w:val="004361C2"/>
    <w:rsid w:val="004408FD"/>
    <w:rsid w:val="0044429C"/>
    <w:rsid w:val="00450CD7"/>
    <w:rsid w:val="004543A6"/>
    <w:rsid w:val="004553E4"/>
    <w:rsid w:val="0046234D"/>
    <w:rsid w:val="004625FD"/>
    <w:rsid w:val="004647F6"/>
    <w:rsid w:val="004733BA"/>
    <w:rsid w:val="00484052"/>
    <w:rsid w:val="00484817"/>
    <w:rsid w:val="00486E4E"/>
    <w:rsid w:val="0049378F"/>
    <w:rsid w:val="00496F1F"/>
    <w:rsid w:val="0049767F"/>
    <w:rsid w:val="004A52B9"/>
    <w:rsid w:val="004A56E7"/>
    <w:rsid w:val="004B57DF"/>
    <w:rsid w:val="004C6EA6"/>
    <w:rsid w:val="004C70B3"/>
    <w:rsid w:val="004D1784"/>
    <w:rsid w:val="004D5464"/>
    <w:rsid w:val="004D7A6C"/>
    <w:rsid w:val="004E2834"/>
    <w:rsid w:val="004F004F"/>
    <w:rsid w:val="004F29C5"/>
    <w:rsid w:val="004F5F24"/>
    <w:rsid w:val="005004FA"/>
    <w:rsid w:val="005024FC"/>
    <w:rsid w:val="005028AA"/>
    <w:rsid w:val="005056F6"/>
    <w:rsid w:val="0051660C"/>
    <w:rsid w:val="0052788F"/>
    <w:rsid w:val="00530E80"/>
    <w:rsid w:val="00532FEC"/>
    <w:rsid w:val="00540A3D"/>
    <w:rsid w:val="00545515"/>
    <w:rsid w:val="005541A9"/>
    <w:rsid w:val="005616BF"/>
    <w:rsid w:val="00562749"/>
    <w:rsid w:val="00565F72"/>
    <w:rsid w:val="00566749"/>
    <w:rsid w:val="005673D2"/>
    <w:rsid w:val="00571906"/>
    <w:rsid w:val="00572C35"/>
    <w:rsid w:val="00573EFE"/>
    <w:rsid w:val="00596323"/>
    <w:rsid w:val="0059636B"/>
    <w:rsid w:val="005A09EC"/>
    <w:rsid w:val="005A52C3"/>
    <w:rsid w:val="005B2970"/>
    <w:rsid w:val="005B2C60"/>
    <w:rsid w:val="005B6165"/>
    <w:rsid w:val="005C0575"/>
    <w:rsid w:val="005C64AD"/>
    <w:rsid w:val="005E6D18"/>
    <w:rsid w:val="0060247A"/>
    <w:rsid w:val="00607D1F"/>
    <w:rsid w:val="0062664E"/>
    <w:rsid w:val="00636F6C"/>
    <w:rsid w:val="00642136"/>
    <w:rsid w:val="006422B5"/>
    <w:rsid w:val="00650DC3"/>
    <w:rsid w:val="00653D32"/>
    <w:rsid w:val="00660CD7"/>
    <w:rsid w:val="00660E4D"/>
    <w:rsid w:val="0066553C"/>
    <w:rsid w:val="006663F2"/>
    <w:rsid w:val="006665F9"/>
    <w:rsid w:val="00666BE1"/>
    <w:rsid w:val="006705AC"/>
    <w:rsid w:val="006708F3"/>
    <w:rsid w:val="006A2182"/>
    <w:rsid w:val="006A4A6F"/>
    <w:rsid w:val="006B105F"/>
    <w:rsid w:val="006C1BFD"/>
    <w:rsid w:val="006C2052"/>
    <w:rsid w:val="006C2159"/>
    <w:rsid w:val="006C2D70"/>
    <w:rsid w:val="006C5D9E"/>
    <w:rsid w:val="006D53DB"/>
    <w:rsid w:val="006E0270"/>
    <w:rsid w:val="006E11E5"/>
    <w:rsid w:val="006E138F"/>
    <w:rsid w:val="006F0BE3"/>
    <w:rsid w:val="006F526D"/>
    <w:rsid w:val="0071612D"/>
    <w:rsid w:val="00723B2A"/>
    <w:rsid w:val="00723CD6"/>
    <w:rsid w:val="00724BE2"/>
    <w:rsid w:val="00726258"/>
    <w:rsid w:val="0073263C"/>
    <w:rsid w:val="00733DE2"/>
    <w:rsid w:val="0074737A"/>
    <w:rsid w:val="007651E1"/>
    <w:rsid w:val="00774A86"/>
    <w:rsid w:val="00775447"/>
    <w:rsid w:val="00784CB2"/>
    <w:rsid w:val="0078552F"/>
    <w:rsid w:val="00792624"/>
    <w:rsid w:val="0079657E"/>
    <w:rsid w:val="007A3D7A"/>
    <w:rsid w:val="007A4F2E"/>
    <w:rsid w:val="007A7E84"/>
    <w:rsid w:val="007B364C"/>
    <w:rsid w:val="007B6094"/>
    <w:rsid w:val="007D37B7"/>
    <w:rsid w:val="007D4CFF"/>
    <w:rsid w:val="007E105C"/>
    <w:rsid w:val="007E7235"/>
    <w:rsid w:val="007F02BE"/>
    <w:rsid w:val="007F0370"/>
    <w:rsid w:val="007F1F60"/>
    <w:rsid w:val="008001CC"/>
    <w:rsid w:val="00805A35"/>
    <w:rsid w:val="00806D55"/>
    <w:rsid w:val="00810C6F"/>
    <w:rsid w:val="00812032"/>
    <w:rsid w:val="00812749"/>
    <w:rsid w:val="00812CA0"/>
    <w:rsid w:val="00812EF0"/>
    <w:rsid w:val="008154D2"/>
    <w:rsid w:val="00821A4F"/>
    <w:rsid w:val="008241CA"/>
    <w:rsid w:val="008273E9"/>
    <w:rsid w:val="00832A86"/>
    <w:rsid w:val="0084137E"/>
    <w:rsid w:val="00841EE6"/>
    <w:rsid w:val="00844159"/>
    <w:rsid w:val="008462DA"/>
    <w:rsid w:val="008510A9"/>
    <w:rsid w:val="00856A88"/>
    <w:rsid w:val="00857BFE"/>
    <w:rsid w:val="00857E52"/>
    <w:rsid w:val="00862BE4"/>
    <w:rsid w:val="0086489A"/>
    <w:rsid w:val="0089209E"/>
    <w:rsid w:val="00893F42"/>
    <w:rsid w:val="008A04E7"/>
    <w:rsid w:val="008A2F92"/>
    <w:rsid w:val="008A4334"/>
    <w:rsid w:val="008A4ED7"/>
    <w:rsid w:val="008A50C5"/>
    <w:rsid w:val="008B3393"/>
    <w:rsid w:val="008B4D31"/>
    <w:rsid w:val="008B6676"/>
    <w:rsid w:val="008C16B3"/>
    <w:rsid w:val="008C49A1"/>
    <w:rsid w:val="008C4FF4"/>
    <w:rsid w:val="008D0DCC"/>
    <w:rsid w:val="008D1157"/>
    <w:rsid w:val="008D2983"/>
    <w:rsid w:val="008D3075"/>
    <w:rsid w:val="008D51D0"/>
    <w:rsid w:val="008D7C43"/>
    <w:rsid w:val="008F072D"/>
    <w:rsid w:val="008F4D7C"/>
    <w:rsid w:val="009009C5"/>
    <w:rsid w:val="009058BE"/>
    <w:rsid w:val="00913BD5"/>
    <w:rsid w:val="0091679D"/>
    <w:rsid w:val="00923A86"/>
    <w:rsid w:val="009361C9"/>
    <w:rsid w:val="009411CA"/>
    <w:rsid w:val="00945D6C"/>
    <w:rsid w:val="00946FB2"/>
    <w:rsid w:val="0095259E"/>
    <w:rsid w:val="00960451"/>
    <w:rsid w:val="00960CB5"/>
    <w:rsid w:val="009677C2"/>
    <w:rsid w:val="009765B0"/>
    <w:rsid w:val="009818BD"/>
    <w:rsid w:val="009929B5"/>
    <w:rsid w:val="009A0976"/>
    <w:rsid w:val="009A3E32"/>
    <w:rsid w:val="009A41A4"/>
    <w:rsid w:val="009A56DA"/>
    <w:rsid w:val="009A67B5"/>
    <w:rsid w:val="009C0945"/>
    <w:rsid w:val="009C29A3"/>
    <w:rsid w:val="009C2BB4"/>
    <w:rsid w:val="009C7359"/>
    <w:rsid w:val="009C74BC"/>
    <w:rsid w:val="009D4166"/>
    <w:rsid w:val="009E333F"/>
    <w:rsid w:val="009F2857"/>
    <w:rsid w:val="009F2BDE"/>
    <w:rsid w:val="009F5DF0"/>
    <w:rsid w:val="009F6687"/>
    <w:rsid w:val="009F729B"/>
    <w:rsid w:val="00A02DA0"/>
    <w:rsid w:val="00A03630"/>
    <w:rsid w:val="00A11DF0"/>
    <w:rsid w:val="00A15259"/>
    <w:rsid w:val="00A305F2"/>
    <w:rsid w:val="00A31739"/>
    <w:rsid w:val="00A349F4"/>
    <w:rsid w:val="00A356CD"/>
    <w:rsid w:val="00A46AF8"/>
    <w:rsid w:val="00A56D05"/>
    <w:rsid w:val="00A57CBB"/>
    <w:rsid w:val="00A66043"/>
    <w:rsid w:val="00A73BC0"/>
    <w:rsid w:val="00A74780"/>
    <w:rsid w:val="00A74848"/>
    <w:rsid w:val="00A842A3"/>
    <w:rsid w:val="00AA18FC"/>
    <w:rsid w:val="00AA1BD7"/>
    <w:rsid w:val="00AB4CB5"/>
    <w:rsid w:val="00AC0DC8"/>
    <w:rsid w:val="00AE1EE4"/>
    <w:rsid w:val="00AF687D"/>
    <w:rsid w:val="00AF71FF"/>
    <w:rsid w:val="00B03274"/>
    <w:rsid w:val="00B0495E"/>
    <w:rsid w:val="00B05BCB"/>
    <w:rsid w:val="00B12A6B"/>
    <w:rsid w:val="00B20850"/>
    <w:rsid w:val="00B21B8D"/>
    <w:rsid w:val="00B25B01"/>
    <w:rsid w:val="00B278E3"/>
    <w:rsid w:val="00B30AC0"/>
    <w:rsid w:val="00B32057"/>
    <w:rsid w:val="00B32868"/>
    <w:rsid w:val="00B35C82"/>
    <w:rsid w:val="00B363C9"/>
    <w:rsid w:val="00B55220"/>
    <w:rsid w:val="00B55963"/>
    <w:rsid w:val="00B60145"/>
    <w:rsid w:val="00B648DE"/>
    <w:rsid w:val="00B64C8C"/>
    <w:rsid w:val="00B67097"/>
    <w:rsid w:val="00B725E1"/>
    <w:rsid w:val="00B8284C"/>
    <w:rsid w:val="00B84433"/>
    <w:rsid w:val="00B87419"/>
    <w:rsid w:val="00B927E9"/>
    <w:rsid w:val="00B95374"/>
    <w:rsid w:val="00BA60D4"/>
    <w:rsid w:val="00BB0104"/>
    <w:rsid w:val="00BB64BF"/>
    <w:rsid w:val="00BB68C5"/>
    <w:rsid w:val="00BB7F6E"/>
    <w:rsid w:val="00BC5866"/>
    <w:rsid w:val="00BD0E5B"/>
    <w:rsid w:val="00BE4FC1"/>
    <w:rsid w:val="00BF6DC5"/>
    <w:rsid w:val="00C07331"/>
    <w:rsid w:val="00C07B7C"/>
    <w:rsid w:val="00C07BD6"/>
    <w:rsid w:val="00C11292"/>
    <w:rsid w:val="00C14009"/>
    <w:rsid w:val="00C152C9"/>
    <w:rsid w:val="00C21884"/>
    <w:rsid w:val="00C36078"/>
    <w:rsid w:val="00C4210E"/>
    <w:rsid w:val="00C467A9"/>
    <w:rsid w:val="00C53025"/>
    <w:rsid w:val="00C70AF2"/>
    <w:rsid w:val="00C73106"/>
    <w:rsid w:val="00C73982"/>
    <w:rsid w:val="00C76EFC"/>
    <w:rsid w:val="00C80DC1"/>
    <w:rsid w:val="00C84121"/>
    <w:rsid w:val="00C862C6"/>
    <w:rsid w:val="00C86CE3"/>
    <w:rsid w:val="00C916F8"/>
    <w:rsid w:val="00C95D3B"/>
    <w:rsid w:val="00C97307"/>
    <w:rsid w:val="00CA13EB"/>
    <w:rsid w:val="00CA6E89"/>
    <w:rsid w:val="00CB7C4B"/>
    <w:rsid w:val="00CD370A"/>
    <w:rsid w:val="00CD7E31"/>
    <w:rsid w:val="00CE5234"/>
    <w:rsid w:val="00CE7EB4"/>
    <w:rsid w:val="00CF60C2"/>
    <w:rsid w:val="00CF781A"/>
    <w:rsid w:val="00D0176A"/>
    <w:rsid w:val="00D0211F"/>
    <w:rsid w:val="00D0789D"/>
    <w:rsid w:val="00D13E35"/>
    <w:rsid w:val="00D213FA"/>
    <w:rsid w:val="00D424AB"/>
    <w:rsid w:val="00D46F99"/>
    <w:rsid w:val="00D534FB"/>
    <w:rsid w:val="00D55A95"/>
    <w:rsid w:val="00D56784"/>
    <w:rsid w:val="00D745E2"/>
    <w:rsid w:val="00D74BF0"/>
    <w:rsid w:val="00D75C2E"/>
    <w:rsid w:val="00D801BE"/>
    <w:rsid w:val="00D80676"/>
    <w:rsid w:val="00D80F06"/>
    <w:rsid w:val="00D82458"/>
    <w:rsid w:val="00D91057"/>
    <w:rsid w:val="00D91B51"/>
    <w:rsid w:val="00DB76EC"/>
    <w:rsid w:val="00DB7E63"/>
    <w:rsid w:val="00DC24CF"/>
    <w:rsid w:val="00DC5AF9"/>
    <w:rsid w:val="00DD51CC"/>
    <w:rsid w:val="00DD7FB1"/>
    <w:rsid w:val="00DF0891"/>
    <w:rsid w:val="00E00A12"/>
    <w:rsid w:val="00E110ED"/>
    <w:rsid w:val="00E165D8"/>
    <w:rsid w:val="00E209BA"/>
    <w:rsid w:val="00E304D2"/>
    <w:rsid w:val="00E33697"/>
    <w:rsid w:val="00E44338"/>
    <w:rsid w:val="00E46BE0"/>
    <w:rsid w:val="00E54C4F"/>
    <w:rsid w:val="00E638F1"/>
    <w:rsid w:val="00E656E4"/>
    <w:rsid w:val="00E6758F"/>
    <w:rsid w:val="00E6776C"/>
    <w:rsid w:val="00E70A83"/>
    <w:rsid w:val="00E74C67"/>
    <w:rsid w:val="00E74E20"/>
    <w:rsid w:val="00E74EFB"/>
    <w:rsid w:val="00E75172"/>
    <w:rsid w:val="00E76BFA"/>
    <w:rsid w:val="00E84E0B"/>
    <w:rsid w:val="00E85C26"/>
    <w:rsid w:val="00E8794C"/>
    <w:rsid w:val="00E91F69"/>
    <w:rsid w:val="00E939B5"/>
    <w:rsid w:val="00E93D7D"/>
    <w:rsid w:val="00EA5F78"/>
    <w:rsid w:val="00EB0694"/>
    <w:rsid w:val="00EB24F3"/>
    <w:rsid w:val="00EB356A"/>
    <w:rsid w:val="00EB49D4"/>
    <w:rsid w:val="00EB62B1"/>
    <w:rsid w:val="00EC75B5"/>
    <w:rsid w:val="00ED381D"/>
    <w:rsid w:val="00EF455B"/>
    <w:rsid w:val="00EF47FA"/>
    <w:rsid w:val="00EF4CAA"/>
    <w:rsid w:val="00EF7190"/>
    <w:rsid w:val="00F04B86"/>
    <w:rsid w:val="00F06A37"/>
    <w:rsid w:val="00F10722"/>
    <w:rsid w:val="00F109DF"/>
    <w:rsid w:val="00F11799"/>
    <w:rsid w:val="00F144D2"/>
    <w:rsid w:val="00F32A9F"/>
    <w:rsid w:val="00F3700F"/>
    <w:rsid w:val="00F4204F"/>
    <w:rsid w:val="00F66C4B"/>
    <w:rsid w:val="00F7229C"/>
    <w:rsid w:val="00F7501C"/>
    <w:rsid w:val="00F800E5"/>
    <w:rsid w:val="00F80219"/>
    <w:rsid w:val="00F82B89"/>
    <w:rsid w:val="00F86D32"/>
    <w:rsid w:val="00F873DE"/>
    <w:rsid w:val="00F91745"/>
    <w:rsid w:val="00F95DF1"/>
    <w:rsid w:val="00FA3F49"/>
    <w:rsid w:val="00FA6CFE"/>
    <w:rsid w:val="00FB21B3"/>
    <w:rsid w:val="00FB22EB"/>
    <w:rsid w:val="00FB3824"/>
    <w:rsid w:val="00FB6CD1"/>
    <w:rsid w:val="00FC1C24"/>
    <w:rsid w:val="00FD1E8E"/>
    <w:rsid w:val="00FD25CF"/>
    <w:rsid w:val="00FD4B64"/>
    <w:rsid w:val="00FE670B"/>
    <w:rsid w:val="00FE746D"/>
    <w:rsid w:val="00FF13A8"/>
    <w:rsid w:val="00FF5219"/>
    <w:rsid w:val="00FF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F67322-1162-4AA8-B946-69D9B7684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E52"/>
    <w:rPr>
      <w:rFonts w:eastAsiaTheme="minorEastAsia"/>
      <w:lang w:eastAsia="es-CR"/>
    </w:rPr>
  </w:style>
  <w:style w:type="paragraph" w:styleId="Ttulo1">
    <w:name w:val="heading 1"/>
    <w:basedOn w:val="Normal"/>
    <w:link w:val="Ttulo1Car"/>
    <w:uiPriority w:val="9"/>
    <w:qFormat/>
    <w:rsid w:val="000D5C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32A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567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40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009"/>
  </w:style>
  <w:style w:type="paragraph" w:styleId="Piedepgina">
    <w:name w:val="footer"/>
    <w:basedOn w:val="Normal"/>
    <w:link w:val="PiedepginaCar"/>
    <w:uiPriority w:val="99"/>
    <w:unhideWhenUsed/>
    <w:rsid w:val="00C140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009"/>
  </w:style>
  <w:style w:type="paragraph" w:styleId="Textodeglobo">
    <w:name w:val="Balloon Text"/>
    <w:basedOn w:val="Normal"/>
    <w:link w:val="TextodegloboCar"/>
    <w:uiPriority w:val="99"/>
    <w:semiHidden/>
    <w:unhideWhenUsed/>
    <w:rsid w:val="00C14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400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0789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B24F3"/>
    <w:pPr>
      <w:ind w:left="720"/>
      <w:contextualSpacing/>
    </w:pPr>
  </w:style>
  <w:style w:type="table" w:customStyle="1" w:styleId="Cuadrculaclara-nfasis51">
    <w:name w:val="Cuadrícula clara - Énfasis 51"/>
    <w:basedOn w:val="Tablanormal"/>
    <w:next w:val="Cuadrculaclara-nfasis5"/>
    <w:uiPriority w:val="62"/>
    <w:rsid w:val="009C0945"/>
    <w:pPr>
      <w:spacing w:after="0" w:line="240" w:lineRule="auto"/>
    </w:pPr>
    <w:rPr>
      <w:rFonts w:eastAsiaTheme="minorEastAsia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5">
    <w:name w:val="Light Grid Accent 5"/>
    <w:basedOn w:val="Tablanormal"/>
    <w:uiPriority w:val="62"/>
    <w:rsid w:val="009C09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media1-nfasis1">
    <w:name w:val="Medium Grid 1 Accent 1"/>
    <w:basedOn w:val="Tablanormal"/>
    <w:uiPriority w:val="67"/>
    <w:rsid w:val="00565F72"/>
    <w:pPr>
      <w:spacing w:after="0" w:line="240" w:lineRule="auto"/>
    </w:pPr>
    <w:rPr>
      <w:lang w:val="es-E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HTMLconformatoprevio">
    <w:name w:val="HTML Preformatted"/>
    <w:basedOn w:val="Normal"/>
    <w:link w:val="HTMLconformatoprevioCar"/>
    <w:uiPriority w:val="99"/>
    <w:unhideWhenUsed/>
    <w:rsid w:val="00660E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60E4D"/>
    <w:rPr>
      <w:rFonts w:ascii="Courier New" w:eastAsia="Times New Roman" w:hAnsi="Courier New" w:cs="Courier New"/>
      <w:sz w:val="20"/>
      <w:szCs w:val="20"/>
      <w:lang w:eastAsia="es-CR"/>
    </w:rPr>
  </w:style>
  <w:style w:type="paragraph" w:styleId="Sinespaciado">
    <w:name w:val="No Spacing"/>
    <w:uiPriority w:val="1"/>
    <w:qFormat/>
    <w:rsid w:val="00857E52"/>
    <w:pPr>
      <w:spacing w:after="0" w:line="240" w:lineRule="auto"/>
    </w:pPr>
    <w:rPr>
      <w:rFonts w:eastAsiaTheme="minorEastAsia"/>
      <w:lang w:eastAsia="es-CR"/>
    </w:rPr>
  </w:style>
  <w:style w:type="paragraph" w:styleId="NormalWeb">
    <w:name w:val="Normal (Web)"/>
    <w:basedOn w:val="Normal"/>
    <w:uiPriority w:val="99"/>
    <w:unhideWhenUsed/>
    <w:rsid w:val="00052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0522DB"/>
  </w:style>
  <w:style w:type="table" w:styleId="Tablaconcuadrcula">
    <w:name w:val="Table Grid"/>
    <w:basedOn w:val="Tablanormal"/>
    <w:uiPriority w:val="59"/>
    <w:rsid w:val="00D13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356891"/>
    <w:rPr>
      <w:b/>
      <w:b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B49D4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s-CO"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B49D4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s-CO"/>
    </w:rPr>
  </w:style>
  <w:style w:type="table" w:styleId="Listaclara-nfasis5">
    <w:name w:val="Light List Accent 5"/>
    <w:basedOn w:val="Tablanormal"/>
    <w:uiPriority w:val="61"/>
    <w:rsid w:val="00EB49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route-description">
    <w:name w:val="route-description"/>
    <w:basedOn w:val="Fuentedeprrafopredeter"/>
    <w:rsid w:val="00E93D7D"/>
  </w:style>
  <w:style w:type="character" w:customStyle="1" w:styleId="stops">
    <w:name w:val="stops"/>
    <w:basedOn w:val="Fuentedeprrafopredeter"/>
    <w:rsid w:val="00E93D7D"/>
  </w:style>
  <w:style w:type="character" w:customStyle="1" w:styleId="item">
    <w:name w:val="item"/>
    <w:basedOn w:val="Fuentedeprrafopredeter"/>
    <w:rsid w:val="00E93D7D"/>
  </w:style>
  <w:style w:type="character" w:customStyle="1" w:styleId="flight-number">
    <w:name w:val="flight-number"/>
    <w:basedOn w:val="Fuentedeprrafopredeter"/>
    <w:rsid w:val="00E93D7D"/>
  </w:style>
  <w:style w:type="character" w:customStyle="1" w:styleId="connection">
    <w:name w:val="connection"/>
    <w:basedOn w:val="Fuentedeprrafopredeter"/>
    <w:rsid w:val="00E93D7D"/>
  </w:style>
  <w:style w:type="character" w:customStyle="1" w:styleId="block">
    <w:name w:val="block"/>
    <w:basedOn w:val="Fuentedeprrafopredeter"/>
    <w:rsid w:val="009009C5"/>
  </w:style>
  <w:style w:type="character" w:customStyle="1" w:styleId="openfontsemibold">
    <w:name w:val="openfontsemibold"/>
    <w:basedOn w:val="Fuentedeprrafopredeter"/>
    <w:rsid w:val="009009C5"/>
  </w:style>
  <w:style w:type="character" w:customStyle="1" w:styleId="Ttulo1Car">
    <w:name w:val="Título 1 Car"/>
    <w:basedOn w:val="Fuentedeprrafopredeter"/>
    <w:link w:val="Ttulo1"/>
    <w:uiPriority w:val="9"/>
    <w:rsid w:val="000D5CE0"/>
    <w:rPr>
      <w:rFonts w:ascii="Times New Roman" w:eastAsia="Times New Roman" w:hAnsi="Times New Roman" w:cs="Times New Roman"/>
      <w:b/>
      <w:bCs/>
      <w:kern w:val="36"/>
      <w:sz w:val="48"/>
      <w:szCs w:val="48"/>
      <w:lang w:eastAsia="es-CR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0D5CE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0D5CE0"/>
    <w:rPr>
      <w:rFonts w:ascii="Arial" w:eastAsia="Times New Roman" w:hAnsi="Arial" w:cs="Arial"/>
      <w:vanish/>
      <w:sz w:val="16"/>
      <w:szCs w:val="16"/>
      <w:lang w:eastAsia="es-CR"/>
    </w:rPr>
  </w:style>
  <w:style w:type="character" w:customStyle="1" w:styleId="h1">
    <w:name w:val="h1"/>
    <w:basedOn w:val="Fuentedeprrafopredeter"/>
    <w:rsid w:val="000D5CE0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0D5CE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0D5CE0"/>
    <w:rPr>
      <w:rFonts w:ascii="Arial" w:eastAsia="Times New Roman" w:hAnsi="Arial" w:cs="Arial"/>
      <w:vanish/>
      <w:sz w:val="16"/>
      <w:szCs w:val="16"/>
      <w:lang w:eastAsia="es-CR"/>
    </w:rPr>
  </w:style>
  <w:style w:type="character" w:customStyle="1" w:styleId="ocultar-moviles">
    <w:name w:val="ocultar-moviles"/>
    <w:basedOn w:val="Fuentedeprrafopredeter"/>
    <w:rsid w:val="000D5CE0"/>
  </w:style>
  <w:style w:type="character" w:customStyle="1" w:styleId="Ttulo3Car">
    <w:name w:val="Título 3 Car"/>
    <w:basedOn w:val="Fuentedeprrafopredeter"/>
    <w:link w:val="Ttulo3"/>
    <w:uiPriority w:val="9"/>
    <w:semiHidden/>
    <w:rsid w:val="00832A86"/>
    <w:rPr>
      <w:rFonts w:asciiTheme="majorHAnsi" w:eastAsiaTheme="majorEastAsia" w:hAnsiTheme="majorHAnsi" w:cstheme="majorBidi"/>
      <w:b/>
      <w:bCs/>
      <w:color w:val="4F81BD" w:themeColor="accent1"/>
      <w:lang w:eastAsia="es-CR"/>
    </w:rPr>
  </w:style>
  <w:style w:type="paragraph" w:styleId="Textoindependiente">
    <w:name w:val="Body Text"/>
    <w:basedOn w:val="Normal"/>
    <w:link w:val="TextoindependienteCar"/>
    <w:rsid w:val="00832A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32A8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832A8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832A86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32A8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32A86"/>
    <w:rPr>
      <w:rFonts w:eastAsiaTheme="minorEastAsia"/>
      <w:lang w:eastAsia="es-CR"/>
    </w:rPr>
  </w:style>
  <w:style w:type="paragraph" w:styleId="Textoindependienteprimerasangra2">
    <w:name w:val="Body Text First Indent 2"/>
    <w:basedOn w:val="Sangradetextonormal"/>
    <w:link w:val="Textoindependienteprimerasangra2Car"/>
    <w:rsid w:val="00832A86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32A8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convietas2">
    <w:name w:val="List Bullet 2"/>
    <w:basedOn w:val="Normal"/>
    <w:rsid w:val="00C4210E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uesto">
    <w:name w:val="Title"/>
    <w:basedOn w:val="Normal"/>
    <w:next w:val="Normal"/>
    <w:link w:val="PuestoCar"/>
    <w:qFormat/>
    <w:rsid w:val="00862BE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character" w:customStyle="1" w:styleId="PuestoCar">
    <w:name w:val="Puesto Car"/>
    <w:basedOn w:val="Fuentedeprrafopredeter"/>
    <w:link w:val="Puesto"/>
    <w:rsid w:val="00862BE4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paragraph" w:customStyle="1" w:styleId="rtejustify">
    <w:name w:val="rtejustify"/>
    <w:basedOn w:val="Normal"/>
    <w:rsid w:val="00D80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56784"/>
    <w:rPr>
      <w:rFonts w:asciiTheme="majorHAnsi" w:eastAsiaTheme="majorEastAsia" w:hAnsiTheme="majorHAnsi" w:cstheme="majorBidi"/>
      <w:b/>
      <w:bCs/>
      <w:i/>
      <w:iCs/>
      <w:color w:val="4F81BD" w:themeColor="accent1"/>
      <w:lang w:eastAsia="es-CR"/>
    </w:rPr>
  </w:style>
  <w:style w:type="character" w:customStyle="1" w:styleId="details">
    <w:name w:val="details"/>
    <w:basedOn w:val="Fuentedeprrafopredeter"/>
    <w:rsid w:val="00D56784"/>
  </w:style>
  <w:style w:type="character" w:customStyle="1" w:styleId="read-less">
    <w:name w:val="read-less"/>
    <w:basedOn w:val="Fuentedeprrafopredeter"/>
    <w:rsid w:val="00D56784"/>
  </w:style>
  <w:style w:type="table" w:customStyle="1" w:styleId="Tabladecuadrcula6concolores-nfasis52">
    <w:name w:val="Tabla de cuadrícula 6 con colores - Énfasis 52"/>
    <w:basedOn w:val="Tablanormal"/>
    <w:uiPriority w:val="51"/>
    <w:rsid w:val="00245CE2"/>
    <w:pPr>
      <w:spacing w:after="0" w:line="240" w:lineRule="auto"/>
    </w:pPr>
    <w:rPr>
      <w:color w:val="31849B" w:themeColor="accent5" w:themeShade="BF"/>
      <w:lang w:val="es-E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media2-nfasis2">
    <w:name w:val="Medium List 2 Accent 2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1-nfasis6">
    <w:name w:val="Medium List 1 Accent 6"/>
    <w:basedOn w:val="Tablanormal"/>
    <w:uiPriority w:val="65"/>
    <w:rsid w:val="00FA6CF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Cuadrculamedia3">
    <w:name w:val="Medium Grid 3"/>
    <w:basedOn w:val="Tablanormal"/>
    <w:uiPriority w:val="69"/>
    <w:rsid w:val="00FA6C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rsid w:val="00FA6C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1-nfasis5">
    <w:name w:val="Medium Grid 1 Accent 5"/>
    <w:basedOn w:val="Tablanormal"/>
    <w:uiPriority w:val="67"/>
    <w:rsid w:val="00FA6C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4">
    <w:name w:val="Medium Grid 1 Accent 4"/>
    <w:basedOn w:val="Tablanormal"/>
    <w:uiPriority w:val="67"/>
    <w:rsid w:val="00FA6C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ombreadomedio1-nfasis3">
    <w:name w:val="Medium Shading 1 Accent 3"/>
    <w:basedOn w:val="Tablanormal"/>
    <w:uiPriority w:val="63"/>
    <w:rsid w:val="00FA6C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claro-nfasis3">
    <w:name w:val="Light Shading Accent 3"/>
    <w:basedOn w:val="Tablanormal"/>
    <w:uiPriority w:val="60"/>
    <w:rsid w:val="00FA6CF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Cuadrculamedia1-nfasis3">
    <w:name w:val="Medium Grid 1 Accent 3"/>
    <w:basedOn w:val="Tablanormal"/>
    <w:uiPriority w:val="67"/>
    <w:rsid w:val="00FA6C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3">
    <w:name w:val="Colorful Grid Accent 3"/>
    <w:basedOn w:val="Tablanormal"/>
    <w:uiPriority w:val="73"/>
    <w:rsid w:val="00FA6CF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3-nfasis3">
    <w:name w:val="Medium Grid 3 Accent 3"/>
    <w:basedOn w:val="Tablanormal"/>
    <w:uiPriority w:val="69"/>
    <w:rsid w:val="00FA6C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Tabladecuadrcula6concolores-nfasis51">
    <w:name w:val="Tabla de cuadrícula 6 con colores - Énfasis 51"/>
    <w:basedOn w:val="Tablanormal"/>
    <w:uiPriority w:val="51"/>
    <w:rsid w:val="00571906"/>
    <w:pPr>
      <w:spacing w:after="0" w:line="240" w:lineRule="auto"/>
    </w:pPr>
    <w:rPr>
      <w:color w:val="31849B" w:themeColor="accent5" w:themeShade="BF"/>
      <w:lang w:val="es-E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testo-categoria">
    <w:name w:val="testo-categoria"/>
    <w:basedOn w:val="Normal"/>
    <w:rsid w:val="00101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20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6764">
              <w:marLeft w:val="0"/>
              <w:marRight w:val="0"/>
              <w:marTop w:val="0"/>
              <w:marBottom w:val="0"/>
              <w:divBdr>
                <w:top w:val="none" w:sz="0" w:space="12" w:color="auto"/>
                <w:left w:val="single" w:sz="6" w:space="26" w:color="DDDDDD"/>
                <w:bottom w:val="single" w:sz="6" w:space="12" w:color="DDDDDD"/>
                <w:right w:val="single" w:sz="6" w:space="26" w:color="DDDDDD"/>
              </w:divBdr>
              <w:divsChild>
                <w:div w:id="942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824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4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202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1826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0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7675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3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6421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0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6900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689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2340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502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1320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6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07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2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936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2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546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50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82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759184486">
              <w:marLeft w:val="20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7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2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47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94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480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04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8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2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65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4458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9256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5711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5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210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1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9968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863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7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2587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447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2148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0252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2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637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2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8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4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7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9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40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5112">
              <w:marLeft w:val="0"/>
              <w:marRight w:val="0"/>
              <w:marTop w:val="0"/>
              <w:marBottom w:val="0"/>
              <w:divBdr>
                <w:top w:val="none" w:sz="0" w:space="12" w:color="auto"/>
                <w:left w:val="single" w:sz="6" w:space="26" w:color="DDDDDD"/>
                <w:bottom w:val="single" w:sz="6" w:space="12" w:color="DDDDDD"/>
                <w:right w:val="single" w:sz="6" w:space="26" w:color="DDDDDD"/>
              </w:divBdr>
              <w:divsChild>
                <w:div w:id="147517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0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32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431895061">
              <w:marLeft w:val="20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6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4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3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79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774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76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74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4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2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5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0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64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3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6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793621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70752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446664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32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77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46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7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5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34263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62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43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34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008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30224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932835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20772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93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79373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4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Rar$DI01.265\Plantilla%20Universal%205.1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4FB3A-E2BA-4A95-A8C8-B069C4015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Universal 5.1 (1)</Template>
  <TotalTime>113</TotalTime>
  <Pages>1</Pages>
  <Words>483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Universal de Negocios y Turismo</Company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Illusion V2</dc:creator>
  <cp:lastModifiedBy>Nerly Silvana</cp:lastModifiedBy>
  <cp:revision>14</cp:revision>
  <cp:lastPrinted>2018-05-10T20:19:00Z</cp:lastPrinted>
  <dcterms:created xsi:type="dcterms:W3CDTF">2020-12-23T19:27:00Z</dcterms:created>
  <dcterms:modified xsi:type="dcterms:W3CDTF">2020-12-30T02:45:00Z</dcterms:modified>
</cp:coreProperties>
</file>