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33783D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</w:t>
      </w:r>
      <w:r w:rsidR="007A5498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33783D">
        <w:rPr>
          <w:rFonts w:ascii="Century Gothic" w:hAnsi="Century Gothic"/>
          <w:b/>
          <w:color w:val="auto"/>
          <w:sz w:val="36"/>
          <w:lang w:val="es-CO"/>
        </w:rPr>
        <w:t>15 de 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33783D">
        <w:rPr>
          <w:rFonts w:ascii="Century Gothic" w:hAnsi="Century Gothic"/>
          <w:b/>
          <w:color w:val="auto"/>
          <w:sz w:val="36"/>
          <w:lang w:val="es-CO"/>
        </w:rPr>
        <w:t>2</w:t>
      </w:r>
      <w:r w:rsidR="007A5498">
        <w:rPr>
          <w:rFonts w:ascii="Century Gothic" w:hAnsi="Century Gothic"/>
          <w:b/>
          <w:color w:val="auto"/>
          <w:sz w:val="36"/>
          <w:lang w:val="es-CO"/>
        </w:rPr>
        <w:t>1</w:t>
      </w:r>
      <w:bookmarkStart w:id="0" w:name="_GoBack"/>
      <w:bookmarkEnd w:id="0"/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B26D0C" w:rsidRPr="00B26D0C" w:rsidRDefault="00B26D0C" w:rsidP="00817DBE">
      <w:pPr>
        <w:pStyle w:val="Ttulo1"/>
        <w:ind w:right="-1"/>
        <w:rPr>
          <w:rFonts w:ascii="Century Gothic" w:hAnsi="Century Gothic"/>
          <w:color w:val="00B0F0"/>
          <w:sz w:val="3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706323" w:rsidRPr="00587F81" w:rsidRDefault="006F3A2F" w:rsidP="00817DBE">
      <w:pPr>
        <w:pStyle w:val="Ttulo1"/>
        <w:ind w:right="-1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Parque </w:t>
      </w:r>
      <w:proofErr w:type="spellStart"/>
      <w:r w:rsidRPr="00587F81"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Tayrona</w:t>
      </w:r>
      <w:proofErr w:type="spellEnd"/>
    </w:p>
    <w:p w:rsidR="00706323" w:rsidRPr="00587F81" w:rsidRDefault="006F3A2F" w:rsidP="0007186B">
      <w:pPr>
        <w:spacing w:after="0" w:line="240" w:lineRule="auto"/>
        <w:ind w:left="0" w:right="-1" w:firstLine="0"/>
        <w:jc w:val="center"/>
        <w:rPr>
          <w:rFonts w:ascii="Century Gothic" w:hAnsi="Century Gothic"/>
          <w:color w:val="auto"/>
          <w:sz w:val="20"/>
          <w:lang w:val="es-CO"/>
        </w:rPr>
      </w:pPr>
      <w:proofErr w:type="spellStart"/>
      <w:r w:rsidRPr="00587F81">
        <w:rPr>
          <w:rFonts w:ascii="Century Gothic" w:hAnsi="Century Gothic"/>
          <w:b/>
          <w:color w:val="auto"/>
          <w:sz w:val="44"/>
          <w:lang w:val="es-CO"/>
        </w:rPr>
        <w:t>Taganga</w:t>
      </w:r>
      <w:proofErr w:type="spellEnd"/>
      <w:r w:rsidRPr="00587F81">
        <w:rPr>
          <w:rFonts w:ascii="Century Gothic" w:hAnsi="Century Gothic"/>
          <w:b/>
          <w:color w:val="auto"/>
          <w:sz w:val="44"/>
          <w:lang w:val="es-CO"/>
        </w:rPr>
        <w:t>, Playa</w:t>
      </w:r>
      <w:r w:rsidR="0007186B" w:rsidRPr="00587F81">
        <w:rPr>
          <w:rFonts w:ascii="Century Gothic" w:hAnsi="Century Gothic"/>
          <w:b/>
          <w:color w:val="auto"/>
          <w:sz w:val="44"/>
          <w:lang w:val="es-CO"/>
        </w:rPr>
        <w:t xml:space="preserve"> Grande </w:t>
      </w:r>
      <w:r w:rsidRPr="00587F81">
        <w:rPr>
          <w:rFonts w:ascii="Century Gothic" w:hAnsi="Century Gothic"/>
          <w:b/>
          <w:color w:val="auto"/>
          <w:sz w:val="44"/>
          <w:lang w:val="es-CO"/>
        </w:rPr>
        <w:t xml:space="preserve">y Bahía Concha 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07186B">
      <w:pPr>
        <w:spacing w:after="0" w:line="259" w:lineRule="auto"/>
        <w:ind w:left="0" w:right="1829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3213735</wp:posOffset>
            </wp:positionH>
            <wp:positionV relativeFrom="paragraph">
              <wp:posOffset>96879</wp:posOffset>
            </wp:positionV>
            <wp:extent cx="2832100" cy="2017395"/>
            <wp:effectExtent l="0" t="0" r="6350" b="1905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A2F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706323" w:rsidRDefault="006F3A2F" w:rsidP="00B26D0C">
      <w:pPr>
        <w:pStyle w:val="Ttulo2"/>
        <w:spacing w:after="10" w:line="249" w:lineRule="auto"/>
        <w:ind w:left="-5" w:right="0"/>
        <w:rPr>
          <w:rFonts w:ascii="Century Gothic" w:hAnsi="Century Gothic"/>
          <w:color w:val="auto"/>
          <w:sz w:val="36"/>
          <w:lang w:val="es-CO"/>
        </w:rPr>
      </w:pPr>
      <w:r w:rsidRPr="00587F81">
        <w:rPr>
          <w:rFonts w:ascii="Century Gothic" w:hAnsi="Century Gothic"/>
          <w:color w:val="auto"/>
          <w:sz w:val="36"/>
          <w:lang w:val="es-CO"/>
        </w:rPr>
        <w:t>Plan: 2 noches y 3 dí</w:t>
      </w:r>
      <w:r w:rsidR="00817DBE" w:rsidRPr="00587F81">
        <w:rPr>
          <w:rFonts w:ascii="Century Gothic" w:hAnsi="Century Gothic"/>
          <w:color w:val="auto"/>
          <w:sz w:val="36"/>
          <w:lang w:val="es-CO"/>
        </w:rPr>
        <w:t xml:space="preserve">as </w:t>
      </w:r>
    </w:p>
    <w:p w:rsidR="000400C8" w:rsidRPr="000400C8" w:rsidRDefault="000400C8" w:rsidP="000400C8">
      <w:pPr>
        <w:rPr>
          <w:lang w:val="es-CO"/>
        </w:rPr>
      </w:pPr>
    </w:p>
    <w:p w:rsidR="00817DBE" w:rsidRPr="00587F81" w:rsidRDefault="00817DBE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pStyle w:val="Ttulo3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INCLUYE  </w:t>
      </w:r>
    </w:p>
    <w:p w:rsidR="00706323" w:rsidRPr="00587F81" w:rsidRDefault="006F3A2F">
      <w:pPr>
        <w:numPr>
          <w:ilvl w:val="0"/>
          <w:numId w:val="3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Transporte servicio especial   Alojamiento en hotel.  </w:t>
      </w:r>
    </w:p>
    <w:p w:rsidR="00706323" w:rsidRPr="00587F81" w:rsidRDefault="006F3A2F">
      <w:pPr>
        <w:numPr>
          <w:ilvl w:val="0"/>
          <w:numId w:val="3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Tarjeta de asistencia médica. </w:t>
      </w:r>
    </w:p>
    <w:p w:rsidR="00706323" w:rsidRPr="00587F81" w:rsidRDefault="006F3A2F">
      <w:pPr>
        <w:numPr>
          <w:ilvl w:val="0"/>
          <w:numId w:val="3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Guía profesional.  </w:t>
      </w:r>
    </w:p>
    <w:p w:rsidR="00706323" w:rsidRPr="00587F81" w:rsidRDefault="006F3A2F">
      <w:pPr>
        <w:numPr>
          <w:ilvl w:val="0"/>
          <w:numId w:val="3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Refrigerio en el viaje de ida.  </w:t>
      </w:r>
    </w:p>
    <w:p w:rsidR="00706323" w:rsidRPr="00587F81" w:rsidRDefault="006F3A2F">
      <w:pPr>
        <w:numPr>
          <w:ilvl w:val="0"/>
          <w:numId w:val="3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3 desayunos, 3 almuerzos y 2 cenas 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817DBE" w:rsidRPr="00587F81" w:rsidRDefault="00817DBE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pStyle w:val="Ttulo3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PLAN DE VIAJE </w:t>
      </w:r>
    </w:p>
    <w:p w:rsidR="00706323" w:rsidRPr="00587F81" w:rsidRDefault="006F3A2F">
      <w:pPr>
        <w:numPr>
          <w:ilvl w:val="0"/>
          <w:numId w:val="4"/>
        </w:numPr>
        <w:ind w:left="643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playa </w:t>
      </w:r>
      <w:proofErr w:type="spellStart"/>
      <w:r w:rsidRPr="00587F81">
        <w:rPr>
          <w:rFonts w:ascii="Century Gothic" w:hAnsi="Century Gothic"/>
          <w:color w:val="auto"/>
          <w:lang w:val="es-CO"/>
        </w:rPr>
        <w:t>taganga</w:t>
      </w:r>
      <w:proofErr w:type="spellEnd"/>
      <w:r w:rsidRPr="00587F81">
        <w:rPr>
          <w:rFonts w:ascii="Century Gothic" w:hAnsi="Century Gothic"/>
          <w:color w:val="auto"/>
          <w:lang w:val="es-CO"/>
        </w:rPr>
        <w:t xml:space="preserve"> y playa grande (parque </w:t>
      </w:r>
      <w:proofErr w:type="spellStart"/>
      <w:r w:rsidRPr="00587F81">
        <w:rPr>
          <w:rFonts w:ascii="Century Gothic" w:hAnsi="Century Gothic"/>
          <w:color w:val="auto"/>
          <w:lang w:val="es-CO"/>
        </w:rPr>
        <w:t>Tayrona</w:t>
      </w:r>
      <w:proofErr w:type="spellEnd"/>
      <w:r w:rsidRPr="00587F81">
        <w:rPr>
          <w:rFonts w:ascii="Century Gothic" w:hAnsi="Century Gothic"/>
          <w:color w:val="auto"/>
          <w:lang w:val="es-CO"/>
        </w:rPr>
        <w:t xml:space="preserve">)  </w:t>
      </w:r>
    </w:p>
    <w:p w:rsidR="00706323" w:rsidRPr="00587F81" w:rsidRDefault="006F3A2F">
      <w:pPr>
        <w:numPr>
          <w:ilvl w:val="0"/>
          <w:numId w:val="4"/>
        </w:numPr>
        <w:ind w:left="643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playa bahía concha (parque </w:t>
      </w:r>
      <w:proofErr w:type="spellStart"/>
      <w:r w:rsidRPr="00587F81">
        <w:rPr>
          <w:rFonts w:ascii="Century Gothic" w:hAnsi="Century Gothic"/>
          <w:color w:val="auto"/>
          <w:lang w:val="es-CO"/>
        </w:rPr>
        <w:t>Tayrona</w:t>
      </w:r>
      <w:proofErr w:type="spellEnd"/>
      <w:r w:rsidRPr="00587F81">
        <w:rPr>
          <w:rFonts w:ascii="Century Gothic" w:hAnsi="Century Gothic"/>
          <w:color w:val="auto"/>
          <w:lang w:val="es-CO"/>
        </w:rPr>
        <w:t xml:space="preserve">) 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817DBE" w:rsidRPr="00587F81" w:rsidRDefault="00817DBE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pStyle w:val="Ttulo3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Nota: niños de 2 a 4 años pagan transporte y asistencia médica </w:t>
      </w:r>
    </w:p>
    <w:p w:rsidR="00706323" w:rsidRPr="00587F81" w:rsidRDefault="006F3A2F">
      <w:pPr>
        <w:spacing w:after="0" w:line="259" w:lineRule="auto"/>
        <w:ind w:left="0" w:right="1156" w:firstLine="0"/>
        <w:jc w:val="right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tbl>
      <w:tblPr>
        <w:tblStyle w:val="TableGrid"/>
        <w:tblW w:w="9882" w:type="dxa"/>
        <w:tblInd w:w="-10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13" w:type="dxa"/>
          <w:right w:w="29" w:type="dxa"/>
        </w:tblCellMar>
        <w:tblLook w:val="04A0" w:firstRow="1" w:lastRow="0" w:firstColumn="1" w:lastColumn="0" w:noHBand="0" w:noVBand="1"/>
      </w:tblPr>
      <w:tblGrid>
        <w:gridCol w:w="2796"/>
        <w:gridCol w:w="2409"/>
        <w:gridCol w:w="2410"/>
        <w:gridCol w:w="2267"/>
      </w:tblGrid>
      <w:tr w:rsidR="0007186B" w:rsidRPr="00587F81" w:rsidTr="00817DBE">
        <w:trPr>
          <w:trHeight w:val="766"/>
        </w:trPr>
        <w:tc>
          <w:tcPr>
            <w:tcW w:w="2796" w:type="dxa"/>
            <w:shd w:val="clear" w:color="auto" w:fill="92D050"/>
          </w:tcPr>
          <w:p w:rsidR="00706323" w:rsidRPr="00587F81" w:rsidRDefault="006F3A2F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</w:p>
          <w:p w:rsidR="00706323" w:rsidRPr="00587F81" w:rsidRDefault="00817DBE" w:rsidP="00817DBE">
            <w:pPr>
              <w:spacing w:after="0" w:line="259" w:lineRule="auto"/>
              <w:ind w:left="107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="006F3A2F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="006F3A2F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Múltiple </w:t>
            </w:r>
          </w:p>
        </w:tc>
        <w:tc>
          <w:tcPr>
            <w:tcW w:w="2409" w:type="dxa"/>
            <w:shd w:val="clear" w:color="auto" w:fill="92D050"/>
          </w:tcPr>
          <w:p w:rsidR="00706323" w:rsidRPr="00587F81" w:rsidRDefault="006F3A2F" w:rsidP="00817DBE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 w:rsidR="00817DBE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 w:rsidR="00817DBE"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Doble </w:t>
            </w:r>
          </w:p>
        </w:tc>
        <w:tc>
          <w:tcPr>
            <w:tcW w:w="2410" w:type="dxa"/>
            <w:shd w:val="clear" w:color="auto" w:fill="92D050"/>
          </w:tcPr>
          <w:p w:rsidR="00706323" w:rsidRPr="00587F81" w:rsidRDefault="006F3A2F">
            <w:pPr>
              <w:spacing w:after="0" w:line="259" w:lineRule="auto"/>
              <w:ind w:left="0" w:right="8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NIÑO  </w:t>
            </w:r>
          </w:p>
          <w:p w:rsidR="00706323" w:rsidRPr="00587F81" w:rsidRDefault="006F3A2F" w:rsidP="00817DBE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 años)</w:t>
            </w:r>
          </w:p>
        </w:tc>
        <w:tc>
          <w:tcPr>
            <w:tcW w:w="2267" w:type="dxa"/>
            <w:shd w:val="clear" w:color="auto" w:fill="92D050"/>
          </w:tcPr>
          <w:p w:rsidR="00706323" w:rsidRPr="00587F81" w:rsidRDefault="006F3A2F">
            <w:pPr>
              <w:spacing w:after="0" w:line="259" w:lineRule="auto"/>
              <w:ind w:left="0" w:right="84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NIÑO  </w:t>
            </w:r>
          </w:p>
          <w:p w:rsidR="00706323" w:rsidRPr="00587F81" w:rsidRDefault="006F3A2F" w:rsidP="00817DBE">
            <w:pPr>
              <w:spacing w:after="0" w:line="259" w:lineRule="auto"/>
              <w:ind w:left="9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  </w:t>
            </w:r>
          </w:p>
        </w:tc>
      </w:tr>
      <w:tr w:rsidR="0007186B" w:rsidRPr="00587F81" w:rsidTr="00817DBE">
        <w:trPr>
          <w:trHeight w:val="439"/>
        </w:trPr>
        <w:tc>
          <w:tcPr>
            <w:tcW w:w="2796" w:type="dxa"/>
            <w:shd w:val="clear" w:color="auto" w:fill="FFFFFF" w:themeFill="background1"/>
          </w:tcPr>
          <w:p w:rsidR="00706323" w:rsidRPr="00587F81" w:rsidRDefault="006F3A2F">
            <w:pPr>
              <w:spacing w:after="0" w:line="259" w:lineRule="auto"/>
              <w:ind w:left="0" w:right="87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$480.000 </w:t>
            </w:r>
          </w:p>
        </w:tc>
        <w:tc>
          <w:tcPr>
            <w:tcW w:w="2409" w:type="dxa"/>
            <w:shd w:val="clear" w:color="auto" w:fill="FFFFFF" w:themeFill="background1"/>
          </w:tcPr>
          <w:p w:rsidR="00706323" w:rsidRPr="00587F81" w:rsidRDefault="006F3A2F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$520.000 </w:t>
            </w:r>
          </w:p>
        </w:tc>
        <w:tc>
          <w:tcPr>
            <w:tcW w:w="2410" w:type="dxa"/>
            <w:shd w:val="clear" w:color="auto" w:fill="FFFFFF" w:themeFill="background1"/>
          </w:tcPr>
          <w:p w:rsidR="00706323" w:rsidRPr="00587F81" w:rsidRDefault="006F3A2F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$470.000 </w:t>
            </w:r>
          </w:p>
        </w:tc>
        <w:tc>
          <w:tcPr>
            <w:tcW w:w="2267" w:type="dxa"/>
            <w:shd w:val="clear" w:color="auto" w:fill="FFFFFF" w:themeFill="background1"/>
          </w:tcPr>
          <w:p w:rsidR="00706323" w:rsidRPr="00587F81" w:rsidRDefault="006F3A2F">
            <w:pPr>
              <w:spacing w:after="0" w:line="259" w:lineRule="auto"/>
              <w:ind w:left="0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$190.000 </w:t>
            </w:r>
          </w:p>
        </w:tc>
      </w:tr>
    </w:tbl>
    <w:p w:rsidR="00706323" w:rsidRPr="00587F81" w:rsidRDefault="006F3A2F">
      <w:pPr>
        <w:spacing w:after="0" w:line="259" w:lineRule="auto"/>
        <w:ind w:left="251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90"/>
          <w:lang w:val="es-CO"/>
        </w:rPr>
        <w:t xml:space="preserve"> </w:t>
      </w:r>
    </w:p>
    <w:p w:rsidR="00706323" w:rsidRPr="00587F81" w:rsidRDefault="006F3A2F">
      <w:pPr>
        <w:pStyle w:val="Ttulo1"/>
        <w:ind w:left="15" w:right="4"/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lastRenderedPageBreak/>
        <w:t xml:space="preserve">Parque </w:t>
      </w:r>
      <w:proofErr w:type="spellStart"/>
      <w:r w:rsidRPr="00587F81"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Tayrona</w:t>
      </w:r>
      <w:proofErr w:type="spellEnd"/>
      <w:r w:rsidRPr="00587F81">
        <w:rPr>
          <w:rFonts w:ascii="Century Gothic" w:hAnsi="Century Gothic"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 </w:t>
      </w:r>
    </w:p>
    <w:p w:rsidR="00706323" w:rsidRPr="00587F81" w:rsidRDefault="00B26D0C" w:rsidP="0007186B">
      <w:pPr>
        <w:spacing w:after="0" w:line="240" w:lineRule="auto"/>
        <w:ind w:left="0" w:firstLine="0"/>
        <w:jc w:val="center"/>
        <w:rPr>
          <w:rFonts w:ascii="Century Gothic" w:hAnsi="Century Gothic"/>
          <w:color w:val="auto"/>
          <w:sz w:val="20"/>
          <w:lang w:val="es-CO"/>
        </w:rPr>
      </w:pPr>
      <w:r>
        <w:rPr>
          <w:rFonts w:ascii="Century Gothic" w:hAnsi="Century Gothic"/>
          <w:b/>
          <w:color w:val="auto"/>
          <w:sz w:val="44"/>
          <w:lang w:val="es-CO"/>
        </w:rPr>
        <w:t>Cabo San Juan, Arrecifes,</w:t>
      </w:r>
      <w:r w:rsidR="006F3A2F" w:rsidRPr="00587F81">
        <w:rPr>
          <w:rFonts w:ascii="Century Gothic" w:hAnsi="Century Gothic"/>
          <w:b/>
          <w:color w:val="auto"/>
          <w:sz w:val="44"/>
          <w:lang w:val="es-CO"/>
        </w:rPr>
        <w:t xml:space="preserve"> la piscinita, caminata ecológica</w:t>
      </w:r>
    </w:p>
    <w:p w:rsidR="00706323" w:rsidRPr="00587F81" w:rsidRDefault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07186B">
      <w:pPr>
        <w:spacing w:after="0" w:line="259" w:lineRule="auto"/>
        <w:ind w:left="0" w:right="1829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2945765</wp:posOffset>
            </wp:positionH>
            <wp:positionV relativeFrom="paragraph">
              <wp:posOffset>200025</wp:posOffset>
            </wp:positionV>
            <wp:extent cx="3220085" cy="2275840"/>
            <wp:effectExtent l="0" t="0" r="0" b="0"/>
            <wp:wrapSquare wrapText="bothSides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008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A2F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</w:p>
    <w:p w:rsidR="00B26D0C" w:rsidRDefault="006F3A2F">
      <w:pPr>
        <w:pStyle w:val="Ttulo2"/>
        <w:spacing w:after="10" w:line="249" w:lineRule="auto"/>
        <w:ind w:left="-5" w:right="0"/>
        <w:rPr>
          <w:rFonts w:ascii="Century Gothic" w:hAnsi="Century Gothic"/>
          <w:color w:val="auto"/>
          <w:sz w:val="36"/>
          <w:lang w:val="es-CO"/>
        </w:rPr>
      </w:pPr>
      <w:r w:rsidRPr="00587F81">
        <w:rPr>
          <w:rFonts w:ascii="Century Gothic" w:hAnsi="Century Gothic"/>
          <w:color w:val="auto"/>
          <w:sz w:val="36"/>
          <w:lang w:val="es-CO"/>
        </w:rPr>
        <w:t>Plan de 2 noches y 3 días</w:t>
      </w:r>
    </w:p>
    <w:p w:rsidR="00706323" w:rsidRPr="00587F81" w:rsidRDefault="006F3A2F">
      <w:pPr>
        <w:pStyle w:val="Ttulo2"/>
        <w:spacing w:after="10" w:line="249" w:lineRule="auto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36"/>
          <w:lang w:val="es-CO"/>
        </w:rPr>
        <w:t xml:space="preserve">Alojamiento en Camping  Plan ecoturístico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>
      <w:pPr>
        <w:pStyle w:val="Ttulo3"/>
        <w:ind w:left="-5" w:right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Incluye </w:t>
      </w:r>
    </w:p>
    <w:p w:rsidR="00706323" w:rsidRPr="00587F81" w:rsidRDefault="006F3A2F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Transporte full </w:t>
      </w:r>
      <w:r w:rsidR="0007186B" w:rsidRPr="00587F81">
        <w:rPr>
          <w:rFonts w:ascii="Century Gothic" w:hAnsi="Century Gothic"/>
          <w:color w:val="auto"/>
          <w:lang w:val="es-CO"/>
        </w:rPr>
        <w:t>equipo</w:t>
      </w:r>
      <w:r w:rsidRPr="00587F81">
        <w:rPr>
          <w:rFonts w:ascii="Century Gothic" w:hAnsi="Century Gothic"/>
          <w:color w:val="auto"/>
          <w:lang w:val="es-CO"/>
        </w:rPr>
        <w:t xml:space="preserve">.  </w:t>
      </w:r>
    </w:p>
    <w:p w:rsidR="00706323" w:rsidRPr="00587F81" w:rsidRDefault="006F3A2F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Alojamiento en camping </w:t>
      </w:r>
    </w:p>
    <w:p w:rsidR="003A6244" w:rsidRPr="00587F81" w:rsidRDefault="003A6244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Ingreso a parque </w:t>
      </w:r>
      <w:proofErr w:type="spellStart"/>
      <w:r w:rsidRPr="00587F81">
        <w:rPr>
          <w:rFonts w:ascii="Century Gothic" w:hAnsi="Century Gothic"/>
          <w:color w:val="auto"/>
          <w:lang w:val="es-CO"/>
        </w:rPr>
        <w:t>Tayrona</w:t>
      </w:r>
      <w:proofErr w:type="spellEnd"/>
    </w:p>
    <w:tbl>
      <w:tblPr>
        <w:tblStyle w:val="TableGrid"/>
        <w:tblpPr w:vertAnchor="text" w:horzAnchor="page" w:tblpX="6403" w:tblpY="321"/>
        <w:tblOverlap w:val="never"/>
        <w:tblW w:w="4815" w:type="dxa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5" w:type="dxa"/>
          <w:left w:w="578" w:type="dxa"/>
          <w:right w:w="115" w:type="dxa"/>
        </w:tblCellMar>
        <w:tblLook w:val="04A0" w:firstRow="1" w:lastRow="0" w:firstColumn="1" w:lastColumn="0" w:noHBand="0" w:noVBand="1"/>
      </w:tblPr>
      <w:tblGrid>
        <w:gridCol w:w="2244"/>
        <w:gridCol w:w="2571"/>
      </w:tblGrid>
      <w:tr w:rsidR="003A6244" w:rsidRPr="00587F81" w:rsidTr="003A6244">
        <w:trPr>
          <w:trHeight w:val="668"/>
        </w:trPr>
        <w:tc>
          <w:tcPr>
            <w:tcW w:w="2244" w:type="dxa"/>
            <w:shd w:val="clear" w:color="auto" w:fill="92D050"/>
          </w:tcPr>
          <w:p w:rsidR="003A6244" w:rsidRPr="00587F81" w:rsidRDefault="003A6244" w:rsidP="003A6244">
            <w:pPr>
              <w:spacing w:after="0" w:line="259" w:lineRule="auto"/>
              <w:ind w:left="-157" w:right="224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>PASAJERO NACIONAL</w:t>
            </w:r>
          </w:p>
        </w:tc>
        <w:tc>
          <w:tcPr>
            <w:tcW w:w="2571" w:type="dxa"/>
            <w:shd w:val="clear" w:color="auto" w:fill="92D050"/>
          </w:tcPr>
          <w:p w:rsidR="003A6244" w:rsidRPr="00587F81" w:rsidRDefault="003A6244" w:rsidP="003A6244">
            <w:pPr>
              <w:spacing w:after="0" w:line="259" w:lineRule="auto"/>
              <w:ind w:left="-49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sz w:val="28"/>
                <w:lang w:val="es-CO"/>
              </w:rPr>
              <w:t>PASAJERO INTERNACIONAL</w:t>
            </w:r>
          </w:p>
        </w:tc>
      </w:tr>
      <w:tr w:rsidR="003A6244" w:rsidRPr="00587F81" w:rsidTr="003A6244">
        <w:trPr>
          <w:trHeight w:val="439"/>
        </w:trPr>
        <w:tc>
          <w:tcPr>
            <w:tcW w:w="2244" w:type="dxa"/>
            <w:shd w:val="clear" w:color="auto" w:fill="auto"/>
          </w:tcPr>
          <w:p w:rsidR="003A6244" w:rsidRPr="00587F81" w:rsidRDefault="003A6244" w:rsidP="003A6244">
            <w:pPr>
              <w:spacing w:after="0" w:line="259" w:lineRule="auto"/>
              <w:ind w:left="103" w:right="224" w:hanging="26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$280.000</w:t>
            </w:r>
          </w:p>
        </w:tc>
        <w:tc>
          <w:tcPr>
            <w:tcW w:w="2571" w:type="dxa"/>
            <w:shd w:val="clear" w:color="auto" w:fill="auto"/>
          </w:tcPr>
          <w:p w:rsidR="003A6244" w:rsidRPr="00587F81" w:rsidRDefault="003A6244" w:rsidP="003A6244">
            <w:pPr>
              <w:spacing w:after="0" w:line="259" w:lineRule="auto"/>
              <w:ind w:left="-492" w:right="103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$320.000</w:t>
            </w:r>
          </w:p>
        </w:tc>
      </w:tr>
    </w:tbl>
    <w:p w:rsidR="00706323" w:rsidRPr="00587F81" w:rsidRDefault="006F3A2F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1 refrigerio  </w:t>
      </w:r>
    </w:p>
    <w:p w:rsidR="00706323" w:rsidRPr="00587F81" w:rsidRDefault="006F3A2F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1 desayuno  </w:t>
      </w:r>
    </w:p>
    <w:p w:rsidR="00706323" w:rsidRPr="00587F81" w:rsidRDefault="006F3A2F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Asistencia Médica </w:t>
      </w:r>
    </w:p>
    <w:p w:rsidR="00706323" w:rsidRPr="00587F81" w:rsidRDefault="006F3A2F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Parque </w:t>
      </w:r>
      <w:proofErr w:type="spellStart"/>
      <w:r w:rsidRPr="00587F81">
        <w:rPr>
          <w:rFonts w:ascii="Century Gothic" w:hAnsi="Century Gothic"/>
          <w:color w:val="auto"/>
          <w:lang w:val="es-CO"/>
        </w:rPr>
        <w:t>Tayrona</w:t>
      </w:r>
      <w:proofErr w:type="spellEnd"/>
      <w:r w:rsidRPr="00587F81">
        <w:rPr>
          <w:rFonts w:ascii="Century Gothic" w:hAnsi="Century Gothic"/>
          <w:color w:val="auto"/>
          <w:lang w:val="es-CO"/>
        </w:rPr>
        <w:t>, arrecifes</w:t>
      </w: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cabo san juan, la piscinita, </w:t>
      </w: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>Caminata ecológica</w:t>
      </w: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>
      <w:pPr>
        <w:numPr>
          <w:ilvl w:val="0"/>
          <w:numId w:val="5"/>
        </w:numPr>
        <w:ind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Guía de viaje </w:t>
      </w:r>
    </w:p>
    <w:p w:rsidR="00706323" w:rsidRPr="00587F81" w:rsidRDefault="006F3A2F">
      <w:pPr>
        <w:spacing w:after="0" w:line="259" w:lineRule="auto"/>
        <w:ind w:left="36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 w:rsidP="003A6244">
      <w:pPr>
        <w:pStyle w:val="Ttulo3"/>
        <w:ind w:left="-5" w:right="0"/>
        <w:jc w:val="both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Nota: si no requiere camping descuenta $60.000 </w:t>
      </w:r>
    </w:p>
    <w:p w:rsidR="00706323" w:rsidRPr="00587F81" w:rsidRDefault="006F3A2F" w:rsidP="003A6244">
      <w:pPr>
        <w:ind w:left="-5"/>
        <w:jc w:val="both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Recomendaciones: </w:t>
      </w:r>
      <w:r w:rsidRPr="00587F81">
        <w:rPr>
          <w:rFonts w:ascii="Century Gothic" w:hAnsi="Century Gothic"/>
          <w:color w:val="auto"/>
          <w:sz w:val="28"/>
          <w:lang w:val="es-CO"/>
        </w:rPr>
        <w:t>Buen estado físico, caminata de 2 a 3 horas, Poco equipaje 1 Morral con solo lo necesario, Amor por la naturaleza y el medio ambiente.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 </w:t>
      </w:r>
    </w:p>
    <w:p w:rsidR="00706323" w:rsidRPr="00587F81" w:rsidRDefault="006F3A2F" w:rsidP="003A6244">
      <w:pPr>
        <w:spacing w:after="134" w:line="259" w:lineRule="auto"/>
        <w:ind w:left="0" w:firstLine="0"/>
        <w:jc w:val="both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14"/>
          <w:lang w:val="es-CO"/>
        </w:rPr>
        <w:t xml:space="preserve"> </w:t>
      </w:r>
    </w:p>
    <w:p w:rsidR="00706323" w:rsidRPr="00587F81" w:rsidRDefault="006F3A2F" w:rsidP="003A6244">
      <w:pPr>
        <w:spacing w:after="0" w:line="240" w:lineRule="auto"/>
        <w:ind w:left="0" w:firstLine="0"/>
        <w:jc w:val="both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 xml:space="preserve">Objetivo: 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Disfrutar de unas de las más hermosas playas de Colombia, Construir respeto y conciencia ambiental y cultural; Proporcionar experiencias positivas tanto para los visitantes como para los anfitriones. </w:t>
      </w:r>
    </w:p>
    <w:p w:rsidR="003A6244" w:rsidRPr="00587F81" w:rsidRDefault="003A6244">
      <w:pPr>
        <w:spacing w:after="0" w:line="240" w:lineRule="auto"/>
        <w:ind w:left="0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3A6244">
      <w:pPr>
        <w:spacing w:after="44" w:line="239" w:lineRule="auto"/>
        <w:ind w:left="-142" w:firstLine="0"/>
        <w:jc w:val="center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i/>
          <w:color w:val="auto"/>
          <w:lang w:val="es-CO"/>
        </w:rPr>
        <w:t>“un viaje responsable a áreas naturales que conservan el ambiente y mejoran el bienestar de la población local"</w:t>
      </w:r>
      <w:r w:rsidRPr="00587F81">
        <w:rPr>
          <w:rFonts w:ascii="Century Gothic" w:hAnsi="Century Gothic"/>
          <w:color w:val="auto"/>
          <w:lang w:val="es-CO"/>
        </w:rPr>
        <w:t>.</w:t>
      </w:r>
    </w:p>
    <w:p w:rsidR="006F3A2F" w:rsidRPr="00587F81" w:rsidRDefault="006F3A2F" w:rsidP="00FB3439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40"/>
          <w:lang w:val="es-CO"/>
        </w:rPr>
        <w:t xml:space="preserve"> </w:t>
      </w:r>
    </w:p>
    <w:sectPr w:rsidR="006F3A2F" w:rsidRPr="00587F81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400C8"/>
    <w:rsid w:val="0007186B"/>
    <w:rsid w:val="00102DA5"/>
    <w:rsid w:val="0033783D"/>
    <w:rsid w:val="003A6244"/>
    <w:rsid w:val="003D1566"/>
    <w:rsid w:val="003D2BFD"/>
    <w:rsid w:val="00406CA4"/>
    <w:rsid w:val="00564E73"/>
    <w:rsid w:val="00587F81"/>
    <w:rsid w:val="006F3A2F"/>
    <w:rsid w:val="00706323"/>
    <w:rsid w:val="007134A9"/>
    <w:rsid w:val="00772069"/>
    <w:rsid w:val="007A5498"/>
    <w:rsid w:val="00817DBE"/>
    <w:rsid w:val="008E0FD1"/>
    <w:rsid w:val="00B26D0C"/>
    <w:rsid w:val="00B62F3A"/>
    <w:rsid w:val="00B92B91"/>
    <w:rsid w:val="00F1687E"/>
    <w:rsid w:val="00F40561"/>
    <w:rsid w:val="00FB3439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7ACF-4FEA-462F-93B0-E1E884A3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8</cp:revision>
  <dcterms:created xsi:type="dcterms:W3CDTF">2019-04-05T20:39:00Z</dcterms:created>
  <dcterms:modified xsi:type="dcterms:W3CDTF">2021-07-08T01:53:00Z</dcterms:modified>
</cp:coreProperties>
</file>