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042979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2979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042979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2979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522E6DA0" w14:textId="77777777" w:rsidR="00FC3AE1" w:rsidRPr="00B06AAA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96"/>
          <w:szCs w:val="96"/>
          <w:lang w:eastAsia="es-ES"/>
        </w:rPr>
      </w:pPr>
      <w:r w:rsidRPr="00B06AAA"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  <w:lastRenderedPageBreak/>
        <w:t>Boyacá</w:t>
      </w:r>
    </w:p>
    <w:p w14:paraId="5A3082D4" w14:textId="77777777" w:rsidR="00FC3AE1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</w:pPr>
      <w:r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>P</w:t>
      </w:r>
      <w:r w:rsidRPr="00D021F2"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>ueblitos, historia y diversión,</w:t>
      </w:r>
    </w:p>
    <w:p w14:paraId="1217E1B3" w14:textId="77777777" w:rsidR="00FC3AE1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</w:pPr>
      <w:r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 xml:space="preserve">Catedral de sal de Zipaquirá </w:t>
      </w:r>
    </w:p>
    <w:p w14:paraId="393A4BF9" w14:textId="77777777" w:rsidR="00FC3AE1" w:rsidRPr="00D021F2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</w:pPr>
      <w:r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>Semana santa 2024</w:t>
      </w:r>
    </w:p>
    <w:p w14:paraId="0C814EED" w14:textId="77777777" w:rsidR="00FC3AE1" w:rsidRPr="005747C7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Salida: 2</w:t>
      </w: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7</w:t>
      </w:r>
      <w:r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marzo</w:t>
      </w: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de 2024</w:t>
      </w:r>
      <w:r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57BD87CE" w14:textId="77777777" w:rsidR="00FC3AE1" w:rsidRPr="00AC3209" w:rsidRDefault="00FC3AE1" w:rsidP="00FC3AE1">
      <w:pPr>
        <w:spacing w:after="0" w:line="276" w:lineRule="auto"/>
        <w:rPr>
          <w:rFonts w:ascii="Arial" w:eastAsia="Times New Roman" w:hAnsi="Arial" w:cs="Arial"/>
          <w:b/>
          <w:color w:val="3366CC"/>
          <w:sz w:val="16"/>
          <w:szCs w:val="16"/>
          <w:lang w:eastAsia="es-ES"/>
        </w:rPr>
      </w:pPr>
    </w:p>
    <w:p w14:paraId="1D0FBC09" w14:textId="77777777" w:rsidR="00FC3AE1" w:rsidRPr="00EA0462" w:rsidRDefault="00FC3AE1" w:rsidP="00FC3AE1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E1BC02C" wp14:editId="79A8186C">
            <wp:simplePos x="0" y="0"/>
            <wp:positionH relativeFrom="margin">
              <wp:posOffset>3630295</wp:posOffset>
            </wp:positionH>
            <wp:positionV relativeFrom="margin">
              <wp:posOffset>2432050</wp:posOffset>
            </wp:positionV>
            <wp:extent cx="3119120" cy="2312035"/>
            <wp:effectExtent l="0" t="0" r="0" b="0"/>
            <wp:wrapSquare wrapText="bothSides"/>
            <wp:docPr id="46123635" name="Picture 46123635" descr="Catedral de Sal de Zipaquirá en Semana Santa: horarios y precios | El  Espec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dral de Sal de Zipaquirá en Semana Santa: horarios y precios | El  Espectad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4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7FAD62B5" w14:textId="77777777" w:rsidR="00FC3AE1" w:rsidRDefault="00FC3AE1" w:rsidP="00FC3AE1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Dinastía o similar </w:t>
      </w:r>
    </w:p>
    <w:p w14:paraId="39B0B7DC" w14:textId="77777777" w:rsidR="00FC3AE1" w:rsidRPr="009674E6" w:rsidRDefault="00FC3AE1" w:rsidP="00FC3AE1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4B8A415F" w14:textId="77777777" w:rsidR="00FC3AE1" w:rsidRDefault="00FC3AE1" w:rsidP="00FC3AE1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11FABA2C" w14:textId="77777777" w:rsidR="00FC3AE1" w:rsidRDefault="00FC3AE1" w:rsidP="00FC3AE1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2 noches de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en Duitama</w:t>
      </w:r>
    </w:p>
    <w:p w14:paraId="5AC4E999" w14:textId="4F4DB20E" w:rsidR="00FC3AE1" w:rsidRPr="009674E6" w:rsidRDefault="00FC3AE1" w:rsidP="00FC3AE1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1 noche en Chiquinquirá 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4F427496" w14:textId="77777777" w:rsidR="00FC3AE1" w:rsidRPr="003F7D0F" w:rsidRDefault="00FC3AE1" w:rsidP="00FC3AE1">
      <w:pPr>
        <w:pStyle w:val="Prrafodelista"/>
        <w:numPr>
          <w:ilvl w:val="0"/>
          <w:numId w:val="23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437F8ECF" w14:textId="77777777" w:rsidR="00FC3AE1" w:rsidRPr="00510E14" w:rsidRDefault="00FC3AE1" w:rsidP="00FC3AE1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4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4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0F967FC2" w14:textId="77777777" w:rsidR="00FC3AE1" w:rsidRPr="009674E6" w:rsidRDefault="00FC3AE1" w:rsidP="00FC3AE1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1BAFDFD0" w14:textId="77777777" w:rsidR="00FC3AE1" w:rsidRPr="009674E6" w:rsidRDefault="00FC3AE1" w:rsidP="00FC3AE1">
      <w:pPr>
        <w:numPr>
          <w:ilvl w:val="0"/>
          <w:numId w:val="23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4529FA17" w14:textId="77777777" w:rsidR="00FC3AE1" w:rsidRPr="009674E6" w:rsidRDefault="00FC3AE1" w:rsidP="00FC3AE1">
      <w:pPr>
        <w:numPr>
          <w:ilvl w:val="0"/>
          <w:numId w:val="23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766C21CA" w14:textId="77777777" w:rsidR="00FC3AE1" w:rsidRPr="009674E6" w:rsidRDefault="00FC3AE1" w:rsidP="00FC3AE1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2D592FA1" w14:textId="77777777" w:rsidR="00FC3AE1" w:rsidRPr="009674E6" w:rsidRDefault="00FC3AE1" w:rsidP="00FC3AE1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51850708" w14:textId="5910D3F7" w:rsidR="00FC3AE1" w:rsidRPr="009674E6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42979">
        <w:rPr>
          <w:noProof/>
        </w:rPr>
        <mc:AlternateContent>
          <mc:Choice Requires="wps">
            <w:drawing>
              <wp:inline distT="0" distB="0" distL="0" distR="0" wp14:anchorId="039DA779" wp14:editId="385968A8">
                <wp:extent cx="309245" cy="309245"/>
                <wp:effectExtent l="0" t="2540" r="0" b="2540"/>
                <wp:docPr id="179900400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EC94E" id="Rectangle 11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76BAC0C" w14:textId="77777777" w:rsidR="00FC3AE1" w:rsidRPr="009674E6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78B44902" w14:textId="77777777" w:rsidR="00FC3AE1" w:rsidRPr="009674E6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3761CD49" w14:textId="77777777" w:rsidR="00FC3AE1" w:rsidRPr="009674E6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Paipa.</w:t>
      </w:r>
    </w:p>
    <w:p w14:paraId="3E0D313A" w14:textId="77777777" w:rsidR="00FC3AE1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1B265165" w14:textId="77777777" w:rsidR="00FC3AE1" w:rsidRDefault="00FC3AE1" w:rsidP="00FC3AE1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Sutamarchan Ráquira, Chiquinquirá. </w:t>
      </w:r>
    </w:p>
    <w:p w14:paraId="280D4292" w14:textId="77777777" w:rsidR="00FC3AE1" w:rsidRPr="003A0284" w:rsidRDefault="00FC3AE1" w:rsidP="00FC3AE1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1FBF9B54" w14:textId="77777777" w:rsidR="00FC3AE1" w:rsidRPr="009674E6" w:rsidRDefault="00FC3AE1" w:rsidP="00FC3AE1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14B6B983" w14:textId="77777777" w:rsidR="00FC3AE1" w:rsidRPr="009674E6" w:rsidRDefault="00FC3AE1" w:rsidP="00FC3AE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10682" w:type="dxa"/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607"/>
        <w:gridCol w:w="1961"/>
        <w:gridCol w:w="1790"/>
      </w:tblGrid>
      <w:tr w:rsidR="00FC3AE1" w:rsidRPr="009674E6" w14:paraId="397436CA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40F7A1D1" w14:textId="77777777" w:rsidR="00FC3AE1" w:rsidRPr="009674E6" w:rsidRDefault="00FC3AE1" w:rsidP="009C7385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</w:rPr>
              <w:t>hotel</w:t>
            </w:r>
          </w:p>
        </w:tc>
        <w:tc>
          <w:tcPr>
            <w:tcW w:w="2162" w:type="dxa"/>
            <w:hideMark/>
          </w:tcPr>
          <w:p w14:paraId="7707B6D9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7DFEA08F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07" w:type="dxa"/>
            <w:hideMark/>
          </w:tcPr>
          <w:p w14:paraId="2C62865C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5AC94D5D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61" w:type="dxa"/>
            <w:hideMark/>
          </w:tcPr>
          <w:p w14:paraId="77A9CFBC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48934F2A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790" w:type="dxa"/>
            <w:hideMark/>
          </w:tcPr>
          <w:p w14:paraId="5650DF70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7798BC14" w14:textId="77777777" w:rsidR="00FC3AE1" w:rsidRPr="009674E6" w:rsidRDefault="00FC3AE1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FC3AE1" w:rsidRPr="009674E6" w14:paraId="30DEFF3E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3A66B009" w14:textId="77777777" w:rsidR="00FC3AE1" w:rsidRPr="002653BD" w:rsidRDefault="00FC3AE1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</w:rPr>
            </w:pPr>
            <w:r w:rsidRPr="002653BD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DINASTIA</w:t>
            </w:r>
          </w:p>
        </w:tc>
        <w:tc>
          <w:tcPr>
            <w:tcW w:w="2162" w:type="dxa"/>
          </w:tcPr>
          <w:p w14:paraId="107C1C25" w14:textId="77777777" w:rsidR="00FC3AE1" w:rsidRPr="002653BD" w:rsidRDefault="00FC3AE1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</w:pP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89</w:t>
            </w: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07" w:type="dxa"/>
          </w:tcPr>
          <w:p w14:paraId="045066E0" w14:textId="77777777" w:rsidR="00FC3AE1" w:rsidRPr="00D03235" w:rsidRDefault="00FC3AE1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95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61" w:type="dxa"/>
          </w:tcPr>
          <w:p w14:paraId="1B875207" w14:textId="77777777" w:rsidR="00FC3AE1" w:rsidRPr="00D03235" w:rsidRDefault="00FC3AE1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85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790" w:type="dxa"/>
          </w:tcPr>
          <w:p w14:paraId="3162A84A" w14:textId="77777777" w:rsidR="00FC3AE1" w:rsidRPr="00D03235" w:rsidRDefault="00FC3AE1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9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  <w:tr w:rsidR="00FC3AE1" w:rsidRPr="009674E6" w14:paraId="022059A5" w14:textId="77777777" w:rsidTr="009C738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75F2B7A0" w14:textId="77777777" w:rsidR="00FC3AE1" w:rsidRPr="002653BD" w:rsidRDefault="00FC3AE1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 xml:space="preserve">AZUAY </w:t>
            </w:r>
          </w:p>
        </w:tc>
        <w:tc>
          <w:tcPr>
            <w:tcW w:w="2162" w:type="dxa"/>
          </w:tcPr>
          <w:p w14:paraId="7B7B679D" w14:textId="77777777" w:rsidR="00FC3AE1" w:rsidRPr="00D03235" w:rsidRDefault="00FC3AE1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</w:rPr>
            </w:pP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79</w:t>
            </w: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07" w:type="dxa"/>
          </w:tcPr>
          <w:p w14:paraId="4842E0DB" w14:textId="77777777" w:rsidR="00FC3AE1" w:rsidRPr="00D03235" w:rsidRDefault="00FC3AE1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84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61" w:type="dxa"/>
          </w:tcPr>
          <w:p w14:paraId="48B8FDE9" w14:textId="77777777" w:rsidR="00FC3AE1" w:rsidRPr="00D03235" w:rsidRDefault="00FC3AE1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75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790" w:type="dxa"/>
          </w:tcPr>
          <w:p w14:paraId="7BF1B100" w14:textId="77777777" w:rsidR="00FC3AE1" w:rsidRPr="00D03235" w:rsidRDefault="00FC3AE1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9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</w:tbl>
    <w:p w14:paraId="609F11D4" w14:textId="7E78A197" w:rsidR="00920DDF" w:rsidRPr="00B06AAA" w:rsidRDefault="00920DDF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96"/>
          <w:szCs w:val="96"/>
          <w:lang w:eastAsia="es-ES"/>
        </w:rPr>
      </w:pPr>
      <w:r w:rsidRPr="00B06AAA"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  <w:lastRenderedPageBreak/>
        <w:t>Boyacá</w:t>
      </w:r>
    </w:p>
    <w:p w14:paraId="517BE6AE" w14:textId="77777777" w:rsidR="00920DDF" w:rsidRPr="00D021F2" w:rsidRDefault="00920DDF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</w:pPr>
      <w:r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>P</w:t>
      </w:r>
      <w:r w:rsidRPr="00D021F2">
        <w:rPr>
          <w:rFonts w:ascii="Arial" w:eastAsia="Times New Roman" w:hAnsi="Arial" w:cs="Arial"/>
          <w:b/>
          <w:color w:val="000099"/>
          <w:sz w:val="56"/>
          <w:szCs w:val="56"/>
          <w:lang w:eastAsia="es-ES"/>
        </w:rPr>
        <w:t>ueblitos, historia y diversión,</w:t>
      </w:r>
    </w:p>
    <w:p w14:paraId="194D73EF" w14:textId="6A557962" w:rsidR="00920DDF" w:rsidRPr="005747C7" w:rsidRDefault="00920DDF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 2024: 10 mayo / 7 y 28 junio / 16 agosto</w:t>
      </w:r>
      <w:r w:rsidR="008A2610"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="005747C7"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 11</w:t>
      </w:r>
      <w:r w:rsidRPr="005747C7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octubre / 8 noviembre / 19 diciembre </w:t>
      </w:r>
    </w:p>
    <w:p w14:paraId="4B655FAE" w14:textId="77777777" w:rsidR="00920DDF" w:rsidRPr="00AC3209" w:rsidRDefault="00920DDF" w:rsidP="00920DDF">
      <w:pPr>
        <w:spacing w:after="0" w:line="276" w:lineRule="auto"/>
        <w:rPr>
          <w:rFonts w:ascii="Arial" w:eastAsia="Times New Roman" w:hAnsi="Arial" w:cs="Arial"/>
          <w:b/>
          <w:color w:val="3366CC"/>
          <w:sz w:val="16"/>
          <w:szCs w:val="16"/>
          <w:lang w:eastAsia="es-ES"/>
        </w:rPr>
      </w:pPr>
    </w:p>
    <w:p w14:paraId="0B147779" w14:textId="77777777" w:rsidR="00920DDF" w:rsidRPr="00EA0462" w:rsidRDefault="00920DDF" w:rsidP="00920DDF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C09913" wp14:editId="158AB46B">
            <wp:simplePos x="0" y="0"/>
            <wp:positionH relativeFrom="margin">
              <wp:posOffset>3764915</wp:posOffset>
            </wp:positionH>
            <wp:positionV relativeFrom="margin">
              <wp:posOffset>1894205</wp:posOffset>
            </wp:positionV>
            <wp:extent cx="3091180" cy="2124075"/>
            <wp:effectExtent l="0" t="0" r="0" b="0"/>
            <wp:wrapSquare wrapText="bothSides"/>
            <wp:docPr id="924723970" name="Picture 924723970" descr="Turismo en Villa de Leyva - 10 Planes Imprescindibles - Triv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smo en Villa de Leyva - 10 Planes Imprescindibles - Trivian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2B380798" w14:textId="77777777" w:rsidR="00920DDF" w:rsidRDefault="00920DDF" w:rsidP="00920DDF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similar</w:t>
      </w:r>
    </w:p>
    <w:p w14:paraId="1F881342" w14:textId="77777777" w:rsidR="00920DDF" w:rsidRPr="00EA0462" w:rsidRDefault="00920DDF" w:rsidP="00920DDF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 Azuay o similar 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425797EE" w14:textId="77777777" w:rsidR="00920DDF" w:rsidRPr="009674E6" w:rsidRDefault="00920DDF" w:rsidP="00920DDF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356C4DD8" w14:textId="77777777" w:rsidR="00920DDF" w:rsidRDefault="00920DDF" w:rsidP="00920DDF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16F31CC8" w14:textId="77777777" w:rsidR="00920DDF" w:rsidRPr="009674E6" w:rsidRDefault="00920DDF" w:rsidP="00920DDF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2 noches de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07A3D8CF" w14:textId="77777777" w:rsidR="00920DDF" w:rsidRPr="003F7D0F" w:rsidRDefault="00920DDF" w:rsidP="00920DDF">
      <w:pPr>
        <w:pStyle w:val="Prrafodelista"/>
        <w:numPr>
          <w:ilvl w:val="0"/>
          <w:numId w:val="23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3F7D0F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33C140DC" w14:textId="77777777" w:rsidR="00920DDF" w:rsidRPr="00510E14" w:rsidRDefault="00920DDF" w:rsidP="00920DDF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17E21296" w14:textId="77777777" w:rsidR="00920DDF" w:rsidRPr="009674E6" w:rsidRDefault="00920DDF" w:rsidP="00920DDF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56EFD617" w14:textId="77777777" w:rsidR="00920DDF" w:rsidRPr="009674E6" w:rsidRDefault="00920DDF" w:rsidP="00920DDF">
      <w:pPr>
        <w:numPr>
          <w:ilvl w:val="0"/>
          <w:numId w:val="23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49F502C7" w14:textId="77777777" w:rsidR="00920DDF" w:rsidRPr="009674E6" w:rsidRDefault="00920DDF" w:rsidP="00920DDF">
      <w:pPr>
        <w:numPr>
          <w:ilvl w:val="0"/>
          <w:numId w:val="23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57785EA3" w14:textId="77777777" w:rsidR="00920DDF" w:rsidRPr="009674E6" w:rsidRDefault="00920DDF" w:rsidP="00920DDF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3FD384F5" w14:textId="77777777" w:rsidR="00920DDF" w:rsidRPr="009674E6" w:rsidRDefault="00920DDF" w:rsidP="00920DDF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30A07A81" w14:textId="5B4222C0" w:rsidR="00920DDF" w:rsidRPr="009674E6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42979">
        <w:rPr>
          <w:noProof/>
        </w:rPr>
        <mc:AlternateContent>
          <mc:Choice Requires="wps">
            <w:drawing>
              <wp:inline distT="0" distB="0" distL="0" distR="0" wp14:anchorId="7DFFB171" wp14:editId="2E8FBC93">
                <wp:extent cx="309245" cy="309245"/>
                <wp:effectExtent l="0" t="0" r="0" b="0"/>
                <wp:docPr id="140936218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C6BF0" id="Rectangle 10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78875FE" w14:textId="77777777" w:rsidR="00920DDF" w:rsidRPr="009674E6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69233D8E" w14:textId="77777777" w:rsidR="00920DDF" w:rsidRPr="009674E6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07FD57D7" w14:textId="77777777" w:rsidR="00920DDF" w:rsidRPr="009674E6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Paipa.</w:t>
      </w:r>
    </w:p>
    <w:p w14:paraId="1D1F921F" w14:textId="77777777" w:rsidR="00920DDF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5F357FE2" w14:textId="77777777" w:rsidR="00920DDF" w:rsidRDefault="00920DDF" w:rsidP="00920DDF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Sutamarchan Ráquira, Chiquinquirá. </w:t>
      </w:r>
    </w:p>
    <w:p w14:paraId="2277EC07" w14:textId="77777777" w:rsidR="00920DDF" w:rsidRPr="003A0284" w:rsidRDefault="00920DDF" w:rsidP="00920DDF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6DA683BC" w14:textId="77777777" w:rsidR="00920DDF" w:rsidRPr="009674E6" w:rsidRDefault="00920DDF" w:rsidP="00920DDF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2818B02B" w14:textId="77777777" w:rsidR="00920DDF" w:rsidRPr="009674E6" w:rsidRDefault="00920DDF" w:rsidP="00920D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10682" w:type="dxa"/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607"/>
        <w:gridCol w:w="1961"/>
        <w:gridCol w:w="1790"/>
      </w:tblGrid>
      <w:tr w:rsidR="00920DDF" w:rsidRPr="009674E6" w14:paraId="067A133B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562B389D" w14:textId="77777777" w:rsidR="00920DDF" w:rsidRPr="009674E6" w:rsidRDefault="00920DDF" w:rsidP="009C7385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</w:rPr>
              <w:t>hotel</w:t>
            </w:r>
          </w:p>
        </w:tc>
        <w:tc>
          <w:tcPr>
            <w:tcW w:w="2162" w:type="dxa"/>
            <w:hideMark/>
          </w:tcPr>
          <w:p w14:paraId="5327B474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3542A2AE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07" w:type="dxa"/>
            <w:hideMark/>
          </w:tcPr>
          <w:p w14:paraId="5867AD33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1C6C5C04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61" w:type="dxa"/>
            <w:hideMark/>
          </w:tcPr>
          <w:p w14:paraId="0412BACE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5D9530E6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790" w:type="dxa"/>
            <w:hideMark/>
          </w:tcPr>
          <w:p w14:paraId="3F81CD02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71A29D51" w14:textId="77777777" w:rsidR="00920DDF" w:rsidRPr="009674E6" w:rsidRDefault="00920DD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920DDF" w:rsidRPr="009674E6" w14:paraId="112EBF9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14407A01" w14:textId="77777777" w:rsidR="00920DDF" w:rsidRPr="002653BD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</w:rPr>
            </w:pPr>
            <w:r w:rsidRPr="002653BD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DINASTIA</w:t>
            </w:r>
          </w:p>
        </w:tc>
        <w:tc>
          <w:tcPr>
            <w:tcW w:w="2162" w:type="dxa"/>
          </w:tcPr>
          <w:p w14:paraId="08953B5A" w14:textId="77777777" w:rsidR="00920DDF" w:rsidRPr="002653BD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</w:pP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65</w:t>
            </w: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07" w:type="dxa"/>
          </w:tcPr>
          <w:p w14:paraId="6012AE01" w14:textId="77777777" w:rsidR="00920DDF" w:rsidRPr="00D03235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72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61" w:type="dxa"/>
          </w:tcPr>
          <w:p w14:paraId="47AA530D" w14:textId="77777777" w:rsidR="00920DDF" w:rsidRPr="00D03235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62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790" w:type="dxa"/>
          </w:tcPr>
          <w:p w14:paraId="6C40E8C5" w14:textId="77777777" w:rsidR="00920DDF" w:rsidRPr="00D03235" w:rsidRDefault="00920DD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9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  <w:tr w:rsidR="00920DDF" w:rsidRPr="009674E6" w14:paraId="7668D91A" w14:textId="77777777" w:rsidTr="009C738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497988D5" w14:textId="77777777" w:rsidR="00920DDF" w:rsidRPr="002653BD" w:rsidRDefault="00920DD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 xml:space="preserve">AZUAY </w:t>
            </w:r>
          </w:p>
        </w:tc>
        <w:tc>
          <w:tcPr>
            <w:tcW w:w="2162" w:type="dxa"/>
          </w:tcPr>
          <w:p w14:paraId="56831FF4" w14:textId="77777777" w:rsidR="00920DDF" w:rsidRPr="00D03235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</w:rPr>
            </w:pP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58</w:t>
            </w:r>
            <w:r w:rsidRPr="002653BD"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2607" w:type="dxa"/>
          </w:tcPr>
          <w:p w14:paraId="7F6DC5E7" w14:textId="77777777" w:rsidR="00920DDF" w:rsidRPr="00D03235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62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961" w:type="dxa"/>
          </w:tcPr>
          <w:p w14:paraId="314E2F32" w14:textId="77777777" w:rsidR="00920DDF" w:rsidRPr="00D03235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55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  <w:tc>
          <w:tcPr>
            <w:tcW w:w="1790" w:type="dxa"/>
          </w:tcPr>
          <w:p w14:paraId="1F7569CE" w14:textId="77777777" w:rsidR="00920DDF" w:rsidRPr="00D03235" w:rsidRDefault="00920DDF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9</w:t>
            </w:r>
            <w:r w:rsidRPr="00D03235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0.000</w:t>
            </w:r>
          </w:p>
        </w:tc>
      </w:tr>
    </w:tbl>
    <w:p w14:paraId="2F5DAF69" w14:textId="77777777" w:rsidR="00920DDF" w:rsidRDefault="00920DDF" w:rsidP="00920DD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81F1773" w14:textId="77777777" w:rsidR="00920DDF" w:rsidRPr="000447BE" w:rsidRDefault="00920DDF" w:rsidP="00920DDF">
      <w:pPr>
        <w:spacing w:after="10" w:line="249" w:lineRule="auto"/>
        <w:ind w:left="-5" w:hanging="10"/>
        <w:jc w:val="center"/>
        <w:rPr>
          <w:rFonts w:ascii="Arial" w:eastAsia="Arial" w:hAnsi="Arial" w:cs="Arial"/>
          <w:color w:val="336699"/>
          <w:sz w:val="40"/>
          <w:szCs w:val="40"/>
          <w:lang w:eastAsia="es-ES"/>
        </w:rPr>
      </w:pPr>
    </w:p>
    <w:sectPr w:rsidR="00920DDF" w:rsidRPr="000447BE" w:rsidSect="004F56E4"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0BDC" w14:textId="77777777" w:rsidR="004F56E4" w:rsidRDefault="004F56E4">
      <w:pPr>
        <w:spacing w:after="0" w:line="240" w:lineRule="auto"/>
      </w:pPr>
      <w:r>
        <w:separator/>
      </w:r>
    </w:p>
  </w:endnote>
  <w:endnote w:type="continuationSeparator" w:id="0">
    <w:p w14:paraId="69B4034A" w14:textId="77777777" w:rsidR="004F56E4" w:rsidRDefault="004F56E4">
      <w:pPr>
        <w:spacing w:after="0" w:line="240" w:lineRule="auto"/>
      </w:pPr>
      <w:r>
        <w:continuationSeparator/>
      </w:r>
    </w:p>
  </w:endnote>
  <w:endnote w:type="continuationNotice" w:id="1">
    <w:p w14:paraId="22B76DFE" w14:textId="77777777" w:rsidR="004F56E4" w:rsidRDefault="004F5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3C79" w14:textId="77777777" w:rsidR="004F56E4" w:rsidRDefault="004F56E4">
      <w:pPr>
        <w:spacing w:after="0" w:line="240" w:lineRule="auto"/>
      </w:pPr>
      <w:r>
        <w:separator/>
      </w:r>
    </w:p>
  </w:footnote>
  <w:footnote w:type="continuationSeparator" w:id="0">
    <w:p w14:paraId="573624E5" w14:textId="77777777" w:rsidR="004F56E4" w:rsidRDefault="004F56E4">
      <w:pPr>
        <w:spacing w:after="0" w:line="240" w:lineRule="auto"/>
      </w:pPr>
      <w:r>
        <w:continuationSeparator/>
      </w:r>
    </w:p>
  </w:footnote>
  <w:footnote w:type="continuationNotice" w:id="1">
    <w:p w14:paraId="4BB6EFE9" w14:textId="77777777" w:rsidR="004F56E4" w:rsidRDefault="004F5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979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6E4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2024-04-28T21:09:00Z</dcterms:created>
  <dcterms:modified xsi:type="dcterms:W3CDTF">2024-04-28T21:09:00Z</dcterms:modified>
</cp:coreProperties>
</file>