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-604471</wp:posOffset>
                </wp:positionH>
                <wp:positionV relativeFrom="paragraph">
                  <wp:posOffset>179998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VISITANDO SANTANDER 3N/4D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7.6pt;margin-top:14.1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BmMs1J3wAAAAsBAAAPAAAAAAAAAAAA&#10;AAAAAI0EAABkcnMvZG93bnJldi54bWxQSwUGAAAAAAQABADzAAAAmQUAAAAA&#10;" filled="f" stroked="f">
                <v:textbox style="mso-fit-shape-to-text:t">
                  <w:txbxContent>
                    <w:p w:rsidR="000E4C91" w:rsidRPr="0076212C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VISITANDO SANTANDER 3N/4D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BB7F6E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ES" w:eastAsia="es-ES"/>
        </w:rPr>
        <w:drawing>
          <wp:anchor distT="0" distB="0" distL="114300" distR="114300" simplePos="0" relativeHeight="251653632" behindDoc="0" locked="0" layoutInCell="1" allowOverlap="1" wp14:anchorId="67F37662" wp14:editId="0211808C">
            <wp:simplePos x="0" y="0"/>
            <wp:positionH relativeFrom="column">
              <wp:posOffset>-483870</wp:posOffset>
            </wp:positionH>
            <wp:positionV relativeFrom="paragraph">
              <wp:posOffset>371475</wp:posOffset>
            </wp:positionV>
            <wp:extent cx="6915785" cy="173703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17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733DE2" w:rsidRPr="00E85C26" w:rsidRDefault="00733DE2" w:rsidP="000E4C91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Alojamiento en el Hotel de Bucaramanga (</w:t>
      </w:r>
      <w:r w:rsidR="007C1551">
        <w:rPr>
          <w:rFonts w:ascii="Century Gothic" w:hAnsi="Century Gothic" w:cstheme="minorHAnsi"/>
          <w:sz w:val="24"/>
          <w:szCs w:val="24"/>
          <w:lang w:val="es-CO"/>
        </w:rPr>
        <w:t>3</w:t>
      </w: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 noches)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Impuestos y Seguro Hotelero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Traslado Aeropuerto – Hotel – Aeropuerto</w:t>
      </w:r>
    </w:p>
    <w:p w:rsidR="00AA20D7" w:rsidRDefault="00733DE2" w:rsidP="00CB73B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 xml:space="preserve">Traslado Parque Nacional del </w:t>
      </w:r>
      <w:r w:rsidR="00AA20D7">
        <w:rPr>
          <w:rFonts w:ascii="Century Gothic" w:hAnsi="Century Gothic" w:cstheme="minorHAnsi"/>
          <w:sz w:val="24"/>
          <w:szCs w:val="24"/>
          <w:lang w:val="es-CO"/>
        </w:rPr>
        <w:t>Chicamocha</w:t>
      </w:r>
    </w:p>
    <w:p w:rsidR="00733DE2" w:rsidRPr="00AA20D7" w:rsidRDefault="00733DE2" w:rsidP="005D555B">
      <w:pPr>
        <w:pStyle w:val="Sinespaciado"/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>Desayunos en el Hotel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Cenas 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Almuerzos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City Night Tour – Cerro Del Santísimo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Cruzando el Chicamocha (Salida regular</w:t>
      </w:r>
      <w:r w:rsidR="00E85C26" w:rsidRPr="00E85C26">
        <w:rPr>
          <w:rFonts w:ascii="Century Gothic" w:hAnsi="Century Gothic" w:cstheme="minorHAnsi"/>
          <w:sz w:val="24"/>
          <w:szCs w:val="24"/>
          <w:lang w:val="es-CO"/>
        </w:rPr>
        <w:t>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San Gil 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Curití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Barichara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Asistencia médica </w:t>
      </w:r>
    </w:p>
    <w:p w:rsidR="00733DE2" w:rsidRPr="00E85C26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6A2182" w:rsidRPr="00E85C26" w:rsidRDefault="006A2182" w:rsidP="009F6687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733DE2" w:rsidRPr="00E85C26" w:rsidRDefault="00733DE2" w:rsidP="009F6687">
      <w:pPr>
        <w:pStyle w:val="Sinespaciado"/>
        <w:numPr>
          <w:ilvl w:val="0"/>
          <w:numId w:val="11"/>
        </w:numPr>
        <w:ind w:left="180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:rsidR="00733DE2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C1551" w:rsidRDefault="007C1551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AA20D7" w:rsidRDefault="00AA20D7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C1551" w:rsidRPr="00E85C26" w:rsidRDefault="007C1551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33DE2" w:rsidRDefault="00733DE2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lastRenderedPageBreak/>
        <w:t>ITINERARIO</w:t>
      </w:r>
    </w:p>
    <w:p w:rsidR="00AC10F5" w:rsidRPr="00E85C26" w:rsidRDefault="00AC10F5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1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Traslado Aeropuerto – Hotel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lang w:val="es-CO"/>
        </w:rPr>
      </w:pPr>
      <w:bookmarkStart w:id="0" w:name="_GoBack"/>
      <w:bookmarkEnd w:id="0"/>
      <w:r w:rsidRPr="00E85C26">
        <w:rPr>
          <w:rFonts w:ascii="Century Gothic" w:hAnsi="Century Gothic" w:cstheme="minorHAnsi"/>
          <w:lang w:val="es-CO"/>
        </w:rPr>
        <w:t xml:space="preserve">City Night Tour (Salida: 3:30 pm Lobby del Hotel, Transporte permanente, Guía Turístico, Seguro de Viaje,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Girón Monumento Nacional</w:t>
      </w:r>
      <w:r w:rsidR="00E85C26">
        <w:rPr>
          <w:rFonts w:ascii="Century Gothic" w:hAnsi="Century Gothic" w:cstheme="minorHAnsi"/>
          <w:lang w:val="es-CO"/>
        </w:rPr>
        <w:t>, Visita a Floridablanca, d</w:t>
      </w:r>
      <w:r w:rsidRPr="00E85C26">
        <w:rPr>
          <w:rFonts w:ascii="Century Gothic" w:hAnsi="Century Gothic" w:cstheme="minorHAnsi"/>
          <w:lang w:val="es-CO"/>
        </w:rPr>
        <w:t xml:space="preserve">egustación de oblea, </w:t>
      </w:r>
      <w:r w:rsidR="00E85C26">
        <w:rPr>
          <w:rFonts w:ascii="Century Gothic" w:hAnsi="Century Gothic" w:cstheme="minorHAnsi"/>
          <w:lang w:val="es-CO"/>
        </w:rPr>
        <w:t>e</w:t>
      </w:r>
      <w:r w:rsidRPr="00E85C26">
        <w:rPr>
          <w:rFonts w:ascii="Century Gothic" w:hAnsi="Century Gothic" w:cstheme="minorHAnsi"/>
          <w:lang w:val="es-CO"/>
        </w:rPr>
        <w:t xml:space="preserve">ntrada al Ecoparque, </w:t>
      </w:r>
      <w:r w:rsidR="00E85C26">
        <w:rPr>
          <w:rFonts w:ascii="Century Gothic" w:hAnsi="Century Gothic" w:cstheme="minorHAnsi"/>
          <w:lang w:val="es-CO"/>
        </w:rPr>
        <w:t>r</w:t>
      </w:r>
      <w:r w:rsidRPr="00E85C26">
        <w:rPr>
          <w:rFonts w:ascii="Century Gothic" w:hAnsi="Century Gothic" w:cstheme="minorHAnsi"/>
          <w:lang w:val="es-CO"/>
        </w:rPr>
        <w:t xml:space="preserve">ecorrido en teleférico Cerro El Santísimo,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al puente atirantado más largo de Suramérica)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Cena 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Alojamiento en Bucaramanga</w:t>
      </w:r>
    </w:p>
    <w:p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2</w:t>
      </w:r>
    </w:p>
    <w:p w:rsidR="00733DE2" w:rsidRPr="00BB7F6E" w:rsidRDefault="009411CA" w:rsidP="000E4C91">
      <w:pPr>
        <w:pStyle w:val="Sinespaciado"/>
        <w:numPr>
          <w:ilvl w:val="0"/>
          <w:numId w:val="43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Tour Cruzando en Chicamocha (Salida: 7:45 am Lobby del Hot</w:t>
      </w:r>
      <w:r w:rsidR="00E85C26" w:rsidRPr="00BB7F6E">
        <w:rPr>
          <w:rFonts w:ascii="Century Gothic" w:hAnsi="Century Gothic" w:cstheme="minorHAnsi"/>
          <w:szCs w:val="24"/>
          <w:lang w:val="es-CO"/>
        </w:rPr>
        <w:t>el, v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isita al Mercado </w:t>
      </w:r>
      <w:r w:rsidR="00E85C26" w:rsidRPr="00BB7F6E">
        <w:rPr>
          <w:rFonts w:ascii="Century Gothic" w:hAnsi="Century Gothic" w:cstheme="minorHAnsi"/>
          <w:szCs w:val="24"/>
          <w:lang w:val="es-CO"/>
        </w:rPr>
        <w:t>C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ampesino en la Mesa de los Santos,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efrigerio,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e</w:t>
      </w:r>
      <w:r w:rsidRPr="00BB7F6E">
        <w:rPr>
          <w:rFonts w:ascii="Century Gothic" w:hAnsi="Century Gothic" w:cstheme="minorHAnsi"/>
          <w:szCs w:val="24"/>
          <w:lang w:val="es-CO"/>
        </w:rPr>
        <w:t>ntrada al Parque Nacional del Chicamoc</w:t>
      </w:r>
      <w:r w:rsidR="00BB7F6E" w:rsidRPr="00BB7F6E">
        <w:rPr>
          <w:rFonts w:ascii="Century Gothic" w:hAnsi="Century Gothic" w:cstheme="minorHAnsi"/>
          <w:szCs w:val="24"/>
          <w:lang w:val="es-CO"/>
        </w:rPr>
        <w:t xml:space="preserve">ha por la Estación “Plazuela”, </w:t>
      </w:r>
      <w:r w:rsidRPr="00BB7F6E">
        <w:rPr>
          <w:rFonts w:ascii="Century Gothic" w:hAnsi="Century Gothic" w:cstheme="minorHAnsi"/>
          <w:szCs w:val="24"/>
          <w:lang w:val="es-CO"/>
        </w:rPr>
        <w:t>recorrido total en teleférico 6.3 km dond</w:t>
      </w:r>
      <w:r w:rsidR="009411CA" w:rsidRPr="00BB7F6E">
        <w:rPr>
          <w:rFonts w:ascii="Century Gothic" w:hAnsi="Century Gothic" w:cstheme="minorHAnsi"/>
          <w:szCs w:val="24"/>
          <w:lang w:val="es-CO"/>
        </w:rPr>
        <w:t xml:space="preserve">e podrá observar el maravilloso 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cañón,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ecorrido total por las instalaciones del </w:t>
      </w:r>
      <w:r w:rsidR="009411CA" w:rsidRPr="00BB7F6E">
        <w:rPr>
          <w:rFonts w:ascii="Century Gothic" w:hAnsi="Century Gothic" w:cstheme="minorHAnsi"/>
          <w:szCs w:val="24"/>
          <w:lang w:val="es-CO"/>
        </w:rPr>
        <w:t>P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arque,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i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ngreso al Acuaparque </w:t>
      </w:r>
      <w:r w:rsidR="009411CA" w:rsidRPr="00BB7F6E">
        <w:rPr>
          <w:rFonts w:ascii="Century Gothic" w:hAnsi="Century Gothic" w:cstheme="minorHAnsi"/>
          <w:szCs w:val="24"/>
          <w:lang w:val="es-CO"/>
        </w:rPr>
        <w:t>y almuerzo típico de la región)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</w:t>
      </w:r>
      <w:r w:rsidR="007C1551">
        <w:rPr>
          <w:rFonts w:ascii="Century Gothic" w:hAnsi="Century Gothic" w:cstheme="minorHAnsi"/>
          <w:szCs w:val="24"/>
          <w:lang w:val="es-CO"/>
        </w:rPr>
        <w:t>Bucaramanga</w:t>
      </w:r>
    </w:p>
    <w:p w:rsidR="00A46AF8" w:rsidRPr="00E85C26" w:rsidRDefault="00A46AF8" w:rsidP="00A46AF8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3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Salida: 9:30 am</w:t>
      </w:r>
    </w:p>
    <w:p w:rsidR="00733DE2" w:rsidRPr="00BB7F6E" w:rsidRDefault="00733DE2" w:rsidP="00AC10F5">
      <w:pPr>
        <w:pStyle w:val="Sinespaciado"/>
        <w:numPr>
          <w:ilvl w:val="0"/>
          <w:numId w:val="25"/>
        </w:numPr>
        <w:tabs>
          <w:tab w:val="left" w:pos="4536"/>
        </w:tabs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Visita y recorrido por CURITI 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 e ingreso al PARQUE NATURAL EL GALLINERAL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Traslado a BARICHARA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Almuerzo en BARICHARA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Visitas y recorridos turísticos por BARICHARA y sus iglesias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:rsidR="00733DE2" w:rsidRDefault="009411CA" w:rsidP="009411CA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Bucaramanga </w:t>
      </w:r>
    </w:p>
    <w:p w:rsidR="00BB7F6E" w:rsidRPr="00BB7F6E" w:rsidRDefault="00BB7F6E" w:rsidP="00BB7F6E">
      <w:pPr>
        <w:pStyle w:val="Sinespaciado"/>
        <w:ind w:left="284"/>
        <w:jc w:val="both"/>
        <w:rPr>
          <w:rFonts w:ascii="Century Gothic" w:hAnsi="Century Gothic" w:cstheme="minorHAnsi"/>
          <w:szCs w:val="24"/>
          <w:lang w:val="es-CO"/>
        </w:rPr>
      </w:pPr>
    </w:p>
    <w:p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4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Desayuno en el Hotel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Día libre (opcional City tour o Tour de compras $50.000 por persona)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Transfer hotel-aeropuerto</w:t>
      </w:r>
    </w:p>
    <w:p w:rsidR="00733DE2" w:rsidRPr="00E85C26" w:rsidRDefault="00733DE2" w:rsidP="00733DE2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BB7F6E" w:rsidRDefault="00BB7F6E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Pr="00E85C26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E02962" w:rsidRDefault="00E0296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E02962" w:rsidRDefault="00E0296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154812" w:rsidRPr="00E85C26" w:rsidRDefault="0015481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tbl>
      <w:tblPr>
        <w:tblW w:w="9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559"/>
        <w:gridCol w:w="1559"/>
        <w:gridCol w:w="1664"/>
        <w:gridCol w:w="1593"/>
      </w:tblGrid>
      <w:tr w:rsidR="00A46AF8" w:rsidRPr="00E85C26" w:rsidTr="003F0357">
        <w:trPr>
          <w:trHeight w:val="405"/>
          <w:jc w:val="center"/>
        </w:trPr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A46AF8" w:rsidRPr="00E85C26" w:rsidRDefault="003E1FE7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 xml:space="preserve">TARIFAS </w:t>
            </w:r>
            <w:r w:rsidR="00A46AF8"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POR PERSONA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 xml:space="preserve"> TODAS LAS NOCHES EN BUCARAMANGA</w:t>
            </w:r>
          </w:p>
        </w:tc>
      </w:tr>
      <w:tr w:rsidR="00A46AF8" w:rsidRPr="00E85C26" w:rsidTr="00154812">
        <w:trPr>
          <w:trHeight w:val="570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MULTIPLE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DOBLE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SENCILLA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NIÑOS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br/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O" w:eastAsia="es-ES"/>
              </w:rPr>
              <w:t>(5 a 10 AÑOS)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TURISTA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$ 850.000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$1’050.000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$1’850.000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$ 680.000 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$ 960.000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$1’150.000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$2’000.000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$ 760.000 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 DE LUJO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$1’170.000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$1’470.000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$2’640.000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$ 940.000 </w:t>
            </w:r>
          </w:p>
        </w:tc>
      </w:tr>
    </w:tbl>
    <w:p w:rsidR="006A2182" w:rsidRDefault="006A218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p w:rsidR="00154812" w:rsidRPr="00E85C26" w:rsidRDefault="0015481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0"/>
        <w:gridCol w:w="4889"/>
      </w:tblGrid>
      <w:tr w:rsidR="003E1FE7" w:rsidRPr="00E85C26" w:rsidTr="003F0357">
        <w:trPr>
          <w:trHeight w:val="556"/>
          <w:jc w:val="center"/>
        </w:trPr>
        <w:tc>
          <w:tcPr>
            <w:tcW w:w="921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6A2182" w:rsidRPr="00E85C26" w:rsidRDefault="006A2182" w:rsidP="006A21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TARIFA POR INFANTE</w:t>
            </w:r>
          </w:p>
        </w:tc>
      </w:tr>
      <w:tr w:rsidR="003E1FE7" w:rsidRPr="00E85C26" w:rsidTr="003F0357">
        <w:trPr>
          <w:trHeight w:val="408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EDAD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VALOR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INCLUYE</w:t>
            </w:r>
          </w:p>
        </w:tc>
      </w:tr>
      <w:tr w:rsidR="003E1FE7" w:rsidRPr="00E85C26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0 a 2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$ 20.000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</w:t>
            </w:r>
          </w:p>
        </w:tc>
      </w:tr>
      <w:tr w:rsidR="003E1FE7" w:rsidRPr="00E85C26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3 a 4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6A2182"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70.000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6A21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Médica, entradas atractivos y transporte</w:t>
            </w:r>
          </w:p>
        </w:tc>
      </w:tr>
    </w:tbl>
    <w:p w:rsidR="006A2182" w:rsidRDefault="006A2182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3F0357" w:rsidRPr="00E85C26" w:rsidRDefault="003F0357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6A2182" w:rsidRPr="009F6687" w:rsidRDefault="00733DE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E85C26"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  <w:br/>
      </w:r>
      <w:r w:rsidR="006A2182"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*La cena con copa de Vino aplica para alojamiento en categoría SUPERIOR Y SUPERIOR DE LUJO*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*Todos los servicios adicionales al alojamiento, serán operados directamente por la agencia.*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*Suplemento transporte exclusivo 1-4 personas $800.000*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*Cuando el Plan </w:t>
      </w:r>
      <w:r w:rsidRPr="009F6687">
        <w:rPr>
          <w:rFonts w:ascii="Century Gothic" w:hAnsi="Century Gothic" w:cstheme="minorHAnsi"/>
          <w:b/>
          <w:color w:val="1F497D" w:themeColor="text2"/>
          <w:szCs w:val="24"/>
          <w:u w:val="single"/>
          <w:lang w:val="es-CO" w:eastAsia="es-ES"/>
        </w:rPr>
        <w:t>Visitando Santander</w:t>
      </w: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 coincide con puente festivo, se confirma con todas las noches en Bucaramanga*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*Todas las salidas son regulares (tipo excursión)*</w:t>
      </w:r>
    </w:p>
    <w:p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3E1FE7" w:rsidRPr="00E85C26" w:rsidRDefault="003E1FE7" w:rsidP="009F668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CO" w:eastAsia="es-ES"/>
        </w:rPr>
      </w:pPr>
    </w:p>
    <w:p w:rsidR="00733DE2" w:rsidRPr="00E85C26" w:rsidRDefault="00733DE2" w:rsidP="009F6687">
      <w:pPr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  <w:t>*Tarifa por infante NO comisionable*</w:t>
      </w: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733DE2" w:rsidRPr="00E85C26" w:rsidRDefault="00733DE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  <w:t xml:space="preserve">RECOMENDACIONES DURANTE EL TOUR </w:t>
      </w:r>
    </w:p>
    <w:p w:rsidR="00733DE2" w:rsidRPr="00E85C26" w:rsidRDefault="00733DE2" w:rsidP="009F6687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val="es-CO" w:eastAsia="es-AR"/>
        </w:rPr>
      </w:pPr>
    </w:p>
    <w:p w:rsidR="00733DE2" w:rsidRPr="00E85C26" w:rsidRDefault="00733DE2" w:rsidP="009F6687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CO" w:eastAsia="es-ES"/>
        </w:rPr>
      </w:pPr>
      <w:r w:rsidRPr="00E85C26">
        <w:rPr>
          <w:rFonts w:ascii="Century Gothic" w:hAnsi="Century Gothic" w:cstheme="minorHAnsi"/>
          <w:sz w:val="24"/>
          <w:szCs w:val="24"/>
          <w:lang w:val="es-CO" w:eastAsia="es-ES"/>
        </w:rPr>
        <w:t>Para que disfrute su experiencia al máximo en este tour, le compartimos las siguientes recomendaciones:</w:t>
      </w:r>
    </w:p>
    <w:p w:rsidR="00733DE2" w:rsidRPr="00E85C26" w:rsidRDefault="009F6687" w:rsidP="009F6687">
      <w:pPr>
        <w:tabs>
          <w:tab w:val="left" w:pos="1329"/>
          <w:tab w:val="left" w:pos="3171"/>
          <w:tab w:val="center" w:pos="5020"/>
        </w:tabs>
        <w:spacing w:after="0" w:line="240" w:lineRule="auto"/>
        <w:ind w:left="284"/>
        <w:rPr>
          <w:rFonts w:ascii="Century Gothic" w:hAnsi="Century Gothic" w:cstheme="minorHAnsi"/>
          <w:sz w:val="24"/>
          <w:szCs w:val="24"/>
          <w:lang w:val="es-CO" w:eastAsia="es-ES"/>
        </w:rPr>
      </w:pP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 w:rsidR="00733DE2" w:rsidRPr="00E85C26">
        <w:rPr>
          <w:rFonts w:ascii="Century Gothic" w:hAnsi="Century Gothic" w:cstheme="minorHAnsi"/>
          <w:sz w:val="24"/>
          <w:szCs w:val="24"/>
          <w:lang w:val="es-CO" w:eastAsia="es-ES"/>
        </w:rPr>
        <w:t> 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bloqueador solar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gorra o sombrero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ropa fresca y zapatos cómodos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traje de baño para ingresar al Acuaparque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un juego de ropa extra para después de hacer Torrentismo (Costo adicional)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Licencia de conducción para ingresar a los buggies (Costo adicional)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Cámara fotográfica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hidratación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Para contribuir con la conservación del medio ambiente, recomendamos depositar los desechos en una caneca de basura.</w:t>
      </w: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F73974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</w:pPr>
      <w:r w:rsidRPr="00F73974"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  <w:t>HOTELES</w:t>
      </w:r>
    </w:p>
    <w:p w:rsidR="006A2182" w:rsidRPr="00E85C26" w:rsidRDefault="00AA20D7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32"/>
          <w:szCs w:val="3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146050</wp:posOffset>
            </wp:positionV>
            <wp:extent cx="6195695" cy="52368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6"/>
          <w:szCs w:val="36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38" w:rsidRDefault="00177A38" w:rsidP="00C14009">
      <w:pPr>
        <w:spacing w:after="0" w:line="240" w:lineRule="auto"/>
      </w:pPr>
      <w:r>
        <w:separator/>
      </w:r>
    </w:p>
  </w:endnote>
  <w:endnote w:type="continuationSeparator" w:id="0">
    <w:p w:rsidR="00177A38" w:rsidRDefault="00177A38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38" w:rsidRDefault="00177A38" w:rsidP="00C14009">
      <w:pPr>
        <w:spacing w:after="0" w:line="240" w:lineRule="auto"/>
      </w:pPr>
      <w:r>
        <w:separator/>
      </w:r>
    </w:p>
  </w:footnote>
  <w:footnote w:type="continuationSeparator" w:id="0">
    <w:p w:rsidR="00177A38" w:rsidRDefault="00177A38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w14:anchorId="67F37662"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77A38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724"/>
    <w:rsid w:val="00405E0D"/>
    <w:rsid w:val="00415D59"/>
    <w:rsid w:val="00427283"/>
    <w:rsid w:val="00434058"/>
    <w:rsid w:val="004361C2"/>
    <w:rsid w:val="00437E9B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0C4F"/>
    <w:rsid w:val="004F29C5"/>
    <w:rsid w:val="004F5F24"/>
    <w:rsid w:val="004F729E"/>
    <w:rsid w:val="005004FA"/>
    <w:rsid w:val="005024FC"/>
    <w:rsid w:val="005028AA"/>
    <w:rsid w:val="005056F6"/>
    <w:rsid w:val="0052788F"/>
    <w:rsid w:val="00530E80"/>
    <w:rsid w:val="00532FEC"/>
    <w:rsid w:val="00540A3D"/>
    <w:rsid w:val="00541ECF"/>
    <w:rsid w:val="00545515"/>
    <w:rsid w:val="005541A9"/>
    <w:rsid w:val="005616BF"/>
    <w:rsid w:val="00562749"/>
    <w:rsid w:val="00565F72"/>
    <w:rsid w:val="00566749"/>
    <w:rsid w:val="005673D2"/>
    <w:rsid w:val="005713DB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D555B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C1551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A20D7"/>
    <w:rsid w:val="00AB4CB5"/>
    <w:rsid w:val="00AC0DC8"/>
    <w:rsid w:val="00AC10F5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0296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0AAE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3974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F7F3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1A40-58A6-4722-A5E0-317BDD8A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7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11</cp:revision>
  <cp:lastPrinted>2018-05-10T20:19:00Z</cp:lastPrinted>
  <dcterms:created xsi:type="dcterms:W3CDTF">2019-02-24T23:09:00Z</dcterms:created>
  <dcterms:modified xsi:type="dcterms:W3CDTF">2022-01-14T13:40:00Z</dcterms:modified>
</cp:coreProperties>
</file>